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7DE" w:rsidRDefault="003347DE" w:rsidP="003347DE">
      <w:pPr>
        <w:tabs>
          <w:tab w:val="left" w:pos="5400"/>
        </w:tabs>
        <w:jc w:val="center"/>
        <w:rPr>
          <w:sz w:val="22"/>
        </w:rPr>
      </w:pPr>
      <w:r>
        <w:rPr>
          <w:noProof/>
          <w:sz w:val="22"/>
          <w:lang w:val="uk-UA" w:eastAsia="uk-UA"/>
        </w:rPr>
        <w:drawing>
          <wp:inline distT="0" distB="0" distL="0" distR="0">
            <wp:extent cx="353695" cy="509270"/>
            <wp:effectExtent l="19050" t="0" r="825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7DE" w:rsidRDefault="003347DE" w:rsidP="003347DE">
      <w:pPr>
        <w:jc w:val="center"/>
        <w:rPr>
          <w:color w:val="000000"/>
        </w:rPr>
      </w:pPr>
    </w:p>
    <w:p w:rsidR="003347DE" w:rsidRDefault="003347DE" w:rsidP="003347DE">
      <w:pPr>
        <w:jc w:val="center"/>
        <w:rPr>
          <w:color w:val="000000"/>
        </w:rPr>
      </w:pPr>
      <w:r>
        <w:rPr>
          <w:color w:val="000000"/>
        </w:rPr>
        <w:t>УКРАЇНА</w:t>
      </w:r>
    </w:p>
    <w:p w:rsidR="003347DE" w:rsidRDefault="003347DE" w:rsidP="003347DE">
      <w:pPr>
        <w:jc w:val="center"/>
        <w:rPr>
          <w:color w:val="000000"/>
        </w:rPr>
      </w:pPr>
      <w:r>
        <w:rPr>
          <w:color w:val="000000"/>
        </w:rPr>
        <w:t>ХМЕЛЬНИЦЬКА РАЙОННА ДЕРЖАВНА АДМІНІСТРАЦІЯ</w:t>
      </w:r>
    </w:p>
    <w:p w:rsidR="003347DE" w:rsidRDefault="003347DE" w:rsidP="003347DE">
      <w:pPr>
        <w:pBdr>
          <w:bottom w:val="thinThickSmallGap" w:sz="24" w:space="0" w:color="auto"/>
        </w:pBdr>
        <w:jc w:val="center"/>
        <w:rPr>
          <w:color w:val="000000"/>
        </w:rPr>
      </w:pPr>
    </w:p>
    <w:p w:rsidR="003347DE" w:rsidRDefault="003347DE" w:rsidP="003347DE">
      <w:pPr>
        <w:jc w:val="center"/>
        <w:rPr>
          <w:color w:val="000000"/>
        </w:rPr>
      </w:pPr>
    </w:p>
    <w:p w:rsidR="003347DE" w:rsidRDefault="003347DE" w:rsidP="003347DE">
      <w:pPr>
        <w:jc w:val="center"/>
        <w:rPr>
          <w:color w:val="000000"/>
        </w:rPr>
      </w:pPr>
      <w:r>
        <w:rPr>
          <w:color w:val="000000"/>
        </w:rPr>
        <w:t xml:space="preserve">    РОЗПОРЯДЖЕННЯ</w:t>
      </w:r>
    </w:p>
    <w:p w:rsidR="003347DE" w:rsidRDefault="003347DE" w:rsidP="003347DE">
      <w:pPr>
        <w:jc w:val="center"/>
        <w:rPr>
          <w:color w:val="000000"/>
        </w:rPr>
      </w:pPr>
    </w:p>
    <w:p w:rsidR="003347DE" w:rsidRPr="00DA320B" w:rsidRDefault="00DA320B" w:rsidP="003347DE">
      <w:pPr>
        <w:rPr>
          <w:color w:val="000000"/>
          <w:lang w:val="uk-UA"/>
        </w:rPr>
      </w:pPr>
      <w:r>
        <w:rPr>
          <w:color w:val="000000"/>
          <w:lang w:val="uk-UA"/>
        </w:rPr>
        <w:t>18.01.2018</w:t>
      </w:r>
      <w:r w:rsidR="003347DE">
        <w:rPr>
          <w:color w:val="000000"/>
        </w:rPr>
        <w:t xml:space="preserve">    </w:t>
      </w:r>
      <w:r w:rsidR="003347DE">
        <w:rPr>
          <w:color w:val="000000"/>
        </w:rPr>
        <w:tab/>
      </w:r>
      <w:r w:rsidR="003347DE">
        <w:rPr>
          <w:color w:val="000000"/>
        </w:rPr>
        <w:tab/>
        <w:t xml:space="preserve">         </w:t>
      </w:r>
      <w:r>
        <w:rPr>
          <w:color w:val="000000"/>
          <w:lang w:val="uk-UA"/>
        </w:rPr>
        <w:t xml:space="preserve">                             </w:t>
      </w:r>
      <w:r w:rsidR="003347DE">
        <w:rPr>
          <w:color w:val="000000"/>
        </w:rPr>
        <w:t>Хмельницький</w:t>
      </w:r>
      <w:r w:rsidR="003347DE">
        <w:rPr>
          <w:color w:val="000000"/>
        </w:rPr>
        <w:tab/>
      </w:r>
      <w:r w:rsidR="003347DE">
        <w:rPr>
          <w:color w:val="000000"/>
        </w:rPr>
        <w:tab/>
        <w:t xml:space="preserve">               </w:t>
      </w:r>
      <w:r>
        <w:rPr>
          <w:color w:val="000000"/>
          <w:lang w:val="uk-UA"/>
        </w:rPr>
        <w:t xml:space="preserve">      </w:t>
      </w:r>
      <w:r w:rsidR="003347DE">
        <w:rPr>
          <w:color w:val="000000"/>
        </w:rPr>
        <w:t xml:space="preserve"> № </w:t>
      </w:r>
      <w:r>
        <w:rPr>
          <w:color w:val="000000"/>
          <w:lang w:val="uk-UA"/>
        </w:rPr>
        <w:t>8/2018-р</w:t>
      </w:r>
    </w:p>
    <w:p w:rsidR="003347DE" w:rsidRDefault="003347DE" w:rsidP="003347DE">
      <w:pPr>
        <w:rPr>
          <w:lang w:val="uk-UA"/>
        </w:rPr>
      </w:pPr>
    </w:p>
    <w:p w:rsidR="00903440" w:rsidRDefault="00903440" w:rsidP="003347DE">
      <w:pPr>
        <w:rPr>
          <w:lang w:val="uk-UA"/>
        </w:rPr>
      </w:pPr>
    </w:p>
    <w:p w:rsidR="00903440" w:rsidRDefault="00903440" w:rsidP="003347DE">
      <w:pPr>
        <w:rPr>
          <w:lang w:val="uk-UA"/>
        </w:rPr>
      </w:pPr>
    </w:p>
    <w:p w:rsidR="00903440" w:rsidRPr="003347DE" w:rsidRDefault="00903440" w:rsidP="003347DE">
      <w:pPr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4"/>
      </w:tblGrid>
      <w:tr w:rsidR="009E6A90" w:rsidRPr="003347DE" w:rsidTr="003347DE">
        <w:trPr>
          <w:trHeight w:val="1115"/>
        </w:trPr>
        <w:tc>
          <w:tcPr>
            <w:tcW w:w="4364" w:type="dxa"/>
          </w:tcPr>
          <w:p w:rsidR="000D7DE0" w:rsidRPr="003347DE" w:rsidRDefault="009E6A90" w:rsidP="003347DE">
            <w:r w:rsidRPr="003347DE">
              <w:rPr>
                <w:lang w:val="uk-UA"/>
              </w:rPr>
              <w:t xml:space="preserve">Про </w:t>
            </w:r>
            <w:r w:rsidR="00A172EF" w:rsidRPr="003347DE">
              <w:rPr>
                <w:lang w:val="uk-UA"/>
              </w:rPr>
              <w:t xml:space="preserve">план районних заходів </w:t>
            </w:r>
            <w:r w:rsidR="000D7DE0" w:rsidRPr="003347DE">
              <w:rPr>
                <w:lang w:val="uk-UA"/>
              </w:rPr>
              <w:t xml:space="preserve">на 2018 рік з реалізації </w:t>
            </w:r>
            <w:r w:rsidR="003347DE">
              <w:rPr>
                <w:lang w:val="uk-UA"/>
              </w:rPr>
              <w:t>п</w:t>
            </w:r>
            <w:r w:rsidR="000D7DE0" w:rsidRPr="003347DE">
              <w:rPr>
                <w:lang w:val="uk-UA"/>
              </w:rPr>
              <w:t>равопросвітницького проекту «Я маю право!»</w:t>
            </w:r>
          </w:p>
          <w:p w:rsidR="00A172EF" w:rsidRPr="003347DE" w:rsidRDefault="00A172EF" w:rsidP="003347DE">
            <w:pPr>
              <w:jc w:val="both"/>
            </w:pPr>
          </w:p>
        </w:tc>
      </w:tr>
    </w:tbl>
    <w:p w:rsidR="006B3C0D" w:rsidRPr="003347DE" w:rsidRDefault="006B3C0D" w:rsidP="003347DE">
      <w:pPr>
        <w:jc w:val="both"/>
        <w:rPr>
          <w:rFonts w:eastAsiaTheme="minorHAnsi"/>
          <w:lang w:val="uk-UA" w:eastAsia="en-US"/>
        </w:rPr>
      </w:pPr>
    </w:p>
    <w:p w:rsidR="006B3C0D" w:rsidRPr="003347DE" w:rsidRDefault="000D7DE0" w:rsidP="003347DE">
      <w:pPr>
        <w:ind w:firstLine="709"/>
        <w:jc w:val="both"/>
        <w:rPr>
          <w:lang w:val="uk-UA"/>
        </w:rPr>
      </w:pPr>
      <w:r w:rsidRPr="003347DE">
        <w:rPr>
          <w:lang w:val="uk-UA"/>
        </w:rPr>
        <w:t xml:space="preserve">На підставі статей 6, 25, пункту 9 статті 39 Закону України </w:t>
      </w:r>
      <w:r w:rsidR="003347DE">
        <w:rPr>
          <w:lang w:val="uk-UA"/>
        </w:rPr>
        <w:t>«</w:t>
      </w:r>
      <w:r w:rsidRPr="003347DE">
        <w:rPr>
          <w:lang w:val="uk-UA"/>
        </w:rPr>
        <w:t>Про місцеві державні адміністрації</w:t>
      </w:r>
      <w:r w:rsidR="003347DE">
        <w:rPr>
          <w:lang w:val="uk-UA"/>
        </w:rPr>
        <w:t>»</w:t>
      </w:r>
      <w:r w:rsidRPr="003347DE">
        <w:rPr>
          <w:lang w:val="uk-UA"/>
        </w:rPr>
        <w:t xml:space="preserve">, Указу Президента України </w:t>
      </w:r>
      <w:r w:rsidR="003347DE">
        <w:rPr>
          <w:lang w:val="uk-UA"/>
        </w:rPr>
        <w:t>«</w:t>
      </w:r>
      <w:r w:rsidRPr="003347DE">
        <w:rPr>
          <w:lang w:val="uk-UA"/>
        </w:rPr>
        <w:t>Про оголошення в Ук</w:t>
      </w:r>
      <w:r w:rsidRPr="003347DE">
        <w:rPr>
          <w:lang w:val="uk-UA"/>
        </w:rPr>
        <w:softHyphen/>
        <w:t xml:space="preserve">раїні 2018 року Роком реалізації правопросвітницького проекту </w:t>
      </w:r>
      <w:r w:rsidR="003347DE">
        <w:rPr>
          <w:lang w:val="uk-UA"/>
        </w:rPr>
        <w:t>«</w:t>
      </w:r>
      <w:r w:rsidRPr="003347DE">
        <w:rPr>
          <w:lang w:val="uk-UA"/>
        </w:rPr>
        <w:t>Я маю право!</w:t>
      </w:r>
      <w:r w:rsidR="003347DE">
        <w:rPr>
          <w:lang w:val="uk-UA"/>
        </w:rPr>
        <w:t>»»</w:t>
      </w:r>
      <w:r w:rsidRPr="003347DE">
        <w:rPr>
          <w:lang w:val="uk-UA"/>
        </w:rPr>
        <w:t xml:space="preserve"> від 14.11.2017 року № 361/2017, розпорядження Кабінету Міністрів України </w:t>
      </w:r>
      <w:r w:rsidR="003347DE">
        <w:rPr>
          <w:lang w:val="uk-UA"/>
        </w:rPr>
        <w:t>«</w:t>
      </w:r>
      <w:r w:rsidRPr="003347DE">
        <w:rPr>
          <w:lang w:val="uk-UA"/>
        </w:rPr>
        <w:t xml:space="preserve">Про реалізацію правопросвітницького проекту </w:t>
      </w:r>
      <w:r w:rsidR="003347DE">
        <w:rPr>
          <w:lang w:val="uk-UA"/>
        </w:rPr>
        <w:t>«</w:t>
      </w:r>
      <w:r w:rsidRPr="003347DE">
        <w:rPr>
          <w:lang w:val="uk-UA"/>
        </w:rPr>
        <w:t>Я маю право!</w:t>
      </w:r>
      <w:r w:rsidR="003347DE">
        <w:rPr>
          <w:lang w:val="uk-UA"/>
        </w:rPr>
        <w:t>»</w:t>
      </w:r>
      <w:r w:rsidRPr="003347DE">
        <w:rPr>
          <w:lang w:val="uk-UA"/>
        </w:rPr>
        <w:t xml:space="preserve"> у 2017-2019 роках</w:t>
      </w:r>
      <w:r w:rsidR="003347DE">
        <w:rPr>
          <w:lang w:val="uk-UA"/>
        </w:rPr>
        <w:t>»</w:t>
      </w:r>
      <w:r w:rsidRPr="003347DE">
        <w:rPr>
          <w:lang w:val="uk-UA"/>
        </w:rPr>
        <w:t xml:space="preserve"> від 33.09.2017 № 638-р, відповідно до розпорядження голови обласної державної адміністрації від 17.01.2018 № 112/2018-р </w:t>
      </w:r>
      <w:r w:rsidR="003347DE">
        <w:rPr>
          <w:lang w:val="uk-UA"/>
        </w:rPr>
        <w:t>«</w:t>
      </w:r>
      <w:r w:rsidRPr="003347DE">
        <w:rPr>
          <w:lang w:val="uk-UA"/>
        </w:rPr>
        <w:t xml:space="preserve">Про план </w:t>
      </w:r>
      <w:r w:rsidR="003347DE">
        <w:rPr>
          <w:lang w:val="uk-UA"/>
        </w:rPr>
        <w:t>обласних</w:t>
      </w:r>
      <w:r w:rsidRPr="003347DE">
        <w:rPr>
          <w:lang w:val="uk-UA"/>
        </w:rPr>
        <w:t xml:space="preserve"> заходів</w:t>
      </w:r>
      <w:r w:rsidR="003347DE">
        <w:rPr>
          <w:lang w:val="uk-UA"/>
        </w:rPr>
        <w:t xml:space="preserve"> на 2018 рік з реалізації право</w:t>
      </w:r>
      <w:r w:rsidRPr="003347DE">
        <w:rPr>
          <w:lang w:val="uk-UA"/>
        </w:rPr>
        <w:t xml:space="preserve">просвітницького проекту </w:t>
      </w:r>
      <w:r w:rsidR="003347DE">
        <w:rPr>
          <w:lang w:val="uk-UA"/>
        </w:rPr>
        <w:t>«</w:t>
      </w:r>
      <w:r w:rsidRPr="003347DE">
        <w:rPr>
          <w:lang w:val="uk-UA"/>
        </w:rPr>
        <w:t>Я маю право!</w:t>
      </w:r>
      <w:r w:rsidR="003347DE">
        <w:rPr>
          <w:lang w:val="uk-UA"/>
        </w:rPr>
        <w:t>»»</w:t>
      </w:r>
      <w:r w:rsidRPr="003347DE">
        <w:rPr>
          <w:lang w:val="uk-UA"/>
        </w:rPr>
        <w:t>:</w:t>
      </w:r>
    </w:p>
    <w:p w:rsidR="001F7753" w:rsidRPr="003347DE" w:rsidRDefault="001F7753" w:rsidP="003347DE">
      <w:pPr>
        <w:ind w:firstLine="709"/>
        <w:jc w:val="both"/>
        <w:rPr>
          <w:lang w:val="uk-UA"/>
        </w:rPr>
      </w:pPr>
    </w:p>
    <w:p w:rsidR="006B3C0D" w:rsidRPr="003347DE" w:rsidRDefault="006B3C0D" w:rsidP="003347DE">
      <w:pPr>
        <w:ind w:firstLine="567"/>
        <w:jc w:val="both"/>
        <w:rPr>
          <w:lang w:val="uk-UA"/>
        </w:rPr>
      </w:pPr>
      <w:r w:rsidRPr="003347DE">
        <w:rPr>
          <w:rFonts w:eastAsiaTheme="minorHAnsi"/>
          <w:lang w:val="uk-UA" w:eastAsia="en-US"/>
        </w:rPr>
        <w:t xml:space="preserve">1. </w:t>
      </w:r>
      <w:r w:rsidR="003347DE">
        <w:rPr>
          <w:rFonts w:eastAsiaTheme="minorHAnsi"/>
          <w:lang w:val="uk-UA" w:eastAsia="en-US"/>
        </w:rPr>
        <w:t xml:space="preserve"> </w:t>
      </w:r>
      <w:r w:rsidR="00C14511" w:rsidRPr="003347DE">
        <w:t xml:space="preserve">Затвердити план </w:t>
      </w:r>
      <w:r w:rsidR="00C14511" w:rsidRPr="003347DE">
        <w:rPr>
          <w:lang w:val="uk-UA"/>
        </w:rPr>
        <w:t xml:space="preserve">районих </w:t>
      </w:r>
      <w:r w:rsidR="00C14511" w:rsidRPr="003347DE">
        <w:t>заходів на 2018 рік з реалізації правопро</w:t>
      </w:r>
      <w:r w:rsidR="00C14511" w:rsidRPr="003347DE">
        <w:softHyphen/>
        <w:t xml:space="preserve">світницького проекту </w:t>
      </w:r>
      <w:r w:rsidR="003347DE">
        <w:rPr>
          <w:lang w:val="uk-UA"/>
        </w:rPr>
        <w:t>«</w:t>
      </w:r>
      <w:r w:rsidR="00C14511" w:rsidRPr="003347DE">
        <w:t>Я маю право!</w:t>
      </w:r>
      <w:r w:rsidR="003347DE">
        <w:rPr>
          <w:lang w:val="uk-UA"/>
        </w:rPr>
        <w:t>»</w:t>
      </w:r>
      <w:r w:rsidR="00C14511" w:rsidRPr="003347DE">
        <w:t xml:space="preserve"> (додається)</w:t>
      </w:r>
      <w:r w:rsidR="00C14511" w:rsidRPr="003347DE">
        <w:rPr>
          <w:lang w:val="uk-UA"/>
        </w:rPr>
        <w:t>.</w:t>
      </w:r>
    </w:p>
    <w:p w:rsidR="001F7753" w:rsidRPr="003347DE" w:rsidRDefault="001F7753" w:rsidP="003347DE">
      <w:pPr>
        <w:ind w:firstLine="567"/>
        <w:jc w:val="both"/>
        <w:rPr>
          <w:rFonts w:eastAsiaTheme="minorHAnsi"/>
          <w:lang w:val="uk-UA" w:eastAsia="en-US"/>
        </w:rPr>
      </w:pPr>
    </w:p>
    <w:p w:rsidR="00AA36FB" w:rsidRPr="003347DE" w:rsidRDefault="006B3C0D" w:rsidP="003347DE">
      <w:pPr>
        <w:shd w:val="clear" w:color="auto" w:fill="FFFFFF" w:themeFill="background1"/>
        <w:ind w:firstLine="567"/>
        <w:jc w:val="both"/>
        <w:rPr>
          <w:lang w:val="uk-UA"/>
        </w:rPr>
      </w:pPr>
      <w:r w:rsidRPr="003347DE">
        <w:rPr>
          <w:rFonts w:eastAsiaTheme="minorHAnsi"/>
          <w:lang w:val="uk-UA" w:eastAsia="en-US"/>
        </w:rPr>
        <w:t xml:space="preserve">2. </w:t>
      </w:r>
      <w:r w:rsidR="00397004" w:rsidRPr="003347DE">
        <w:rPr>
          <w:rFonts w:eastAsiaTheme="minorHAnsi"/>
          <w:lang w:val="uk-UA" w:eastAsia="en-US"/>
        </w:rPr>
        <w:t>С</w:t>
      </w:r>
      <w:r w:rsidRPr="003347DE">
        <w:rPr>
          <w:lang w:val="uk-UA"/>
        </w:rPr>
        <w:t>труктурни</w:t>
      </w:r>
      <w:r w:rsidR="00397004" w:rsidRPr="003347DE">
        <w:rPr>
          <w:lang w:val="uk-UA"/>
        </w:rPr>
        <w:t>м</w:t>
      </w:r>
      <w:r w:rsidRPr="003347DE">
        <w:rPr>
          <w:lang w:val="uk-UA"/>
        </w:rPr>
        <w:t xml:space="preserve"> підрозділ</w:t>
      </w:r>
      <w:r w:rsidR="00397004" w:rsidRPr="003347DE">
        <w:rPr>
          <w:lang w:val="uk-UA"/>
        </w:rPr>
        <w:t>ам</w:t>
      </w:r>
      <w:r w:rsidRPr="003347DE">
        <w:rPr>
          <w:lang w:val="uk-UA"/>
        </w:rPr>
        <w:t xml:space="preserve"> райдержадміністрації, рекомендувати </w:t>
      </w:r>
      <w:r w:rsidR="003347DE">
        <w:rPr>
          <w:lang w:val="uk-UA"/>
        </w:rPr>
        <w:t>виконавчим комітетам</w:t>
      </w:r>
      <w:r w:rsidRPr="003347DE">
        <w:rPr>
          <w:lang w:val="uk-UA"/>
        </w:rPr>
        <w:t xml:space="preserve"> сільських, селищної рад забезпечити виконання зазначеного плану районних заходів, про що інформувати </w:t>
      </w:r>
      <w:r w:rsidR="00C14511" w:rsidRPr="003347DE">
        <w:rPr>
          <w:lang w:val="uk-UA"/>
        </w:rPr>
        <w:t xml:space="preserve">відділ освіти, молоді та спорту райдержадміністрації </w:t>
      </w:r>
      <w:r w:rsidR="00CC3B71" w:rsidRPr="003347DE">
        <w:rPr>
          <w:lang w:val="uk-UA"/>
        </w:rPr>
        <w:t xml:space="preserve"> щоквартально </w:t>
      </w:r>
      <w:r w:rsidRPr="003347DE">
        <w:rPr>
          <w:lang w:val="uk-UA"/>
        </w:rPr>
        <w:t>до</w:t>
      </w:r>
      <w:r w:rsidR="00CC3B71" w:rsidRPr="003347DE">
        <w:rPr>
          <w:lang w:val="uk-UA"/>
        </w:rPr>
        <w:t xml:space="preserve"> 26 числа</w:t>
      </w:r>
      <w:r w:rsidR="00CE73EC" w:rsidRPr="003347DE">
        <w:rPr>
          <w:lang w:val="uk-UA"/>
        </w:rPr>
        <w:t xml:space="preserve"> </w:t>
      </w:r>
      <w:r w:rsidR="004715F5" w:rsidRPr="003347DE">
        <w:rPr>
          <w:lang w:val="uk-UA"/>
        </w:rPr>
        <w:t xml:space="preserve">останнього </w:t>
      </w:r>
      <w:r w:rsidR="00CE73EC" w:rsidRPr="003347DE">
        <w:rPr>
          <w:lang w:val="uk-UA"/>
        </w:rPr>
        <w:t xml:space="preserve">місяця </w:t>
      </w:r>
      <w:r w:rsidR="004715F5" w:rsidRPr="003347DE">
        <w:rPr>
          <w:lang w:val="uk-UA"/>
        </w:rPr>
        <w:t>кварталу</w:t>
      </w:r>
      <w:r w:rsidRPr="003347DE">
        <w:rPr>
          <w:lang w:val="uk-UA"/>
        </w:rPr>
        <w:t>.</w:t>
      </w:r>
    </w:p>
    <w:p w:rsidR="001F7753" w:rsidRPr="003347DE" w:rsidRDefault="001F7753" w:rsidP="003347DE">
      <w:pPr>
        <w:shd w:val="clear" w:color="auto" w:fill="FFFFFF" w:themeFill="background1"/>
        <w:ind w:firstLine="567"/>
        <w:jc w:val="both"/>
        <w:rPr>
          <w:lang w:val="uk-UA"/>
        </w:rPr>
      </w:pPr>
    </w:p>
    <w:p w:rsidR="006B3C0D" w:rsidRPr="003347DE" w:rsidRDefault="00752919" w:rsidP="003347DE">
      <w:pPr>
        <w:ind w:firstLine="567"/>
        <w:jc w:val="both"/>
        <w:rPr>
          <w:lang w:val="uk-UA"/>
        </w:rPr>
      </w:pPr>
      <w:r w:rsidRPr="003347DE">
        <w:rPr>
          <w:rFonts w:eastAsiaTheme="minorHAnsi"/>
          <w:lang w:val="uk-UA" w:eastAsia="en-US"/>
        </w:rPr>
        <w:t>3</w:t>
      </w:r>
      <w:r w:rsidR="006B3C0D" w:rsidRPr="003347DE">
        <w:rPr>
          <w:rFonts w:eastAsiaTheme="minorHAnsi"/>
          <w:lang w:eastAsia="en-US"/>
        </w:rPr>
        <w:t>.</w:t>
      </w:r>
      <w:r w:rsidR="001F7753" w:rsidRPr="003347DE">
        <w:rPr>
          <w:rFonts w:eastAsiaTheme="minorHAnsi"/>
          <w:lang w:val="uk-UA" w:eastAsia="en-US"/>
        </w:rPr>
        <w:t xml:space="preserve"> </w:t>
      </w:r>
      <w:r w:rsidR="006B3C0D" w:rsidRPr="003347DE">
        <w:rPr>
          <w:lang w:val="uk-UA"/>
        </w:rPr>
        <w:t xml:space="preserve">Контроль за виконанням </w:t>
      </w:r>
      <w:r w:rsidR="003347DE">
        <w:rPr>
          <w:lang w:val="uk-UA"/>
        </w:rPr>
        <w:t xml:space="preserve">цього </w:t>
      </w:r>
      <w:r w:rsidR="006B3C0D" w:rsidRPr="003347DE">
        <w:rPr>
          <w:lang w:val="uk-UA"/>
        </w:rPr>
        <w:t>розпорядження покласти на заступника голови</w:t>
      </w:r>
      <w:r w:rsidR="003347DE">
        <w:rPr>
          <w:lang w:val="uk-UA"/>
        </w:rPr>
        <w:t xml:space="preserve"> </w:t>
      </w:r>
      <w:r w:rsidR="006B3C0D" w:rsidRPr="003347DE">
        <w:rPr>
          <w:lang w:val="uk-UA"/>
        </w:rPr>
        <w:t>райдержадміністрації відповідно до розподілу обов’язків.</w:t>
      </w:r>
    </w:p>
    <w:p w:rsidR="006B3C0D" w:rsidRPr="003347DE" w:rsidRDefault="006B3C0D" w:rsidP="003347DE">
      <w:pPr>
        <w:ind w:firstLine="567"/>
        <w:jc w:val="both"/>
      </w:pPr>
    </w:p>
    <w:p w:rsidR="00D7406C" w:rsidRPr="003347DE" w:rsidRDefault="00D7406C" w:rsidP="003347DE">
      <w:pPr>
        <w:jc w:val="both"/>
        <w:rPr>
          <w:lang w:val="uk-UA"/>
        </w:rPr>
      </w:pPr>
    </w:p>
    <w:p w:rsidR="001F3338" w:rsidRPr="003347DE" w:rsidRDefault="001F3338" w:rsidP="003347DE">
      <w:pPr>
        <w:jc w:val="both"/>
        <w:rPr>
          <w:lang w:val="uk-UA"/>
        </w:rPr>
      </w:pPr>
    </w:p>
    <w:p w:rsidR="00064833" w:rsidRPr="003347DE" w:rsidRDefault="008C4B33" w:rsidP="003347DE">
      <w:pPr>
        <w:jc w:val="both"/>
        <w:rPr>
          <w:lang w:val="uk-UA"/>
        </w:rPr>
      </w:pPr>
      <w:r w:rsidRPr="003347DE">
        <w:rPr>
          <w:lang w:val="uk-UA"/>
        </w:rPr>
        <w:t xml:space="preserve">Голова </w:t>
      </w:r>
      <w:r w:rsidR="00064833" w:rsidRPr="003347DE">
        <w:rPr>
          <w:lang w:val="uk-UA"/>
        </w:rPr>
        <w:t xml:space="preserve">адміністрації </w:t>
      </w:r>
      <w:r w:rsidR="00064833" w:rsidRPr="003347DE">
        <w:rPr>
          <w:lang w:val="uk-UA"/>
        </w:rPr>
        <w:tab/>
      </w:r>
      <w:r w:rsidR="00064833" w:rsidRPr="003347DE">
        <w:rPr>
          <w:lang w:val="uk-UA"/>
        </w:rPr>
        <w:tab/>
      </w:r>
      <w:r w:rsidR="00064833" w:rsidRPr="003347DE">
        <w:rPr>
          <w:lang w:val="uk-UA"/>
        </w:rPr>
        <w:tab/>
      </w:r>
      <w:r w:rsidR="00064833" w:rsidRPr="003347DE">
        <w:rPr>
          <w:lang w:val="uk-UA"/>
        </w:rPr>
        <w:tab/>
      </w:r>
      <w:r w:rsidR="00064833" w:rsidRPr="003347DE">
        <w:rPr>
          <w:lang w:val="uk-UA"/>
        </w:rPr>
        <w:tab/>
      </w:r>
      <w:r w:rsidR="00120B0C" w:rsidRPr="003347DE">
        <w:rPr>
          <w:lang w:val="uk-UA"/>
        </w:rPr>
        <w:t xml:space="preserve">                 </w:t>
      </w:r>
      <w:r w:rsidR="00064833" w:rsidRPr="003347DE">
        <w:rPr>
          <w:lang w:val="uk-UA"/>
        </w:rPr>
        <w:tab/>
      </w:r>
      <w:r w:rsidR="004715F5" w:rsidRPr="003347DE">
        <w:rPr>
          <w:lang w:val="uk-UA"/>
        </w:rPr>
        <w:t xml:space="preserve">                  </w:t>
      </w:r>
      <w:r w:rsidR="003347DE">
        <w:rPr>
          <w:lang w:val="uk-UA"/>
        </w:rPr>
        <w:t xml:space="preserve">    </w:t>
      </w:r>
      <w:r w:rsidRPr="003347DE">
        <w:rPr>
          <w:lang w:val="uk-UA"/>
        </w:rPr>
        <w:t>Л.Коменда</w:t>
      </w:r>
    </w:p>
    <w:p w:rsidR="00064833" w:rsidRPr="003347DE" w:rsidRDefault="00064833" w:rsidP="003347DE">
      <w:pPr>
        <w:jc w:val="both"/>
        <w:rPr>
          <w:lang w:val="uk-UA"/>
        </w:rPr>
      </w:pPr>
    </w:p>
    <w:p w:rsidR="00064833" w:rsidRPr="003347DE" w:rsidRDefault="00064833" w:rsidP="003347DE">
      <w:pPr>
        <w:jc w:val="both"/>
        <w:rPr>
          <w:lang w:val="uk-UA"/>
        </w:rPr>
      </w:pPr>
    </w:p>
    <w:p w:rsidR="00064833" w:rsidRPr="003347DE" w:rsidRDefault="00064833" w:rsidP="003347DE">
      <w:pPr>
        <w:rPr>
          <w:lang w:val="uk-UA"/>
        </w:rPr>
      </w:pPr>
    </w:p>
    <w:p w:rsidR="00954B5B" w:rsidRPr="003347DE" w:rsidRDefault="00954B5B" w:rsidP="003347DE">
      <w:pPr>
        <w:rPr>
          <w:lang w:val="uk-UA"/>
        </w:rPr>
      </w:pPr>
    </w:p>
    <w:p w:rsidR="00954B5B" w:rsidRPr="003347DE" w:rsidRDefault="00954B5B" w:rsidP="003347DE">
      <w:pPr>
        <w:rPr>
          <w:lang w:val="uk-UA"/>
        </w:rPr>
      </w:pPr>
    </w:p>
    <w:p w:rsidR="00954B5B" w:rsidRPr="003347DE" w:rsidRDefault="00954B5B" w:rsidP="003347DE">
      <w:pPr>
        <w:rPr>
          <w:lang w:val="uk-UA"/>
        </w:rPr>
      </w:pPr>
    </w:p>
    <w:p w:rsidR="00954B5B" w:rsidRPr="003347DE" w:rsidRDefault="00954B5B" w:rsidP="003347DE">
      <w:pPr>
        <w:rPr>
          <w:lang w:val="uk-UA"/>
        </w:rPr>
      </w:pPr>
    </w:p>
    <w:p w:rsidR="00954B5B" w:rsidRPr="003347DE" w:rsidRDefault="00954B5B" w:rsidP="003347DE">
      <w:pPr>
        <w:rPr>
          <w:lang w:val="uk-UA"/>
        </w:rPr>
      </w:pPr>
    </w:p>
    <w:p w:rsidR="00954B5B" w:rsidRPr="003347DE" w:rsidRDefault="00954B5B" w:rsidP="003347DE">
      <w:pPr>
        <w:rPr>
          <w:lang w:val="uk-UA"/>
        </w:rPr>
      </w:pPr>
    </w:p>
    <w:p w:rsidR="00954B5B" w:rsidRPr="003347DE" w:rsidRDefault="00954B5B" w:rsidP="003347DE">
      <w:pPr>
        <w:rPr>
          <w:lang w:val="uk-UA"/>
        </w:rPr>
      </w:pPr>
    </w:p>
    <w:tbl>
      <w:tblPr>
        <w:tblStyle w:val="a3"/>
        <w:tblpPr w:leftFromText="180" w:rightFromText="180" w:vertAnchor="text" w:horzAnchor="margin" w:tblpXSpec="right" w:tblpY="-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</w:tblGrid>
      <w:tr w:rsidR="003347DE" w:rsidTr="003347DE">
        <w:tc>
          <w:tcPr>
            <w:tcW w:w="3652" w:type="dxa"/>
          </w:tcPr>
          <w:p w:rsidR="003347DE" w:rsidRDefault="003347DE" w:rsidP="003347DE">
            <w:pPr>
              <w:tabs>
                <w:tab w:val="left" w:pos="6000"/>
              </w:tabs>
              <w:jc w:val="both"/>
            </w:pPr>
            <w:r>
              <w:lastRenderedPageBreak/>
              <w:t>ЗАТВЕРДЖЕНО</w:t>
            </w:r>
          </w:p>
          <w:p w:rsidR="003347DE" w:rsidRDefault="00091BA7" w:rsidP="003347DE">
            <w:pPr>
              <w:tabs>
                <w:tab w:val="left" w:pos="6000"/>
              </w:tabs>
              <w:jc w:val="both"/>
            </w:pPr>
            <w:r>
              <w:rPr>
                <w:lang w:val="uk-UA"/>
              </w:rPr>
              <w:t>Р</w:t>
            </w:r>
            <w:r w:rsidR="003347DE" w:rsidRPr="00FA18C7">
              <w:t>озпорядження голови</w:t>
            </w:r>
          </w:p>
          <w:p w:rsidR="003347DE" w:rsidRPr="00FA18C7" w:rsidRDefault="003347DE" w:rsidP="003347DE">
            <w:pPr>
              <w:tabs>
                <w:tab w:val="left" w:pos="6135"/>
                <w:tab w:val="left" w:pos="6690"/>
              </w:tabs>
              <w:jc w:val="both"/>
            </w:pPr>
            <w:r>
              <w:t>районної</w:t>
            </w:r>
            <w:r w:rsidRPr="00FA18C7">
              <w:t xml:space="preserve"> державної адміністрації</w:t>
            </w:r>
          </w:p>
          <w:p w:rsidR="003347DE" w:rsidRPr="00DA320B" w:rsidRDefault="00DA320B" w:rsidP="00DA320B">
            <w:pPr>
              <w:rPr>
                <w:lang w:val="uk-UA"/>
              </w:rPr>
            </w:pPr>
            <w:r>
              <w:rPr>
                <w:lang w:val="uk-UA"/>
              </w:rPr>
              <w:t xml:space="preserve">18.01.2018 </w:t>
            </w:r>
            <w:r w:rsidR="003347DE" w:rsidRPr="006D7216">
              <w:t>№</w:t>
            </w:r>
            <w:r>
              <w:rPr>
                <w:lang w:val="uk-UA"/>
              </w:rPr>
              <w:t xml:space="preserve"> 8/2018-р</w:t>
            </w:r>
          </w:p>
        </w:tc>
      </w:tr>
    </w:tbl>
    <w:p w:rsidR="00E00671" w:rsidRPr="003347DE" w:rsidRDefault="00E00671" w:rsidP="003347DE">
      <w:pPr>
        <w:jc w:val="right"/>
        <w:rPr>
          <w:lang w:val="uk-UA"/>
        </w:rPr>
      </w:pPr>
    </w:p>
    <w:p w:rsidR="00E00671" w:rsidRPr="003347DE" w:rsidRDefault="00E00671" w:rsidP="003347DE">
      <w:pPr>
        <w:jc w:val="right"/>
        <w:rPr>
          <w:lang w:val="uk-UA"/>
        </w:rPr>
      </w:pPr>
    </w:p>
    <w:p w:rsidR="0075598A" w:rsidRPr="003347DE" w:rsidRDefault="0075598A" w:rsidP="003347DE">
      <w:pPr>
        <w:ind w:firstLine="709"/>
        <w:jc w:val="right"/>
        <w:rPr>
          <w:rFonts w:eastAsiaTheme="minorHAnsi"/>
          <w:lang w:val="uk-UA" w:eastAsia="en-US"/>
        </w:rPr>
      </w:pPr>
    </w:p>
    <w:p w:rsidR="003347DE" w:rsidRDefault="003347DE" w:rsidP="003347DE">
      <w:pPr>
        <w:jc w:val="center"/>
        <w:rPr>
          <w:lang w:val="uk-UA"/>
        </w:rPr>
      </w:pPr>
    </w:p>
    <w:p w:rsidR="003347DE" w:rsidRDefault="003347DE" w:rsidP="003347DE">
      <w:pPr>
        <w:jc w:val="center"/>
        <w:rPr>
          <w:lang w:val="uk-UA"/>
        </w:rPr>
      </w:pPr>
    </w:p>
    <w:p w:rsidR="003347DE" w:rsidRDefault="003347DE" w:rsidP="003347DE">
      <w:pPr>
        <w:jc w:val="center"/>
        <w:rPr>
          <w:lang w:val="uk-UA"/>
        </w:rPr>
      </w:pPr>
    </w:p>
    <w:p w:rsidR="0075598A" w:rsidRPr="003347DE" w:rsidRDefault="0075598A" w:rsidP="003347DE">
      <w:pPr>
        <w:jc w:val="center"/>
        <w:rPr>
          <w:lang w:val="uk-UA"/>
        </w:rPr>
      </w:pPr>
      <w:r w:rsidRPr="003347DE">
        <w:rPr>
          <w:lang w:val="uk-UA"/>
        </w:rPr>
        <w:t xml:space="preserve">ПЛАН </w:t>
      </w:r>
    </w:p>
    <w:p w:rsidR="004715F5" w:rsidRPr="003347DE" w:rsidRDefault="004715F5" w:rsidP="003347DE">
      <w:pPr>
        <w:jc w:val="center"/>
        <w:rPr>
          <w:lang w:val="uk-UA"/>
        </w:rPr>
      </w:pPr>
      <w:r w:rsidRPr="003347DE">
        <w:rPr>
          <w:lang w:val="uk-UA"/>
        </w:rPr>
        <w:t xml:space="preserve">районних заходів </w:t>
      </w:r>
      <w:r w:rsidR="00CC3B71" w:rsidRPr="003347DE">
        <w:rPr>
          <w:lang w:val="uk-UA"/>
        </w:rPr>
        <w:t xml:space="preserve">на 2018 рік з реалізації право просвітницького проекту </w:t>
      </w:r>
    </w:p>
    <w:p w:rsidR="00CC3B71" w:rsidRPr="003347DE" w:rsidRDefault="00CC3B71" w:rsidP="003347DE">
      <w:pPr>
        <w:jc w:val="center"/>
        <w:rPr>
          <w:lang w:val="uk-UA"/>
        </w:rPr>
      </w:pPr>
      <w:r w:rsidRPr="003347DE">
        <w:rPr>
          <w:lang w:val="uk-UA"/>
        </w:rPr>
        <w:t>«Я маю право!»</w:t>
      </w:r>
    </w:p>
    <w:p w:rsidR="00CC3B71" w:rsidRPr="003347DE" w:rsidRDefault="00CC3B71" w:rsidP="003347DE">
      <w:pPr>
        <w:jc w:val="center"/>
        <w:rPr>
          <w:lang w:val="uk-UA"/>
        </w:rPr>
      </w:pPr>
    </w:p>
    <w:p w:rsidR="004715F5" w:rsidRPr="003347DE" w:rsidRDefault="00091BA7" w:rsidP="00091BA7">
      <w:pPr>
        <w:pStyle w:val="50"/>
        <w:keepNext/>
        <w:keepLines/>
        <w:shd w:val="clear" w:color="auto" w:fill="auto"/>
        <w:tabs>
          <w:tab w:val="left" w:pos="709"/>
        </w:tabs>
        <w:spacing w:after="0" w:line="240" w:lineRule="auto"/>
        <w:ind w:right="280"/>
        <w:jc w:val="both"/>
        <w:rPr>
          <w:sz w:val="24"/>
          <w:szCs w:val="24"/>
          <w:lang w:val="uk-UA"/>
        </w:rPr>
      </w:pPr>
      <w:bookmarkStart w:id="0" w:name="bookmark7"/>
      <w:r>
        <w:rPr>
          <w:sz w:val="24"/>
          <w:szCs w:val="24"/>
          <w:lang w:val="uk-UA"/>
        </w:rPr>
        <w:tab/>
        <w:t xml:space="preserve">1. </w:t>
      </w:r>
      <w:r w:rsidR="004715F5" w:rsidRPr="003347DE">
        <w:rPr>
          <w:sz w:val="24"/>
          <w:szCs w:val="24"/>
          <w:lang w:val="uk-UA"/>
        </w:rPr>
        <w:t>Визнач</w:t>
      </w:r>
      <w:r w:rsidR="00125E1A" w:rsidRPr="003347DE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ти актуальні соціально-</w:t>
      </w:r>
      <w:r w:rsidR="004715F5" w:rsidRPr="003347DE">
        <w:rPr>
          <w:sz w:val="24"/>
          <w:szCs w:val="24"/>
          <w:lang w:val="uk-UA"/>
        </w:rPr>
        <w:t>значимі блоки, спря</w:t>
      </w:r>
      <w:r w:rsidR="00125E1A" w:rsidRPr="003347DE">
        <w:rPr>
          <w:sz w:val="24"/>
          <w:szCs w:val="24"/>
          <w:lang w:val="uk-UA"/>
        </w:rPr>
        <w:t>мовані на захист прав громадян</w:t>
      </w:r>
      <w:r w:rsidR="004715F5" w:rsidRPr="003347DE">
        <w:rPr>
          <w:sz w:val="24"/>
          <w:szCs w:val="24"/>
          <w:lang w:val="uk-UA"/>
        </w:rPr>
        <w:t xml:space="preserve"> для проведення інформаційно</w:t>
      </w:r>
      <w:r w:rsidR="00125E1A" w:rsidRPr="003347DE">
        <w:rPr>
          <w:sz w:val="24"/>
          <w:szCs w:val="24"/>
          <w:lang w:val="uk-UA"/>
        </w:rPr>
        <w:t>-</w:t>
      </w:r>
      <w:r w:rsidR="004715F5" w:rsidRPr="003347DE">
        <w:rPr>
          <w:sz w:val="24"/>
          <w:szCs w:val="24"/>
          <w:lang w:val="uk-UA"/>
        </w:rPr>
        <w:t>просвітницьких заходів.</w:t>
      </w:r>
      <w:bookmarkEnd w:id="0"/>
    </w:p>
    <w:p w:rsidR="00091BA7" w:rsidRDefault="00091BA7" w:rsidP="00091BA7">
      <w:pPr>
        <w:pStyle w:val="a4"/>
        <w:ind w:left="5103"/>
        <w:rPr>
          <w:lang w:val="uk-UA"/>
        </w:rPr>
      </w:pPr>
    </w:p>
    <w:p w:rsidR="00976827" w:rsidRPr="003347DE" w:rsidRDefault="004715F5" w:rsidP="00091BA7">
      <w:pPr>
        <w:pStyle w:val="a4"/>
        <w:ind w:left="5103"/>
        <w:rPr>
          <w:lang w:val="uk-UA"/>
        </w:rPr>
      </w:pPr>
      <w:r w:rsidRPr="003347DE">
        <w:rPr>
          <w:lang w:val="uk-UA"/>
        </w:rPr>
        <w:t>Відділ освіти, молоді та спорту</w:t>
      </w:r>
      <w:r w:rsidR="00091BA7">
        <w:rPr>
          <w:lang w:val="uk-UA"/>
        </w:rPr>
        <w:t xml:space="preserve"> </w:t>
      </w:r>
      <w:r w:rsidR="00091BA7" w:rsidRPr="003347DE">
        <w:rPr>
          <w:lang w:val="uk-UA"/>
        </w:rPr>
        <w:t>райдержадміністрації</w:t>
      </w:r>
      <w:r w:rsidRPr="003347DE">
        <w:rPr>
          <w:lang w:val="uk-UA"/>
        </w:rPr>
        <w:t>, сектор</w:t>
      </w:r>
      <w:r w:rsidR="00B25345" w:rsidRPr="003347DE">
        <w:rPr>
          <w:lang w:val="uk-UA"/>
        </w:rPr>
        <w:t xml:space="preserve"> куль</w:t>
      </w:r>
      <w:r w:rsidR="00B25345" w:rsidRPr="003347DE">
        <w:rPr>
          <w:lang w:val="uk-UA"/>
        </w:rPr>
        <w:softHyphen/>
        <w:t>тури</w:t>
      </w:r>
      <w:r w:rsidR="00091BA7">
        <w:rPr>
          <w:lang w:val="uk-UA"/>
        </w:rPr>
        <w:t xml:space="preserve"> </w:t>
      </w:r>
      <w:r w:rsidR="00091BA7" w:rsidRPr="003347DE">
        <w:rPr>
          <w:lang w:val="uk-UA"/>
        </w:rPr>
        <w:t>райдержадміністрації</w:t>
      </w:r>
      <w:r w:rsidR="00B25345" w:rsidRPr="003347DE">
        <w:rPr>
          <w:lang w:val="uk-UA"/>
        </w:rPr>
        <w:t xml:space="preserve">, управління соціального захисту населення </w:t>
      </w:r>
      <w:r w:rsidRPr="003347DE">
        <w:rPr>
          <w:lang w:val="uk-UA"/>
        </w:rPr>
        <w:t>райдержадміністрації,</w:t>
      </w:r>
    </w:p>
    <w:p w:rsidR="00B25345" w:rsidRPr="003347DE" w:rsidRDefault="00125E1A" w:rsidP="00091BA7">
      <w:pPr>
        <w:pStyle w:val="a4"/>
        <w:ind w:left="5103"/>
        <w:rPr>
          <w:lang w:val="uk-UA"/>
        </w:rPr>
      </w:pPr>
      <w:r w:rsidRPr="003347DE">
        <w:rPr>
          <w:lang w:val="uk-UA"/>
        </w:rPr>
        <w:t xml:space="preserve">рекомендувати головним лікарям Хмельницької центральної районної лікарні, </w:t>
      </w:r>
      <w:r w:rsidR="00976827" w:rsidRPr="003347DE">
        <w:rPr>
          <w:lang w:val="uk-UA"/>
        </w:rPr>
        <w:t>КЗ «Центр первинної медико-санітарної допомоги Хмельницького району»,</w:t>
      </w:r>
      <w:r w:rsidRPr="003347DE">
        <w:rPr>
          <w:lang w:val="uk-UA"/>
        </w:rPr>
        <w:t xml:space="preserve"> </w:t>
      </w:r>
      <w:r w:rsidR="00B25345" w:rsidRPr="003347DE">
        <w:rPr>
          <w:lang w:val="uk-UA"/>
        </w:rPr>
        <w:t>виконавчим комітетам сільських, селищної рад</w:t>
      </w:r>
    </w:p>
    <w:p w:rsidR="00091BA7" w:rsidRDefault="00091BA7" w:rsidP="00091BA7">
      <w:pPr>
        <w:pStyle w:val="a4"/>
        <w:ind w:left="5103"/>
        <w:rPr>
          <w:lang w:val="uk-UA"/>
        </w:rPr>
      </w:pPr>
    </w:p>
    <w:p w:rsidR="004715F5" w:rsidRDefault="004715F5" w:rsidP="00091BA7">
      <w:pPr>
        <w:pStyle w:val="a4"/>
        <w:ind w:left="5103"/>
        <w:rPr>
          <w:lang w:val="uk-UA"/>
        </w:rPr>
      </w:pPr>
      <w:r w:rsidRPr="003347DE">
        <w:rPr>
          <w:lang w:val="uk-UA"/>
        </w:rPr>
        <w:t>Протягом 2018 року</w:t>
      </w:r>
    </w:p>
    <w:p w:rsidR="00091BA7" w:rsidRPr="003347DE" w:rsidRDefault="00091BA7" w:rsidP="00091BA7">
      <w:pPr>
        <w:pStyle w:val="a4"/>
        <w:ind w:left="5103"/>
        <w:rPr>
          <w:lang w:val="uk-UA"/>
        </w:rPr>
      </w:pPr>
    </w:p>
    <w:p w:rsidR="004715F5" w:rsidRPr="003347DE" w:rsidRDefault="00091BA7" w:rsidP="00091BA7">
      <w:pPr>
        <w:pStyle w:val="50"/>
        <w:keepNext/>
        <w:keepLines/>
        <w:shd w:val="clear" w:color="auto" w:fill="auto"/>
        <w:tabs>
          <w:tab w:val="left" w:pos="709"/>
        </w:tabs>
        <w:spacing w:after="0" w:line="240" w:lineRule="auto"/>
        <w:ind w:right="280"/>
        <w:jc w:val="both"/>
        <w:rPr>
          <w:sz w:val="24"/>
          <w:szCs w:val="24"/>
          <w:lang w:val="uk-UA"/>
        </w:rPr>
      </w:pPr>
      <w:bookmarkStart w:id="1" w:name="bookmark8"/>
      <w:r>
        <w:rPr>
          <w:sz w:val="24"/>
          <w:szCs w:val="24"/>
          <w:lang w:val="uk-UA"/>
        </w:rPr>
        <w:tab/>
        <w:t xml:space="preserve">2. </w:t>
      </w:r>
      <w:r w:rsidR="004715F5" w:rsidRPr="003347DE">
        <w:rPr>
          <w:sz w:val="24"/>
          <w:szCs w:val="24"/>
          <w:lang w:val="uk-UA"/>
        </w:rPr>
        <w:t>Забезпечити проведення інформаційно-просвітницьких заходів та роз</w:t>
      </w:r>
      <w:r>
        <w:rPr>
          <w:sz w:val="24"/>
          <w:szCs w:val="24"/>
          <w:lang w:val="uk-UA"/>
        </w:rPr>
        <w:t>’</w:t>
      </w:r>
      <w:r w:rsidR="004715F5" w:rsidRPr="003347DE">
        <w:rPr>
          <w:sz w:val="24"/>
          <w:szCs w:val="24"/>
          <w:lang w:val="uk-UA"/>
        </w:rPr>
        <w:t>яснень для населення щодо правового виховання, подолання правового нігілізму та стимулювання правомірної поведінки.</w:t>
      </w:r>
      <w:bookmarkEnd w:id="1"/>
    </w:p>
    <w:p w:rsidR="00091BA7" w:rsidRDefault="00091BA7" w:rsidP="00091BA7">
      <w:pPr>
        <w:pStyle w:val="a4"/>
        <w:ind w:left="5103"/>
        <w:rPr>
          <w:lang w:val="uk-UA"/>
        </w:rPr>
      </w:pPr>
    </w:p>
    <w:p w:rsidR="00091BA7" w:rsidRDefault="00B25345" w:rsidP="00091BA7">
      <w:pPr>
        <w:pStyle w:val="a4"/>
        <w:ind w:left="5103"/>
        <w:rPr>
          <w:lang w:val="uk-UA"/>
        </w:rPr>
      </w:pPr>
      <w:r w:rsidRPr="003347DE">
        <w:rPr>
          <w:lang w:val="uk-UA"/>
        </w:rPr>
        <w:t>Відділ освіти, молоді та спорту</w:t>
      </w:r>
      <w:r w:rsidR="00091BA7">
        <w:rPr>
          <w:lang w:val="uk-UA"/>
        </w:rPr>
        <w:t xml:space="preserve"> </w:t>
      </w:r>
      <w:r w:rsidR="00091BA7" w:rsidRPr="003347DE">
        <w:rPr>
          <w:lang w:val="uk-UA"/>
        </w:rPr>
        <w:t>райдержадміністрації</w:t>
      </w:r>
      <w:r w:rsidRPr="003347DE">
        <w:rPr>
          <w:lang w:val="uk-UA"/>
        </w:rPr>
        <w:t>, сектор куль</w:t>
      </w:r>
      <w:r w:rsidRPr="003347DE">
        <w:rPr>
          <w:lang w:val="uk-UA"/>
        </w:rPr>
        <w:softHyphen/>
        <w:t>тури</w:t>
      </w:r>
      <w:r w:rsidR="00091BA7">
        <w:rPr>
          <w:lang w:val="uk-UA"/>
        </w:rPr>
        <w:t xml:space="preserve"> </w:t>
      </w:r>
      <w:r w:rsidR="00091BA7" w:rsidRPr="003347DE">
        <w:rPr>
          <w:lang w:val="uk-UA"/>
        </w:rPr>
        <w:t>райдержадміністрації</w:t>
      </w:r>
      <w:r w:rsidRPr="003347DE">
        <w:rPr>
          <w:lang w:val="uk-UA"/>
        </w:rPr>
        <w:t>, управління соціального захисту населення</w:t>
      </w:r>
      <w:r w:rsidR="00091BA7">
        <w:rPr>
          <w:lang w:val="uk-UA"/>
        </w:rPr>
        <w:t xml:space="preserve"> </w:t>
      </w:r>
      <w:r w:rsidR="00091BA7" w:rsidRPr="003347DE">
        <w:rPr>
          <w:lang w:val="uk-UA"/>
        </w:rPr>
        <w:t>райдержадміністрації</w:t>
      </w:r>
      <w:r w:rsidRPr="003347DE">
        <w:rPr>
          <w:lang w:val="uk-UA"/>
        </w:rPr>
        <w:t>, служба у справах дітей райдержадміністрації</w:t>
      </w:r>
      <w:r w:rsidR="004715F5" w:rsidRPr="003347DE">
        <w:rPr>
          <w:lang w:val="uk-UA"/>
        </w:rPr>
        <w:t>,</w:t>
      </w:r>
    </w:p>
    <w:p w:rsidR="00091BA7" w:rsidRDefault="00091BA7" w:rsidP="00091BA7">
      <w:pPr>
        <w:pStyle w:val="a4"/>
        <w:ind w:left="5103"/>
        <w:rPr>
          <w:lang w:val="uk-UA"/>
        </w:rPr>
      </w:pPr>
      <w:r w:rsidRPr="003347DE">
        <w:rPr>
          <w:lang w:val="uk-UA"/>
        </w:rPr>
        <w:t>районн</w:t>
      </w:r>
      <w:r>
        <w:rPr>
          <w:lang w:val="uk-UA"/>
        </w:rPr>
        <w:t>ий</w:t>
      </w:r>
      <w:r w:rsidRPr="003347DE">
        <w:rPr>
          <w:lang w:val="uk-UA"/>
        </w:rPr>
        <w:t xml:space="preserve">  центр соціальних служб для сім</w:t>
      </w:r>
      <w:r>
        <w:rPr>
          <w:lang w:val="uk-UA"/>
        </w:rPr>
        <w:t>’</w:t>
      </w:r>
      <w:r w:rsidRPr="003347DE">
        <w:rPr>
          <w:lang w:val="uk-UA"/>
        </w:rPr>
        <w:t>ї, дітей та мо</w:t>
      </w:r>
      <w:r w:rsidRPr="003347DE">
        <w:rPr>
          <w:lang w:val="uk-UA"/>
        </w:rPr>
        <w:softHyphen/>
        <w:t>лоді</w:t>
      </w:r>
      <w:r>
        <w:rPr>
          <w:lang w:val="uk-UA"/>
        </w:rPr>
        <w:t>,</w:t>
      </w:r>
    </w:p>
    <w:p w:rsidR="003B261D" w:rsidRDefault="00125E1A" w:rsidP="00091BA7">
      <w:pPr>
        <w:pStyle w:val="a4"/>
        <w:ind w:left="5103"/>
        <w:rPr>
          <w:lang w:val="uk-UA"/>
        </w:rPr>
      </w:pPr>
      <w:r w:rsidRPr="003347DE">
        <w:rPr>
          <w:lang w:val="uk-UA"/>
        </w:rPr>
        <w:t>рекомендувати головним лікарям Хмельницької</w:t>
      </w:r>
      <w:r w:rsidR="00976827" w:rsidRPr="003347DE">
        <w:rPr>
          <w:lang w:val="uk-UA"/>
        </w:rPr>
        <w:t xml:space="preserve"> ц</w:t>
      </w:r>
      <w:r w:rsidRPr="003347DE">
        <w:rPr>
          <w:lang w:val="uk-UA"/>
        </w:rPr>
        <w:t>ентральної районної лікарні</w:t>
      </w:r>
      <w:r w:rsidR="00976827" w:rsidRPr="003347DE">
        <w:rPr>
          <w:lang w:val="uk-UA"/>
        </w:rPr>
        <w:t>, КЗ «Центр первинної медико-санітарної допомоги Хмельницького району»,</w:t>
      </w:r>
      <w:r w:rsidRPr="003347DE">
        <w:rPr>
          <w:lang w:val="uk-UA"/>
        </w:rPr>
        <w:t xml:space="preserve"> </w:t>
      </w:r>
      <w:r w:rsidR="00B25345" w:rsidRPr="003347DE">
        <w:rPr>
          <w:lang w:val="uk-UA"/>
        </w:rPr>
        <w:t>виконавчим комітетам сільських, селищної рад</w:t>
      </w:r>
    </w:p>
    <w:p w:rsidR="00091BA7" w:rsidRPr="003347DE" w:rsidRDefault="00091BA7" w:rsidP="00091BA7">
      <w:pPr>
        <w:pStyle w:val="a4"/>
        <w:ind w:left="5103"/>
        <w:rPr>
          <w:lang w:val="uk-UA"/>
        </w:rPr>
      </w:pPr>
    </w:p>
    <w:p w:rsidR="004715F5" w:rsidRDefault="004715F5" w:rsidP="00091BA7">
      <w:pPr>
        <w:pStyle w:val="a4"/>
        <w:ind w:left="5103"/>
        <w:rPr>
          <w:lang w:val="uk-UA"/>
        </w:rPr>
      </w:pPr>
      <w:r w:rsidRPr="003347DE">
        <w:rPr>
          <w:lang w:val="uk-UA"/>
        </w:rPr>
        <w:t>Протягом 2018 року</w:t>
      </w:r>
    </w:p>
    <w:p w:rsidR="00091BA7" w:rsidRPr="003347DE" w:rsidRDefault="00091BA7" w:rsidP="00091BA7">
      <w:pPr>
        <w:pStyle w:val="a4"/>
        <w:ind w:left="5103"/>
        <w:rPr>
          <w:lang w:val="uk-UA"/>
        </w:rPr>
      </w:pPr>
    </w:p>
    <w:p w:rsidR="004715F5" w:rsidRDefault="00091BA7" w:rsidP="00091BA7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3. </w:t>
      </w:r>
      <w:r w:rsidR="004715F5" w:rsidRPr="003347DE">
        <w:rPr>
          <w:sz w:val="24"/>
          <w:szCs w:val="24"/>
          <w:lang w:val="uk-UA"/>
        </w:rPr>
        <w:t>Забезпечити розміщення зовнішньої реклами як соціальної (зокрема, плакатів, білбордів, сітілайтів) на вулицях, громадському транспорті, гро</w:t>
      </w:r>
      <w:r w:rsidR="004715F5" w:rsidRPr="003347DE">
        <w:rPr>
          <w:sz w:val="24"/>
          <w:szCs w:val="24"/>
          <w:lang w:val="uk-UA"/>
        </w:rPr>
        <w:softHyphen/>
        <w:t>мадських місцях.</w:t>
      </w:r>
    </w:p>
    <w:p w:rsidR="00091BA7" w:rsidRDefault="00091BA7" w:rsidP="00091BA7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60"/>
        <w:rPr>
          <w:sz w:val="24"/>
          <w:szCs w:val="24"/>
          <w:lang w:val="uk-UA"/>
        </w:rPr>
      </w:pPr>
    </w:p>
    <w:p w:rsidR="00091BA7" w:rsidRDefault="00091BA7" w:rsidP="00091BA7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60"/>
        <w:rPr>
          <w:sz w:val="24"/>
          <w:szCs w:val="24"/>
          <w:lang w:val="uk-UA"/>
        </w:rPr>
      </w:pPr>
    </w:p>
    <w:p w:rsidR="00091BA7" w:rsidRDefault="00091BA7" w:rsidP="00091BA7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6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2</w:t>
      </w:r>
    </w:p>
    <w:p w:rsidR="00091BA7" w:rsidRPr="003347DE" w:rsidRDefault="00091BA7" w:rsidP="00091BA7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60"/>
        <w:jc w:val="center"/>
        <w:rPr>
          <w:sz w:val="24"/>
          <w:szCs w:val="24"/>
          <w:lang w:val="uk-UA"/>
        </w:rPr>
      </w:pPr>
    </w:p>
    <w:p w:rsidR="004715F5" w:rsidRDefault="00091BA7" w:rsidP="00091BA7">
      <w:pPr>
        <w:pStyle w:val="a7"/>
        <w:shd w:val="clear" w:color="auto" w:fill="auto"/>
        <w:spacing w:line="240" w:lineRule="auto"/>
        <w:ind w:left="4280" w:right="26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 xml:space="preserve">Сектор </w:t>
      </w:r>
      <w:r w:rsidR="004715F5" w:rsidRPr="003347DE">
        <w:rPr>
          <w:sz w:val="24"/>
          <w:szCs w:val="24"/>
          <w:lang w:val="uk-UA"/>
        </w:rPr>
        <w:t xml:space="preserve">інформаційної діяльності та </w:t>
      </w:r>
      <w:r>
        <w:rPr>
          <w:sz w:val="24"/>
          <w:szCs w:val="24"/>
          <w:lang w:val="uk-UA"/>
        </w:rPr>
        <w:tab/>
      </w:r>
      <w:r w:rsidR="004715F5" w:rsidRPr="003347DE">
        <w:rPr>
          <w:sz w:val="24"/>
          <w:szCs w:val="24"/>
          <w:lang w:val="uk-UA"/>
        </w:rPr>
        <w:t>комуні</w:t>
      </w:r>
      <w:r w:rsidR="004715F5" w:rsidRPr="003347DE">
        <w:rPr>
          <w:sz w:val="24"/>
          <w:szCs w:val="24"/>
          <w:lang w:val="uk-UA"/>
        </w:rPr>
        <w:softHyphen/>
        <w:t xml:space="preserve">кацій з громадськістю </w:t>
      </w:r>
      <w:r>
        <w:rPr>
          <w:sz w:val="24"/>
          <w:szCs w:val="24"/>
          <w:lang w:val="uk-UA"/>
        </w:rPr>
        <w:t xml:space="preserve">апарату </w:t>
      </w: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>рай</w:t>
      </w:r>
      <w:r w:rsidR="004715F5" w:rsidRPr="003347DE">
        <w:rPr>
          <w:sz w:val="24"/>
          <w:szCs w:val="24"/>
          <w:lang w:val="uk-UA"/>
        </w:rPr>
        <w:t xml:space="preserve">держадміністрації, </w:t>
      </w:r>
      <w:r w:rsidR="003B261D" w:rsidRPr="003347DE">
        <w:rPr>
          <w:sz w:val="24"/>
          <w:szCs w:val="24"/>
          <w:lang w:val="uk-UA"/>
        </w:rPr>
        <w:t xml:space="preserve">рекомендувати </w:t>
      </w: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 xml:space="preserve">виконавчим комітетам сільських, </w:t>
      </w: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>селищної рад</w:t>
      </w:r>
    </w:p>
    <w:p w:rsidR="00091BA7" w:rsidRPr="003347DE" w:rsidRDefault="00091BA7" w:rsidP="00091BA7">
      <w:pPr>
        <w:pStyle w:val="a7"/>
        <w:shd w:val="clear" w:color="auto" w:fill="auto"/>
        <w:spacing w:line="240" w:lineRule="auto"/>
        <w:ind w:left="4280" w:right="260"/>
        <w:jc w:val="left"/>
        <w:rPr>
          <w:sz w:val="24"/>
          <w:szCs w:val="24"/>
          <w:lang w:val="uk-UA"/>
        </w:rPr>
      </w:pPr>
    </w:p>
    <w:p w:rsidR="004715F5" w:rsidRDefault="00091BA7" w:rsidP="00091BA7">
      <w:pPr>
        <w:pStyle w:val="a7"/>
        <w:shd w:val="clear" w:color="auto" w:fill="auto"/>
        <w:spacing w:line="240" w:lineRule="auto"/>
        <w:ind w:left="428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4715F5" w:rsidRPr="003347DE">
        <w:rPr>
          <w:sz w:val="24"/>
          <w:szCs w:val="24"/>
          <w:lang w:val="uk-UA"/>
        </w:rPr>
        <w:t>Протягом 2018 року</w:t>
      </w:r>
    </w:p>
    <w:p w:rsidR="00091BA7" w:rsidRPr="003347DE" w:rsidRDefault="00091BA7" w:rsidP="00091BA7">
      <w:pPr>
        <w:pStyle w:val="a7"/>
        <w:shd w:val="clear" w:color="auto" w:fill="auto"/>
        <w:spacing w:line="240" w:lineRule="auto"/>
        <w:ind w:left="4280"/>
        <w:jc w:val="left"/>
        <w:rPr>
          <w:sz w:val="24"/>
          <w:szCs w:val="24"/>
          <w:lang w:val="uk-UA"/>
        </w:rPr>
      </w:pPr>
    </w:p>
    <w:p w:rsidR="004715F5" w:rsidRDefault="00091BA7" w:rsidP="00091BA7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4. </w:t>
      </w:r>
      <w:r w:rsidR="004715F5" w:rsidRPr="003347DE">
        <w:rPr>
          <w:sz w:val="24"/>
          <w:szCs w:val="24"/>
          <w:lang w:val="uk-UA"/>
        </w:rPr>
        <w:t xml:space="preserve">Організувати висвітлення заходів з реалізації правопросвітницького проекту </w:t>
      </w:r>
      <w:r>
        <w:rPr>
          <w:sz w:val="24"/>
          <w:szCs w:val="24"/>
          <w:lang w:val="uk-UA"/>
        </w:rPr>
        <w:t>«</w:t>
      </w:r>
      <w:r w:rsidR="004715F5" w:rsidRPr="003347DE">
        <w:rPr>
          <w:sz w:val="24"/>
          <w:szCs w:val="24"/>
          <w:lang w:val="uk-UA"/>
        </w:rPr>
        <w:t>Я маю право!</w:t>
      </w:r>
      <w:r>
        <w:rPr>
          <w:sz w:val="24"/>
          <w:szCs w:val="24"/>
          <w:lang w:val="uk-UA"/>
        </w:rPr>
        <w:t>»</w:t>
      </w:r>
      <w:r w:rsidR="004715F5" w:rsidRPr="003347DE">
        <w:rPr>
          <w:sz w:val="24"/>
          <w:szCs w:val="24"/>
          <w:lang w:val="uk-UA"/>
        </w:rPr>
        <w:t xml:space="preserve"> у засобах масової інформації, соціальних мережах та на веб-сайтах.</w:t>
      </w:r>
    </w:p>
    <w:p w:rsidR="00091BA7" w:rsidRPr="003347DE" w:rsidRDefault="00091BA7" w:rsidP="00091BA7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60"/>
        <w:rPr>
          <w:sz w:val="24"/>
          <w:szCs w:val="24"/>
          <w:lang w:val="uk-UA"/>
        </w:rPr>
      </w:pPr>
    </w:p>
    <w:p w:rsidR="003B261D" w:rsidRPr="003347DE" w:rsidRDefault="00091BA7" w:rsidP="00091BA7">
      <w:pPr>
        <w:pStyle w:val="a7"/>
        <w:shd w:val="clear" w:color="auto" w:fill="auto"/>
        <w:spacing w:line="240" w:lineRule="auto"/>
        <w:ind w:left="4280" w:right="26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 xml:space="preserve">Сектор інформаційної діяльності та </w:t>
      </w: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>комуні</w:t>
      </w:r>
      <w:r w:rsidR="003B261D" w:rsidRPr="003347DE">
        <w:rPr>
          <w:sz w:val="24"/>
          <w:szCs w:val="24"/>
          <w:lang w:val="uk-UA"/>
        </w:rPr>
        <w:softHyphen/>
        <w:t>кацій з громадськістю</w:t>
      </w:r>
      <w:r>
        <w:rPr>
          <w:sz w:val="24"/>
          <w:szCs w:val="24"/>
          <w:lang w:val="uk-UA"/>
        </w:rPr>
        <w:t xml:space="preserve"> апарату</w:t>
      </w:r>
      <w:r w:rsidR="003B261D" w:rsidRPr="003347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>райдержадміністрації</w:t>
      </w:r>
      <w:r>
        <w:rPr>
          <w:sz w:val="24"/>
          <w:szCs w:val="24"/>
          <w:lang w:val="uk-UA"/>
        </w:rPr>
        <w:t>,</w:t>
      </w:r>
      <w:r w:rsidR="004715F5" w:rsidRPr="003347DE">
        <w:rPr>
          <w:sz w:val="24"/>
          <w:szCs w:val="24"/>
          <w:lang w:val="uk-UA"/>
        </w:rPr>
        <w:t xml:space="preserve"> </w:t>
      </w:r>
      <w:r w:rsidR="003B261D" w:rsidRPr="003347DE">
        <w:rPr>
          <w:sz w:val="24"/>
          <w:szCs w:val="24"/>
          <w:lang w:val="uk-UA"/>
        </w:rPr>
        <w:t xml:space="preserve">рекомендувати </w:t>
      </w: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 xml:space="preserve">виконавчим комітетам сільських, </w:t>
      </w: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>селищної рад</w:t>
      </w:r>
    </w:p>
    <w:p w:rsidR="00091BA7" w:rsidRDefault="00091BA7" w:rsidP="00091BA7">
      <w:pPr>
        <w:pStyle w:val="a7"/>
        <w:shd w:val="clear" w:color="auto" w:fill="auto"/>
        <w:spacing w:line="240" w:lineRule="auto"/>
        <w:ind w:left="428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4715F5" w:rsidRDefault="00091BA7" w:rsidP="00091BA7">
      <w:pPr>
        <w:pStyle w:val="a7"/>
        <w:shd w:val="clear" w:color="auto" w:fill="auto"/>
        <w:spacing w:line="240" w:lineRule="auto"/>
        <w:ind w:left="428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3B261D" w:rsidRPr="003347DE">
        <w:rPr>
          <w:sz w:val="24"/>
          <w:szCs w:val="24"/>
          <w:lang w:val="uk-UA"/>
        </w:rPr>
        <w:t>Протягом 2018 року</w:t>
      </w:r>
    </w:p>
    <w:p w:rsidR="00A13430" w:rsidRPr="003347DE" w:rsidRDefault="00A13430" w:rsidP="00091BA7">
      <w:pPr>
        <w:pStyle w:val="a7"/>
        <w:shd w:val="clear" w:color="auto" w:fill="auto"/>
        <w:spacing w:line="240" w:lineRule="auto"/>
        <w:ind w:left="4280"/>
        <w:jc w:val="left"/>
        <w:rPr>
          <w:sz w:val="24"/>
          <w:szCs w:val="24"/>
          <w:lang w:val="uk-UA"/>
        </w:rPr>
      </w:pPr>
    </w:p>
    <w:p w:rsidR="004715F5" w:rsidRPr="003347DE" w:rsidRDefault="00A13430" w:rsidP="00A13430">
      <w:pPr>
        <w:pStyle w:val="50"/>
        <w:keepNext/>
        <w:keepLines/>
        <w:shd w:val="clear" w:color="auto" w:fill="auto"/>
        <w:tabs>
          <w:tab w:val="left" w:pos="0"/>
        </w:tabs>
        <w:spacing w:after="0" w:line="240" w:lineRule="auto"/>
        <w:ind w:right="280"/>
        <w:jc w:val="both"/>
        <w:rPr>
          <w:sz w:val="24"/>
          <w:szCs w:val="24"/>
          <w:lang w:val="uk-UA"/>
        </w:rPr>
      </w:pPr>
      <w:bookmarkStart w:id="2" w:name="bookmark9"/>
      <w:r>
        <w:rPr>
          <w:sz w:val="24"/>
          <w:szCs w:val="24"/>
          <w:lang w:val="uk-UA"/>
        </w:rPr>
        <w:tab/>
        <w:t xml:space="preserve">5. </w:t>
      </w:r>
      <w:r w:rsidR="004715F5" w:rsidRPr="003347DE">
        <w:rPr>
          <w:sz w:val="24"/>
          <w:szCs w:val="24"/>
          <w:lang w:val="uk-UA"/>
        </w:rPr>
        <w:t xml:space="preserve">Забезпечити організацію виступів у засобах </w:t>
      </w:r>
      <w:r>
        <w:rPr>
          <w:sz w:val="24"/>
          <w:szCs w:val="24"/>
          <w:lang w:val="uk-UA"/>
        </w:rPr>
        <w:t>масової інформації з питань роз’</w:t>
      </w:r>
      <w:r w:rsidR="004715F5" w:rsidRPr="003347DE">
        <w:rPr>
          <w:sz w:val="24"/>
          <w:szCs w:val="24"/>
          <w:lang w:val="uk-UA"/>
        </w:rPr>
        <w:t>яснення громадянам гарантованих їм Конституцією та законами України прав у різних сферах життя.</w:t>
      </w:r>
      <w:bookmarkEnd w:id="2"/>
    </w:p>
    <w:p w:rsidR="00A13430" w:rsidRDefault="00A13430" w:rsidP="00091BA7">
      <w:pPr>
        <w:pStyle w:val="a7"/>
        <w:shd w:val="clear" w:color="auto" w:fill="auto"/>
        <w:spacing w:line="240" w:lineRule="auto"/>
        <w:ind w:left="4280" w:right="280"/>
        <w:jc w:val="left"/>
        <w:rPr>
          <w:sz w:val="24"/>
          <w:szCs w:val="24"/>
          <w:lang w:val="uk-UA"/>
        </w:rPr>
      </w:pPr>
    </w:p>
    <w:p w:rsidR="00A13430" w:rsidRDefault="003B261D" w:rsidP="00A13430">
      <w:pPr>
        <w:pStyle w:val="a7"/>
        <w:shd w:val="clear" w:color="auto" w:fill="auto"/>
        <w:spacing w:line="240" w:lineRule="auto"/>
        <w:ind w:left="4962" w:right="280"/>
        <w:jc w:val="left"/>
        <w:rPr>
          <w:sz w:val="24"/>
          <w:szCs w:val="24"/>
          <w:lang w:val="uk-UA"/>
        </w:rPr>
      </w:pPr>
      <w:r w:rsidRPr="003347DE">
        <w:rPr>
          <w:sz w:val="24"/>
          <w:szCs w:val="24"/>
          <w:lang w:val="uk-UA"/>
        </w:rPr>
        <w:t>Відділ освіти, молоді та спорту</w:t>
      </w:r>
      <w:r w:rsidR="00A13430">
        <w:rPr>
          <w:sz w:val="24"/>
          <w:szCs w:val="24"/>
          <w:lang w:val="uk-UA"/>
        </w:rPr>
        <w:t xml:space="preserve"> </w:t>
      </w:r>
      <w:r w:rsidR="00A13430" w:rsidRPr="003347DE">
        <w:rPr>
          <w:sz w:val="24"/>
          <w:szCs w:val="24"/>
          <w:lang w:val="uk-UA"/>
        </w:rPr>
        <w:t>райдержадміністрації</w:t>
      </w:r>
      <w:r w:rsidR="00C9742B" w:rsidRPr="003347DE">
        <w:rPr>
          <w:sz w:val="24"/>
          <w:szCs w:val="24"/>
          <w:lang w:val="uk-UA"/>
        </w:rPr>
        <w:t xml:space="preserve">, </w:t>
      </w:r>
      <w:r w:rsidRPr="003347DE">
        <w:rPr>
          <w:sz w:val="24"/>
          <w:szCs w:val="24"/>
          <w:lang w:val="uk-UA"/>
        </w:rPr>
        <w:t xml:space="preserve">управління </w:t>
      </w:r>
      <w:r w:rsidR="004715F5" w:rsidRPr="003347DE">
        <w:rPr>
          <w:sz w:val="24"/>
          <w:szCs w:val="24"/>
          <w:lang w:val="uk-UA"/>
        </w:rPr>
        <w:t>соціального захисту населення</w:t>
      </w:r>
      <w:r w:rsidR="00A13430">
        <w:rPr>
          <w:sz w:val="24"/>
          <w:szCs w:val="24"/>
          <w:lang w:val="uk-UA"/>
        </w:rPr>
        <w:t xml:space="preserve"> </w:t>
      </w:r>
      <w:r w:rsidR="00A13430" w:rsidRPr="003347DE">
        <w:rPr>
          <w:sz w:val="24"/>
          <w:szCs w:val="24"/>
          <w:lang w:val="uk-UA"/>
        </w:rPr>
        <w:t>райдержадміністрації</w:t>
      </w:r>
      <w:r w:rsidR="004715F5" w:rsidRPr="003347DE">
        <w:rPr>
          <w:sz w:val="24"/>
          <w:szCs w:val="24"/>
          <w:lang w:val="uk-UA"/>
        </w:rPr>
        <w:t xml:space="preserve">, </w:t>
      </w:r>
      <w:r w:rsidR="001F7753" w:rsidRPr="003347DE">
        <w:rPr>
          <w:sz w:val="24"/>
          <w:szCs w:val="24"/>
          <w:lang w:val="uk-UA"/>
        </w:rPr>
        <w:t>сектор куль</w:t>
      </w:r>
      <w:r w:rsidR="001F7753" w:rsidRPr="003347DE">
        <w:rPr>
          <w:sz w:val="24"/>
          <w:szCs w:val="24"/>
          <w:lang w:val="uk-UA"/>
        </w:rPr>
        <w:softHyphen/>
        <w:t>тури</w:t>
      </w:r>
      <w:r w:rsidR="00A13430">
        <w:rPr>
          <w:sz w:val="24"/>
          <w:szCs w:val="24"/>
          <w:lang w:val="uk-UA"/>
        </w:rPr>
        <w:t xml:space="preserve"> </w:t>
      </w:r>
      <w:r w:rsidR="00A13430" w:rsidRPr="003347DE">
        <w:rPr>
          <w:sz w:val="24"/>
          <w:szCs w:val="24"/>
          <w:lang w:val="uk-UA"/>
        </w:rPr>
        <w:t>райдержадміністрації</w:t>
      </w:r>
      <w:r w:rsidR="004715F5" w:rsidRPr="003347DE">
        <w:rPr>
          <w:sz w:val="24"/>
          <w:szCs w:val="24"/>
          <w:lang w:val="uk-UA"/>
        </w:rPr>
        <w:t xml:space="preserve">, </w:t>
      </w:r>
    </w:p>
    <w:p w:rsidR="00A13430" w:rsidRDefault="00A13430" w:rsidP="00A13430">
      <w:pPr>
        <w:pStyle w:val="a7"/>
        <w:shd w:val="clear" w:color="auto" w:fill="auto"/>
        <w:spacing w:line="240" w:lineRule="auto"/>
        <w:ind w:left="4962" w:right="28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сектор інфор</w:t>
      </w:r>
      <w:r w:rsidR="004715F5" w:rsidRPr="003347DE">
        <w:rPr>
          <w:sz w:val="24"/>
          <w:szCs w:val="24"/>
          <w:lang w:val="uk-UA"/>
        </w:rPr>
        <w:t>маційної діяльності та комунікацій з громад</w:t>
      </w:r>
      <w:r w:rsidR="004715F5" w:rsidRPr="003347DE">
        <w:rPr>
          <w:sz w:val="24"/>
          <w:szCs w:val="24"/>
          <w:lang w:val="uk-UA"/>
        </w:rPr>
        <w:softHyphen/>
        <w:t xml:space="preserve">ськістю </w:t>
      </w:r>
      <w:r>
        <w:rPr>
          <w:sz w:val="24"/>
          <w:szCs w:val="24"/>
          <w:lang w:val="uk-UA"/>
        </w:rPr>
        <w:t xml:space="preserve">апарату </w:t>
      </w:r>
      <w:r w:rsidR="001F7753" w:rsidRPr="003347DE">
        <w:rPr>
          <w:sz w:val="24"/>
          <w:szCs w:val="24"/>
          <w:lang w:val="uk-UA"/>
        </w:rPr>
        <w:t>райдержадміністра</w:t>
      </w:r>
      <w:r w:rsidR="004715F5" w:rsidRPr="003347DE">
        <w:rPr>
          <w:sz w:val="24"/>
          <w:szCs w:val="24"/>
          <w:lang w:val="uk-UA"/>
        </w:rPr>
        <w:t xml:space="preserve">ції, </w:t>
      </w:r>
      <w:r w:rsidRPr="003347DE">
        <w:rPr>
          <w:sz w:val="24"/>
          <w:szCs w:val="24"/>
          <w:lang w:val="uk-UA"/>
        </w:rPr>
        <w:t>районний центр соціальних служб для сім'ї, дітей та молоді</w:t>
      </w:r>
      <w:r>
        <w:rPr>
          <w:sz w:val="24"/>
          <w:szCs w:val="24"/>
          <w:lang w:val="uk-UA"/>
        </w:rPr>
        <w:t>,</w:t>
      </w:r>
    </w:p>
    <w:p w:rsidR="004715F5" w:rsidRPr="003347DE" w:rsidRDefault="00125E1A" w:rsidP="00A13430">
      <w:pPr>
        <w:pStyle w:val="a7"/>
        <w:shd w:val="clear" w:color="auto" w:fill="auto"/>
        <w:spacing w:line="240" w:lineRule="auto"/>
        <w:ind w:left="4962" w:right="280"/>
        <w:jc w:val="left"/>
        <w:rPr>
          <w:sz w:val="24"/>
          <w:szCs w:val="24"/>
          <w:lang w:val="uk-UA"/>
        </w:rPr>
      </w:pPr>
      <w:r w:rsidRPr="003347DE">
        <w:rPr>
          <w:sz w:val="24"/>
          <w:szCs w:val="24"/>
          <w:lang w:val="uk-UA"/>
        </w:rPr>
        <w:t>рекомендувати головним лікарям Хмельницької центральної районної лікарні</w:t>
      </w:r>
      <w:r w:rsidR="00C9742B" w:rsidRPr="003347DE">
        <w:rPr>
          <w:sz w:val="24"/>
          <w:szCs w:val="24"/>
          <w:lang w:val="uk-UA"/>
        </w:rPr>
        <w:t xml:space="preserve">, КЗ «Центр первинної медико-санітарної допомоги Хмельницького району», </w:t>
      </w:r>
      <w:r w:rsidR="001F7753" w:rsidRPr="003347DE">
        <w:rPr>
          <w:sz w:val="24"/>
          <w:szCs w:val="24"/>
          <w:lang w:val="uk-UA"/>
        </w:rPr>
        <w:t>виконавчим комітетам сільських, селищної рад</w:t>
      </w:r>
    </w:p>
    <w:p w:rsidR="00A13430" w:rsidRDefault="00A13430" w:rsidP="00A13430">
      <w:pPr>
        <w:pStyle w:val="a7"/>
        <w:shd w:val="clear" w:color="auto" w:fill="auto"/>
        <w:spacing w:line="240" w:lineRule="auto"/>
        <w:ind w:left="4962"/>
        <w:jc w:val="left"/>
        <w:rPr>
          <w:sz w:val="24"/>
          <w:szCs w:val="24"/>
          <w:lang w:val="uk-UA"/>
        </w:rPr>
      </w:pPr>
    </w:p>
    <w:p w:rsidR="004715F5" w:rsidRDefault="004715F5" w:rsidP="00A13430">
      <w:pPr>
        <w:pStyle w:val="a7"/>
        <w:shd w:val="clear" w:color="auto" w:fill="auto"/>
        <w:spacing w:line="240" w:lineRule="auto"/>
        <w:ind w:left="4962"/>
        <w:jc w:val="left"/>
        <w:rPr>
          <w:sz w:val="24"/>
          <w:szCs w:val="24"/>
          <w:lang w:val="uk-UA"/>
        </w:rPr>
      </w:pPr>
      <w:r w:rsidRPr="003347DE">
        <w:rPr>
          <w:sz w:val="24"/>
          <w:szCs w:val="24"/>
          <w:lang w:val="uk-UA"/>
        </w:rPr>
        <w:t>Протягом 2018 року</w:t>
      </w:r>
    </w:p>
    <w:p w:rsidR="00A13430" w:rsidRDefault="00A13430" w:rsidP="00A13430">
      <w:pPr>
        <w:pStyle w:val="a7"/>
        <w:shd w:val="clear" w:color="auto" w:fill="auto"/>
        <w:spacing w:line="240" w:lineRule="auto"/>
        <w:ind w:left="4962"/>
        <w:jc w:val="left"/>
        <w:rPr>
          <w:sz w:val="24"/>
          <w:szCs w:val="24"/>
          <w:lang w:val="uk-UA"/>
        </w:rPr>
      </w:pPr>
    </w:p>
    <w:p w:rsidR="004715F5" w:rsidRPr="003347DE" w:rsidRDefault="00A13430" w:rsidP="00A13430">
      <w:pPr>
        <w:pStyle w:val="20"/>
        <w:shd w:val="clear" w:color="auto" w:fill="auto"/>
        <w:spacing w:before="0" w:after="0" w:line="240" w:lineRule="auto"/>
        <w:ind w:right="3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6. </w:t>
      </w:r>
      <w:r w:rsidR="004715F5" w:rsidRPr="003347DE">
        <w:rPr>
          <w:sz w:val="24"/>
          <w:szCs w:val="24"/>
          <w:lang w:val="uk-UA"/>
        </w:rPr>
        <w:t>Забезпечити розробку інформаційних матеріалів, інформування у засобах масової інформації для забезпечення прав учасників антитерористичної операції та внутрішньо переміщених осіб.</w:t>
      </w:r>
    </w:p>
    <w:p w:rsidR="00A13430" w:rsidRDefault="00A13430" w:rsidP="00091BA7">
      <w:pPr>
        <w:pStyle w:val="a7"/>
        <w:shd w:val="clear" w:color="auto" w:fill="auto"/>
        <w:spacing w:line="240" w:lineRule="auto"/>
        <w:ind w:left="4320" w:right="340"/>
        <w:jc w:val="left"/>
        <w:rPr>
          <w:sz w:val="24"/>
          <w:szCs w:val="24"/>
          <w:lang w:val="uk-UA"/>
        </w:rPr>
      </w:pPr>
    </w:p>
    <w:p w:rsidR="00A13430" w:rsidRDefault="009B08C4" w:rsidP="00A13430">
      <w:pPr>
        <w:pStyle w:val="a7"/>
        <w:shd w:val="clear" w:color="auto" w:fill="auto"/>
        <w:spacing w:line="240" w:lineRule="auto"/>
        <w:ind w:left="4962" w:right="340"/>
        <w:jc w:val="left"/>
        <w:rPr>
          <w:sz w:val="24"/>
          <w:szCs w:val="24"/>
          <w:lang w:val="uk-UA"/>
        </w:rPr>
      </w:pPr>
      <w:r w:rsidRPr="003347DE">
        <w:rPr>
          <w:sz w:val="24"/>
          <w:szCs w:val="24"/>
          <w:lang w:val="uk-UA"/>
        </w:rPr>
        <w:t>Управління</w:t>
      </w:r>
      <w:r w:rsidR="004715F5" w:rsidRPr="003347DE">
        <w:rPr>
          <w:sz w:val="24"/>
          <w:szCs w:val="24"/>
          <w:lang w:val="uk-UA"/>
        </w:rPr>
        <w:t xml:space="preserve"> соціальног</w:t>
      </w:r>
      <w:r w:rsidRPr="003347DE">
        <w:rPr>
          <w:sz w:val="24"/>
          <w:szCs w:val="24"/>
          <w:lang w:val="uk-UA"/>
        </w:rPr>
        <w:t>о захисту населення</w:t>
      </w:r>
      <w:r w:rsidR="00A13430">
        <w:rPr>
          <w:sz w:val="24"/>
          <w:szCs w:val="24"/>
          <w:lang w:val="uk-UA"/>
        </w:rPr>
        <w:t xml:space="preserve"> </w:t>
      </w:r>
      <w:r w:rsidR="00A13430" w:rsidRPr="003347DE">
        <w:rPr>
          <w:sz w:val="24"/>
          <w:szCs w:val="24"/>
          <w:lang w:val="uk-UA"/>
        </w:rPr>
        <w:t>райдержадміністрації</w:t>
      </w:r>
      <w:r w:rsidRPr="003347DE">
        <w:rPr>
          <w:sz w:val="24"/>
          <w:szCs w:val="24"/>
          <w:lang w:val="uk-UA"/>
        </w:rPr>
        <w:t>, сектор</w:t>
      </w:r>
      <w:r w:rsidR="004715F5" w:rsidRPr="003347DE">
        <w:rPr>
          <w:sz w:val="24"/>
          <w:szCs w:val="24"/>
          <w:lang w:val="uk-UA"/>
        </w:rPr>
        <w:t xml:space="preserve"> інформаційної діяльності та комунікацій з громадськістю </w:t>
      </w:r>
      <w:r w:rsidR="00A13430">
        <w:rPr>
          <w:sz w:val="24"/>
          <w:szCs w:val="24"/>
          <w:lang w:val="uk-UA"/>
        </w:rPr>
        <w:t xml:space="preserve">апарату </w:t>
      </w:r>
    </w:p>
    <w:p w:rsidR="00A13430" w:rsidRDefault="00A13430" w:rsidP="00A13430">
      <w:pPr>
        <w:pStyle w:val="a7"/>
        <w:shd w:val="clear" w:color="auto" w:fill="auto"/>
        <w:spacing w:line="240" w:lineRule="auto"/>
        <w:ind w:left="4962" w:right="34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3</w:t>
      </w:r>
    </w:p>
    <w:p w:rsidR="00A13430" w:rsidRDefault="00A13430" w:rsidP="00A13430">
      <w:pPr>
        <w:pStyle w:val="a7"/>
        <w:shd w:val="clear" w:color="auto" w:fill="auto"/>
        <w:spacing w:line="240" w:lineRule="auto"/>
        <w:ind w:left="4962" w:right="340"/>
        <w:jc w:val="left"/>
        <w:rPr>
          <w:sz w:val="24"/>
          <w:szCs w:val="24"/>
          <w:lang w:val="uk-UA"/>
        </w:rPr>
      </w:pPr>
    </w:p>
    <w:p w:rsidR="00A13430" w:rsidRDefault="009B08C4" w:rsidP="00A13430">
      <w:pPr>
        <w:pStyle w:val="a7"/>
        <w:shd w:val="clear" w:color="auto" w:fill="auto"/>
        <w:spacing w:line="240" w:lineRule="auto"/>
        <w:ind w:left="4962" w:right="340"/>
        <w:jc w:val="left"/>
        <w:rPr>
          <w:sz w:val="24"/>
          <w:szCs w:val="24"/>
          <w:lang w:val="uk-UA"/>
        </w:rPr>
      </w:pPr>
      <w:r w:rsidRPr="003347DE">
        <w:rPr>
          <w:sz w:val="24"/>
          <w:szCs w:val="24"/>
          <w:lang w:val="uk-UA"/>
        </w:rPr>
        <w:t>рай</w:t>
      </w:r>
      <w:r w:rsidR="004715F5" w:rsidRPr="003347DE">
        <w:rPr>
          <w:sz w:val="24"/>
          <w:szCs w:val="24"/>
          <w:lang w:val="uk-UA"/>
        </w:rPr>
        <w:t xml:space="preserve">держадміністрації, </w:t>
      </w:r>
    </w:p>
    <w:p w:rsidR="009B08C4" w:rsidRPr="003347DE" w:rsidRDefault="009B08C4" w:rsidP="00036FAC">
      <w:pPr>
        <w:pStyle w:val="a7"/>
        <w:shd w:val="clear" w:color="auto" w:fill="auto"/>
        <w:spacing w:line="240" w:lineRule="auto"/>
        <w:ind w:left="4962" w:right="-1"/>
        <w:jc w:val="left"/>
        <w:rPr>
          <w:sz w:val="24"/>
          <w:szCs w:val="24"/>
          <w:lang w:val="uk-UA"/>
        </w:rPr>
      </w:pPr>
      <w:r w:rsidRPr="003347DE">
        <w:rPr>
          <w:sz w:val="24"/>
          <w:szCs w:val="24"/>
          <w:lang w:val="uk-UA"/>
        </w:rPr>
        <w:t xml:space="preserve">рекомендувати виконавчим комітетам сільських, селищної рад </w:t>
      </w:r>
    </w:p>
    <w:p w:rsidR="00A13430" w:rsidRDefault="00A13430" w:rsidP="00A13430">
      <w:pPr>
        <w:pStyle w:val="a7"/>
        <w:shd w:val="clear" w:color="auto" w:fill="auto"/>
        <w:spacing w:line="240" w:lineRule="auto"/>
        <w:ind w:left="4962" w:right="340"/>
        <w:jc w:val="left"/>
        <w:rPr>
          <w:sz w:val="24"/>
          <w:szCs w:val="24"/>
          <w:lang w:val="uk-UA"/>
        </w:rPr>
      </w:pPr>
    </w:p>
    <w:p w:rsidR="004715F5" w:rsidRPr="003347DE" w:rsidRDefault="004715F5" w:rsidP="00A13430">
      <w:pPr>
        <w:pStyle w:val="a7"/>
        <w:shd w:val="clear" w:color="auto" w:fill="auto"/>
        <w:spacing w:line="240" w:lineRule="auto"/>
        <w:ind w:left="4962" w:right="340"/>
        <w:jc w:val="left"/>
        <w:rPr>
          <w:sz w:val="24"/>
          <w:szCs w:val="24"/>
          <w:lang w:val="uk-UA"/>
        </w:rPr>
      </w:pPr>
      <w:r w:rsidRPr="003347DE">
        <w:rPr>
          <w:sz w:val="24"/>
          <w:szCs w:val="24"/>
          <w:lang w:val="uk-UA"/>
        </w:rPr>
        <w:t>Протягом 2018 року</w:t>
      </w:r>
    </w:p>
    <w:p w:rsidR="009B08C4" w:rsidRPr="003347DE" w:rsidRDefault="009B08C4" w:rsidP="003347DE">
      <w:pPr>
        <w:pStyle w:val="a7"/>
        <w:shd w:val="clear" w:color="auto" w:fill="auto"/>
        <w:spacing w:line="240" w:lineRule="auto"/>
        <w:ind w:left="4320" w:right="340"/>
        <w:rPr>
          <w:sz w:val="24"/>
          <w:szCs w:val="24"/>
          <w:lang w:val="uk-UA"/>
        </w:rPr>
      </w:pPr>
    </w:p>
    <w:p w:rsidR="004715F5" w:rsidRPr="003347DE" w:rsidRDefault="00A13430" w:rsidP="00036FAC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-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7. </w:t>
      </w:r>
      <w:r w:rsidR="004715F5" w:rsidRPr="003347DE">
        <w:rPr>
          <w:sz w:val="24"/>
          <w:szCs w:val="24"/>
          <w:lang w:val="uk-UA"/>
        </w:rPr>
        <w:t>Організовувати олімпіади, кон</w:t>
      </w:r>
      <w:r w:rsidR="00125E1A" w:rsidRPr="003347DE">
        <w:rPr>
          <w:sz w:val="24"/>
          <w:szCs w:val="24"/>
          <w:lang w:val="uk-UA"/>
        </w:rPr>
        <w:t>курси та інші заходи, спрямовані</w:t>
      </w:r>
      <w:r w:rsidR="004715F5" w:rsidRPr="003347DE">
        <w:rPr>
          <w:sz w:val="24"/>
          <w:szCs w:val="24"/>
          <w:lang w:val="uk-UA"/>
        </w:rPr>
        <w:t xml:space="preserve"> на підвищення рівня знань громадян щодо гарантованих їм Конституцією та законами України прав у різних сферах суспільного життя із залученням закладів освіти, культури, інших установ, організацій </w:t>
      </w:r>
      <w:r w:rsidR="00125E1A" w:rsidRPr="003347DE">
        <w:rPr>
          <w:sz w:val="24"/>
          <w:szCs w:val="24"/>
          <w:lang w:val="uk-UA"/>
        </w:rPr>
        <w:t>району</w:t>
      </w:r>
      <w:r w:rsidR="004715F5" w:rsidRPr="003347DE">
        <w:rPr>
          <w:sz w:val="24"/>
          <w:szCs w:val="24"/>
          <w:lang w:val="uk-UA"/>
        </w:rPr>
        <w:t>.</w:t>
      </w:r>
    </w:p>
    <w:p w:rsidR="00036FAC" w:rsidRDefault="001F7753" w:rsidP="00091BA7">
      <w:pPr>
        <w:rPr>
          <w:lang w:val="uk-UA"/>
        </w:rPr>
      </w:pPr>
      <w:r w:rsidRPr="003347DE">
        <w:rPr>
          <w:lang w:val="uk-UA"/>
        </w:rPr>
        <w:t xml:space="preserve">                                                                    </w:t>
      </w:r>
      <w:r w:rsidR="00C9742B" w:rsidRPr="003347DE">
        <w:rPr>
          <w:lang w:val="uk-UA"/>
        </w:rPr>
        <w:t xml:space="preserve">   </w:t>
      </w:r>
      <w:r w:rsidR="00125E1A" w:rsidRPr="003347DE">
        <w:rPr>
          <w:lang w:val="uk-UA"/>
        </w:rPr>
        <w:t xml:space="preserve">   </w:t>
      </w:r>
      <w:r w:rsidR="00036FAC">
        <w:rPr>
          <w:lang w:val="uk-UA"/>
        </w:rPr>
        <w:tab/>
      </w:r>
    </w:p>
    <w:p w:rsidR="001F7753" w:rsidRPr="003347DE" w:rsidRDefault="00036FAC" w:rsidP="00091BA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9B08C4" w:rsidRPr="003347DE">
        <w:rPr>
          <w:lang w:val="uk-UA"/>
        </w:rPr>
        <w:t>Відділ освіти, молоді та спорту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347DE">
        <w:rPr>
          <w:lang w:val="uk-UA"/>
        </w:rPr>
        <w:t>райдержадміністрації</w:t>
      </w:r>
      <w:r w:rsidR="009B08C4" w:rsidRPr="003347DE">
        <w:rPr>
          <w:lang w:val="uk-UA"/>
        </w:rPr>
        <w:t>, сектор куль</w:t>
      </w:r>
      <w:r w:rsidR="009B08C4" w:rsidRPr="003347DE">
        <w:rPr>
          <w:lang w:val="uk-UA"/>
        </w:rPr>
        <w:softHyphen/>
      </w:r>
      <w:r>
        <w:rPr>
          <w:lang w:val="uk-UA"/>
        </w:rPr>
        <w:t>тури</w:t>
      </w:r>
      <w:r w:rsidR="001F7753" w:rsidRPr="003347DE">
        <w:rPr>
          <w:lang w:val="uk-UA"/>
        </w:rPr>
        <w:t xml:space="preserve">               </w:t>
      </w:r>
    </w:p>
    <w:p w:rsidR="001F7753" w:rsidRPr="003347DE" w:rsidRDefault="001F7753" w:rsidP="00091BA7">
      <w:pPr>
        <w:rPr>
          <w:lang w:val="uk-UA"/>
        </w:rPr>
      </w:pPr>
      <w:r w:rsidRPr="003347DE">
        <w:rPr>
          <w:lang w:val="uk-UA"/>
        </w:rPr>
        <w:t xml:space="preserve">                                                                     </w:t>
      </w:r>
      <w:r w:rsidR="00036FAC">
        <w:rPr>
          <w:lang w:val="uk-UA"/>
        </w:rPr>
        <w:tab/>
      </w:r>
      <w:r w:rsidR="00036FAC">
        <w:rPr>
          <w:lang w:val="uk-UA"/>
        </w:rPr>
        <w:tab/>
      </w:r>
      <w:r w:rsidR="009B08C4" w:rsidRPr="003347DE">
        <w:rPr>
          <w:lang w:val="uk-UA"/>
        </w:rPr>
        <w:t>райдержадміністрації,</w:t>
      </w:r>
      <w:r w:rsidR="00125E1A" w:rsidRPr="003347DE">
        <w:rPr>
          <w:lang w:val="uk-UA"/>
        </w:rPr>
        <w:t xml:space="preserve"> </w:t>
      </w:r>
      <w:r w:rsidR="009B08C4" w:rsidRPr="003347DE">
        <w:rPr>
          <w:lang w:val="uk-UA"/>
        </w:rPr>
        <w:t>районний  центр</w:t>
      </w:r>
    </w:p>
    <w:p w:rsidR="001F7753" w:rsidRPr="003347DE" w:rsidRDefault="001F7753" w:rsidP="00091BA7">
      <w:pPr>
        <w:rPr>
          <w:lang w:val="uk-UA"/>
        </w:rPr>
      </w:pPr>
      <w:r w:rsidRPr="003347DE">
        <w:rPr>
          <w:lang w:val="uk-UA"/>
        </w:rPr>
        <w:t xml:space="preserve">                                                                  </w:t>
      </w:r>
      <w:r w:rsidR="00C9742B" w:rsidRPr="003347DE">
        <w:rPr>
          <w:lang w:val="uk-UA"/>
        </w:rPr>
        <w:t xml:space="preserve"> </w:t>
      </w:r>
      <w:r w:rsidR="00036FAC">
        <w:rPr>
          <w:lang w:val="uk-UA"/>
        </w:rPr>
        <w:tab/>
      </w:r>
      <w:r w:rsidR="00036FAC">
        <w:rPr>
          <w:lang w:val="uk-UA"/>
        </w:rPr>
        <w:tab/>
      </w:r>
      <w:r w:rsidR="009B08C4" w:rsidRPr="003347DE">
        <w:rPr>
          <w:lang w:val="uk-UA"/>
        </w:rPr>
        <w:t>соціальних служб для сім</w:t>
      </w:r>
      <w:r w:rsidR="00036FAC">
        <w:rPr>
          <w:lang w:val="uk-UA"/>
        </w:rPr>
        <w:t>’</w:t>
      </w:r>
      <w:r w:rsidR="009B08C4" w:rsidRPr="003347DE">
        <w:rPr>
          <w:lang w:val="uk-UA"/>
        </w:rPr>
        <w:t>ї, дітей та мо</w:t>
      </w:r>
      <w:r w:rsidR="009B08C4" w:rsidRPr="003347DE">
        <w:rPr>
          <w:lang w:val="uk-UA"/>
        </w:rPr>
        <w:softHyphen/>
        <w:t xml:space="preserve">лоді, </w:t>
      </w:r>
    </w:p>
    <w:p w:rsidR="001F7753" w:rsidRPr="003347DE" w:rsidRDefault="001F7753" w:rsidP="00091BA7">
      <w:pPr>
        <w:rPr>
          <w:lang w:val="uk-UA"/>
        </w:rPr>
      </w:pPr>
      <w:r w:rsidRPr="003347DE">
        <w:rPr>
          <w:lang w:val="uk-UA"/>
        </w:rPr>
        <w:t xml:space="preserve">                                                       </w:t>
      </w:r>
      <w:r w:rsidR="00C9742B" w:rsidRPr="003347DE">
        <w:rPr>
          <w:lang w:val="uk-UA"/>
        </w:rPr>
        <w:t xml:space="preserve"> </w:t>
      </w:r>
      <w:r w:rsidRPr="003347DE">
        <w:rPr>
          <w:lang w:val="uk-UA"/>
        </w:rPr>
        <w:t xml:space="preserve">   </w:t>
      </w:r>
      <w:r w:rsidR="00036FAC">
        <w:rPr>
          <w:lang w:val="uk-UA"/>
        </w:rPr>
        <w:tab/>
      </w:r>
      <w:r w:rsidR="00036FAC">
        <w:rPr>
          <w:lang w:val="uk-UA"/>
        </w:rPr>
        <w:tab/>
      </w:r>
      <w:r w:rsidR="009B08C4" w:rsidRPr="003347DE">
        <w:rPr>
          <w:lang w:val="uk-UA"/>
        </w:rPr>
        <w:t xml:space="preserve">рекомендувати виконавчим комітетам </w:t>
      </w:r>
      <w:r w:rsidRPr="003347DE">
        <w:rPr>
          <w:lang w:val="uk-UA"/>
        </w:rPr>
        <w:t xml:space="preserve">              </w:t>
      </w:r>
    </w:p>
    <w:p w:rsidR="009B08C4" w:rsidRPr="003347DE" w:rsidRDefault="001F7753" w:rsidP="00091BA7">
      <w:pPr>
        <w:rPr>
          <w:lang w:val="uk-UA"/>
        </w:rPr>
      </w:pPr>
      <w:r w:rsidRPr="003347DE">
        <w:rPr>
          <w:lang w:val="uk-UA"/>
        </w:rPr>
        <w:t xml:space="preserve">                               </w:t>
      </w:r>
      <w:r w:rsidR="00C9742B" w:rsidRPr="003347DE">
        <w:rPr>
          <w:lang w:val="uk-UA"/>
        </w:rPr>
        <w:t xml:space="preserve">     </w:t>
      </w:r>
      <w:r w:rsidRPr="003347DE">
        <w:rPr>
          <w:lang w:val="uk-UA"/>
        </w:rPr>
        <w:t xml:space="preserve"> </w:t>
      </w:r>
      <w:r w:rsidR="00036FAC">
        <w:rPr>
          <w:lang w:val="uk-UA"/>
        </w:rPr>
        <w:tab/>
      </w:r>
      <w:r w:rsidR="00036FAC">
        <w:rPr>
          <w:lang w:val="uk-UA"/>
        </w:rPr>
        <w:tab/>
      </w:r>
      <w:r w:rsidR="00036FAC">
        <w:rPr>
          <w:lang w:val="uk-UA"/>
        </w:rPr>
        <w:tab/>
      </w:r>
      <w:r w:rsidR="00036FAC">
        <w:rPr>
          <w:lang w:val="uk-UA"/>
        </w:rPr>
        <w:tab/>
      </w:r>
      <w:r w:rsidR="009B08C4" w:rsidRPr="003347DE">
        <w:rPr>
          <w:lang w:val="uk-UA"/>
        </w:rPr>
        <w:t>сільських, селищної рад</w:t>
      </w:r>
    </w:p>
    <w:p w:rsidR="00036FAC" w:rsidRDefault="001F7753" w:rsidP="00091BA7">
      <w:pPr>
        <w:rPr>
          <w:lang w:val="uk-UA"/>
        </w:rPr>
      </w:pPr>
      <w:r w:rsidRPr="003347DE">
        <w:rPr>
          <w:lang w:val="uk-UA"/>
        </w:rPr>
        <w:t xml:space="preserve">                                         </w:t>
      </w:r>
      <w:r w:rsidR="00C9742B" w:rsidRPr="003347DE">
        <w:rPr>
          <w:lang w:val="uk-UA"/>
        </w:rPr>
        <w:t xml:space="preserve">                            </w:t>
      </w:r>
      <w:r w:rsidR="00036FAC">
        <w:rPr>
          <w:lang w:val="uk-UA"/>
        </w:rPr>
        <w:tab/>
      </w:r>
      <w:r w:rsidR="00036FAC">
        <w:rPr>
          <w:lang w:val="uk-UA"/>
        </w:rPr>
        <w:tab/>
      </w:r>
    </w:p>
    <w:p w:rsidR="004715F5" w:rsidRPr="003347DE" w:rsidRDefault="00036FAC" w:rsidP="00091BA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9B08C4" w:rsidRPr="003347DE">
        <w:rPr>
          <w:lang w:val="uk-UA"/>
        </w:rPr>
        <w:t>Протягом 2018 року</w:t>
      </w:r>
    </w:p>
    <w:p w:rsidR="009B08C4" w:rsidRPr="003347DE" w:rsidRDefault="009B08C4" w:rsidP="003347DE">
      <w:pPr>
        <w:pStyle w:val="a4"/>
        <w:ind w:left="5103"/>
        <w:jc w:val="both"/>
        <w:rPr>
          <w:lang w:val="uk-UA"/>
        </w:rPr>
      </w:pPr>
    </w:p>
    <w:p w:rsidR="009B08C4" w:rsidRPr="003347DE" w:rsidRDefault="009B08C4" w:rsidP="003347DE">
      <w:pPr>
        <w:pStyle w:val="a4"/>
        <w:ind w:left="5103"/>
        <w:jc w:val="both"/>
        <w:rPr>
          <w:lang w:val="uk-UA"/>
        </w:rPr>
      </w:pPr>
    </w:p>
    <w:p w:rsidR="009B08C4" w:rsidRPr="003347DE" w:rsidRDefault="009B08C4" w:rsidP="003347DE">
      <w:pPr>
        <w:pStyle w:val="a4"/>
        <w:ind w:left="5103"/>
        <w:jc w:val="both"/>
        <w:rPr>
          <w:lang w:val="uk-UA"/>
        </w:rPr>
      </w:pPr>
    </w:p>
    <w:p w:rsidR="00EC360B" w:rsidRPr="003347DE" w:rsidRDefault="00BE6C98" w:rsidP="003347DE">
      <w:pPr>
        <w:jc w:val="both"/>
        <w:rPr>
          <w:lang w:val="uk-UA"/>
        </w:rPr>
      </w:pPr>
      <w:r w:rsidRPr="003347DE">
        <w:rPr>
          <w:lang w:val="uk-UA"/>
        </w:rPr>
        <w:t xml:space="preserve">Заступник голови </w:t>
      </w:r>
      <w:r w:rsidR="00064833" w:rsidRPr="003347DE">
        <w:rPr>
          <w:lang w:val="uk-UA"/>
        </w:rPr>
        <w:t xml:space="preserve">адміністрації </w:t>
      </w:r>
      <w:r w:rsidR="00064833" w:rsidRPr="003347DE">
        <w:rPr>
          <w:lang w:val="uk-UA"/>
        </w:rPr>
        <w:tab/>
      </w:r>
      <w:r w:rsidR="00064833" w:rsidRPr="003347DE">
        <w:rPr>
          <w:lang w:val="uk-UA"/>
        </w:rPr>
        <w:tab/>
      </w:r>
      <w:r w:rsidR="00064833" w:rsidRPr="003347DE">
        <w:rPr>
          <w:lang w:val="uk-UA"/>
        </w:rPr>
        <w:tab/>
      </w:r>
      <w:r w:rsidR="00064833" w:rsidRPr="003347DE">
        <w:rPr>
          <w:lang w:val="uk-UA"/>
        </w:rPr>
        <w:tab/>
      </w:r>
      <w:r w:rsidR="00120B0C" w:rsidRPr="003347DE">
        <w:rPr>
          <w:lang w:val="uk-UA"/>
        </w:rPr>
        <w:t xml:space="preserve">         </w:t>
      </w:r>
      <w:r w:rsidR="00516A5E" w:rsidRPr="003347DE">
        <w:rPr>
          <w:lang w:val="uk-UA"/>
        </w:rPr>
        <w:t xml:space="preserve">                    </w:t>
      </w:r>
      <w:r w:rsidR="00036FAC">
        <w:rPr>
          <w:lang w:val="uk-UA"/>
        </w:rPr>
        <w:t xml:space="preserve">                 </w:t>
      </w:r>
      <w:r w:rsidR="00EC360B" w:rsidRPr="003347DE">
        <w:rPr>
          <w:lang w:val="uk-UA"/>
        </w:rPr>
        <w:t>С</w:t>
      </w:r>
      <w:r w:rsidR="00036FAC">
        <w:rPr>
          <w:lang w:val="uk-UA"/>
        </w:rPr>
        <w:t>.</w:t>
      </w:r>
      <w:r w:rsidR="00EC360B" w:rsidRPr="003347DE">
        <w:rPr>
          <w:lang w:val="uk-UA"/>
        </w:rPr>
        <w:t>Янчук</w:t>
      </w:r>
    </w:p>
    <w:p w:rsidR="003C35AB" w:rsidRPr="003347DE" w:rsidRDefault="00120B0C" w:rsidP="003347DE">
      <w:pPr>
        <w:jc w:val="both"/>
        <w:rPr>
          <w:lang w:val="uk-UA"/>
        </w:rPr>
      </w:pPr>
      <w:r w:rsidRPr="003347DE">
        <w:rPr>
          <w:lang w:val="uk-UA"/>
        </w:rPr>
        <w:t xml:space="preserve">     </w:t>
      </w:r>
    </w:p>
    <w:p w:rsidR="00A3014E" w:rsidRPr="003347DE" w:rsidRDefault="00A3014E" w:rsidP="003347DE">
      <w:pPr>
        <w:jc w:val="both"/>
        <w:rPr>
          <w:lang w:val="uk-UA"/>
        </w:rPr>
      </w:pPr>
    </w:p>
    <w:p w:rsidR="00EC50EB" w:rsidRPr="003347DE" w:rsidRDefault="00EC50EB" w:rsidP="003347DE">
      <w:pPr>
        <w:jc w:val="both"/>
        <w:rPr>
          <w:lang w:val="uk-UA"/>
        </w:rPr>
      </w:pPr>
    </w:p>
    <w:p w:rsidR="00EC50EB" w:rsidRPr="003347DE" w:rsidRDefault="00EC50EB" w:rsidP="003347DE">
      <w:pPr>
        <w:jc w:val="both"/>
        <w:rPr>
          <w:lang w:val="uk-UA"/>
        </w:rPr>
      </w:pPr>
    </w:p>
    <w:p w:rsidR="00EC50EB" w:rsidRPr="003347DE" w:rsidRDefault="00EC50EB" w:rsidP="003347DE">
      <w:pPr>
        <w:jc w:val="both"/>
        <w:rPr>
          <w:lang w:val="uk-UA"/>
        </w:rPr>
      </w:pPr>
    </w:p>
    <w:p w:rsidR="00EC50EB" w:rsidRPr="003347DE" w:rsidRDefault="00EC50EB" w:rsidP="003347DE">
      <w:pPr>
        <w:jc w:val="both"/>
        <w:rPr>
          <w:lang w:val="uk-UA"/>
        </w:rPr>
      </w:pPr>
    </w:p>
    <w:sectPr w:rsidR="00EC50EB" w:rsidRPr="003347DE" w:rsidSect="003347DE">
      <w:headerReference w:type="even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645" w:rsidRDefault="00AF7645" w:rsidP="00967D91">
      <w:r>
        <w:separator/>
      </w:r>
    </w:p>
  </w:endnote>
  <w:endnote w:type="continuationSeparator" w:id="1">
    <w:p w:rsidR="00AF7645" w:rsidRDefault="00AF7645" w:rsidP="00967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645" w:rsidRDefault="00AF7645" w:rsidP="00967D91">
      <w:r>
        <w:separator/>
      </w:r>
    </w:p>
  </w:footnote>
  <w:footnote w:type="continuationSeparator" w:id="1">
    <w:p w:rsidR="00AF7645" w:rsidRDefault="00AF7645" w:rsidP="00967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D91" w:rsidRDefault="00BE5277">
    <w:pPr>
      <w:pStyle w:val="a9"/>
      <w:framePr w:w="11444" w:h="166" w:wrap="none" w:vAnchor="text" w:hAnchor="page" w:x="231" w:y="815"/>
      <w:shd w:val="clear" w:color="auto" w:fill="auto"/>
      <w:ind w:left="6497"/>
    </w:pPr>
    <w:r>
      <w:fldChar w:fldCharType="begin"/>
    </w:r>
    <w:r w:rsidR="001B0652">
      <w:instrText xml:space="preserve"> PAGE \* MERGEFORMAT </w:instrText>
    </w:r>
    <w:r>
      <w:fldChar w:fldCharType="separate"/>
    </w:r>
    <w:r w:rsidR="001B0652" w:rsidRPr="000A1317">
      <w:rPr>
        <w:rStyle w:val="11"/>
      </w:rPr>
      <w:t>4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B7F28FF"/>
    <w:multiLevelType w:val="hybridMultilevel"/>
    <w:tmpl w:val="EDC8B4C4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513354"/>
    <w:multiLevelType w:val="hybridMultilevel"/>
    <w:tmpl w:val="DC0A0E86"/>
    <w:lvl w:ilvl="0" w:tplc="DFCAF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D708D"/>
    <w:multiLevelType w:val="hybridMultilevel"/>
    <w:tmpl w:val="09A0ADA2"/>
    <w:lvl w:ilvl="0" w:tplc="E012BAA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6EF6085"/>
    <w:multiLevelType w:val="multilevel"/>
    <w:tmpl w:val="BDAE715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2E867D2C"/>
    <w:multiLevelType w:val="hybridMultilevel"/>
    <w:tmpl w:val="A516EE74"/>
    <w:lvl w:ilvl="0" w:tplc="FB28B25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12C4A85"/>
    <w:multiLevelType w:val="multilevel"/>
    <w:tmpl w:val="92287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52AC54CE"/>
    <w:multiLevelType w:val="hybridMultilevel"/>
    <w:tmpl w:val="4A425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C31D4"/>
    <w:multiLevelType w:val="multilevel"/>
    <w:tmpl w:val="BDAE715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>
    <w:nsid w:val="7A920926"/>
    <w:multiLevelType w:val="multilevel"/>
    <w:tmpl w:val="BDAE715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4833"/>
    <w:rsid w:val="00001EDF"/>
    <w:rsid w:val="00015B36"/>
    <w:rsid w:val="0002586C"/>
    <w:rsid w:val="00033A07"/>
    <w:rsid w:val="00036FAC"/>
    <w:rsid w:val="00054A7D"/>
    <w:rsid w:val="00064833"/>
    <w:rsid w:val="0008072A"/>
    <w:rsid w:val="00081AB7"/>
    <w:rsid w:val="00085A7B"/>
    <w:rsid w:val="0009060F"/>
    <w:rsid w:val="000919EC"/>
    <w:rsid w:val="00091BA7"/>
    <w:rsid w:val="00093BD9"/>
    <w:rsid w:val="0009528F"/>
    <w:rsid w:val="000D13C1"/>
    <w:rsid w:val="000D6373"/>
    <w:rsid w:val="000D7DE0"/>
    <w:rsid w:val="000E4E65"/>
    <w:rsid w:val="00120B0C"/>
    <w:rsid w:val="00125E1A"/>
    <w:rsid w:val="00126B59"/>
    <w:rsid w:val="001367E4"/>
    <w:rsid w:val="001367F4"/>
    <w:rsid w:val="00147EB5"/>
    <w:rsid w:val="00151B40"/>
    <w:rsid w:val="001540E1"/>
    <w:rsid w:val="0015576D"/>
    <w:rsid w:val="00156EDB"/>
    <w:rsid w:val="00172BB9"/>
    <w:rsid w:val="0017310C"/>
    <w:rsid w:val="00177680"/>
    <w:rsid w:val="00184C68"/>
    <w:rsid w:val="00187FCF"/>
    <w:rsid w:val="00192E67"/>
    <w:rsid w:val="001943AE"/>
    <w:rsid w:val="001A7D73"/>
    <w:rsid w:val="001B0652"/>
    <w:rsid w:val="001B0783"/>
    <w:rsid w:val="001B4458"/>
    <w:rsid w:val="001B5C4C"/>
    <w:rsid w:val="001E37E0"/>
    <w:rsid w:val="001E5325"/>
    <w:rsid w:val="001E61A6"/>
    <w:rsid w:val="001F3338"/>
    <w:rsid w:val="001F7753"/>
    <w:rsid w:val="00204E0C"/>
    <w:rsid w:val="00206DD9"/>
    <w:rsid w:val="00221EA7"/>
    <w:rsid w:val="002229FD"/>
    <w:rsid w:val="00225C58"/>
    <w:rsid w:val="00232DA9"/>
    <w:rsid w:val="00235356"/>
    <w:rsid w:val="00255C84"/>
    <w:rsid w:val="00262570"/>
    <w:rsid w:val="0026528D"/>
    <w:rsid w:val="00265BB9"/>
    <w:rsid w:val="00277B86"/>
    <w:rsid w:val="002A117F"/>
    <w:rsid w:val="002B2B85"/>
    <w:rsid w:val="002E1943"/>
    <w:rsid w:val="002E5320"/>
    <w:rsid w:val="002F27F3"/>
    <w:rsid w:val="002F76A5"/>
    <w:rsid w:val="003347DE"/>
    <w:rsid w:val="003602FF"/>
    <w:rsid w:val="003713F8"/>
    <w:rsid w:val="00392ECE"/>
    <w:rsid w:val="00397004"/>
    <w:rsid w:val="003A4488"/>
    <w:rsid w:val="003B0B2C"/>
    <w:rsid w:val="003B261D"/>
    <w:rsid w:val="003C35AB"/>
    <w:rsid w:val="003C5A8B"/>
    <w:rsid w:val="003E662F"/>
    <w:rsid w:val="003E715B"/>
    <w:rsid w:val="003F2D06"/>
    <w:rsid w:val="00407B98"/>
    <w:rsid w:val="00414327"/>
    <w:rsid w:val="00426A56"/>
    <w:rsid w:val="00455550"/>
    <w:rsid w:val="004715F5"/>
    <w:rsid w:val="0049221C"/>
    <w:rsid w:val="004A3A6B"/>
    <w:rsid w:val="004B2AB9"/>
    <w:rsid w:val="004B323D"/>
    <w:rsid w:val="004B505A"/>
    <w:rsid w:val="004E16F9"/>
    <w:rsid w:val="004E7FC6"/>
    <w:rsid w:val="004F1AF7"/>
    <w:rsid w:val="00511693"/>
    <w:rsid w:val="00516A5E"/>
    <w:rsid w:val="00522F70"/>
    <w:rsid w:val="0052515D"/>
    <w:rsid w:val="00527C31"/>
    <w:rsid w:val="00540465"/>
    <w:rsid w:val="00562B2F"/>
    <w:rsid w:val="00591F0C"/>
    <w:rsid w:val="005D4732"/>
    <w:rsid w:val="005D7305"/>
    <w:rsid w:val="005F21D3"/>
    <w:rsid w:val="005F3236"/>
    <w:rsid w:val="00602035"/>
    <w:rsid w:val="006124A0"/>
    <w:rsid w:val="00631452"/>
    <w:rsid w:val="00633131"/>
    <w:rsid w:val="006355D2"/>
    <w:rsid w:val="00642850"/>
    <w:rsid w:val="006504A8"/>
    <w:rsid w:val="00650670"/>
    <w:rsid w:val="00662425"/>
    <w:rsid w:val="0067412E"/>
    <w:rsid w:val="00693399"/>
    <w:rsid w:val="006A27A9"/>
    <w:rsid w:val="006B3C0D"/>
    <w:rsid w:val="006B6D3A"/>
    <w:rsid w:val="006C4ED8"/>
    <w:rsid w:val="006C61A4"/>
    <w:rsid w:val="006C7AB4"/>
    <w:rsid w:val="006D574A"/>
    <w:rsid w:val="006D6D77"/>
    <w:rsid w:val="00713F3C"/>
    <w:rsid w:val="00741F7A"/>
    <w:rsid w:val="007453E3"/>
    <w:rsid w:val="00750BA5"/>
    <w:rsid w:val="00752919"/>
    <w:rsid w:val="0075598A"/>
    <w:rsid w:val="00765205"/>
    <w:rsid w:val="00771008"/>
    <w:rsid w:val="00775E3E"/>
    <w:rsid w:val="00781926"/>
    <w:rsid w:val="007822AA"/>
    <w:rsid w:val="007A312D"/>
    <w:rsid w:val="007A68A8"/>
    <w:rsid w:val="007A7959"/>
    <w:rsid w:val="007B3518"/>
    <w:rsid w:val="007F21A4"/>
    <w:rsid w:val="007F2671"/>
    <w:rsid w:val="00806435"/>
    <w:rsid w:val="00811616"/>
    <w:rsid w:val="00820D92"/>
    <w:rsid w:val="00830BA7"/>
    <w:rsid w:val="008409CF"/>
    <w:rsid w:val="00844537"/>
    <w:rsid w:val="00851DB6"/>
    <w:rsid w:val="008523DA"/>
    <w:rsid w:val="00881A77"/>
    <w:rsid w:val="00882CA5"/>
    <w:rsid w:val="008872FD"/>
    <w:rsid w:val="0089261B"/>
    <w:rsid w:val="008A0DAA"/>
    <w:rsid w:val="008A72B3"/>
    <w:rsid w:val="008C4B33"/>
    <w:rsid w:val="008E3C61"/>
    <w:rsid w:val="008F5866"/>
    <w:rsid w:val="00903440"/>
    <w:rsid w:val="00907708"/>
    <w:rsid w:val="00912221"/>
    <w:rsid w:val="009134D1"/>
    <w:rsid w:val="00932402"/>
    <w:rsid w:val="00952CDD"/>
    <w:rsid w:val="00954B5B"/>
    <w:rsid w:val="00964D2D"/>
    <w:rsid w:val="00966293"/>
    <w:rsid w:val="00967BA1"/>
    <w:rsid w:val="00967D91"/>
    <w:rsid w:val="00976827"/>
    <w:rsid w:val="009849B8"/>
    <w:rsid w:val="00985B5A"/>
    <w:rsid w:val="00986D99"/>
    <w:rsid w:val="009923A7"/>
    <w:rsid w:val="009B08C4"/>
    <w:rsid w:val="009B1267"/>
    <w:rsid w:val="009D40CD"/>
    <w:rsid w:val="009E1D07"/>
    <w:rsid w:val="009E26C9"/>
    <w:rsid w:val="009E4209"/>
    <w:rsid w:val="009E6A90"/>
    <w:rsid w:val="009F5539"/>
    <w:rsid w:val="00A0445F"/>
    <w:rsid w:val="00A04AA7"/>
    <w:rsid w:val="00A13430"/>
    <w:rsid w:val="00A172EF"/>
    <w:rsid w:val="00A20AD1"/>
    <w:rsid w:val="00A3014E"/>
    <w:rsid w:val="00A37130"/>
    <w:rsid w:val="00A40812"/>
    <w:rsid w:val="00A503A6"/>
    <w:rsid w:val="00A56B83"/>
    <w:rsid w:val="00A71A96"/>
    <w:rsid w:val="00A7276C"/>
    <w:rsid w:val="00A867ED"/>
    <w:rsid w:val="00A8769F"/>
    <w:rsid w:val="00A9070D"/>
    <w:rsid w:val="00AA36FB"/>
    <w:rsid w:val="00AB6889"/>
    <w:rsid w:val="00AD36B7"/>
    <w:rsid w:val="00AE039A"/>
    <w:rsid w:val="00AE412F"/>
    <w:rsid w:val="00AF52C3"/>
    <w:rsid w:val="00AF7645"/>
    <w:rsid w:val="00B00260"/>
    <w:rsid w:val="00B13CAF"/>
    <w:rsid w:val="00B24EFE"/>
    <w:rsid w:val="00B25345"/>
    <w:rsid w:val="00B302FA"/>
    <w:rsid w:val="00B41EE9"/>
    <w:rsid w:val="00B62D44"/>
    <w:rsid w:val="00B75F4D"/>
    <w:rsid w:val="00B81D5D"/>
    <w:rsid w:val="00B823EB"/>
    <w:rsid w:val="00B8491C"/>
    <w:rsid w:val="00BB16DD"/>
    <w:rsid w:val="00BB2AF5"/>
    <w:rsid w:val="00BC37A1"/>
    <w:rsid w:val="00BD2107"/>
    <w:rsid w:val="00BD4DFA"/>
    <w:rsid w:val="00BE5277"/>
    <w:rsid w:val="00BE6C98"/>
    <w:rsid w:val="00BF0FBC"/>
    <w:rsid w:val="00BF1C0B"/>
    <w:rsid w:val="00BF5478"/>
    <w:rsid w:val="00C14511"/>
    <w:rsid w:val="00C33592"/>
    <w:rsid w:val="00C417BC"/>
    <w:rsid w:val="00C45714"/>
    <w:rsid w:val="00C6797C"/>
    <w:rsid w:val="00C84F1A"/>
    <w:rsid w:val="00C90BEE"/>
    <w:rsid w:val="00C923FB"/>
    <w:rsid w:val="00C96CC2"/>
    <w:rsid w:val="00C9742B"/>
    <w:rsid w:val="00CB60E5"/>
    <w:rsid w:val="00CC3B71"/>
    <w:rsid w:val="00CC58E0"/>
    <w:rsid w:val="00CE4229"/>
    <w:rsid w:val="00CE73EC"/>
    <w:rsid w:val="00CE7B05"/>
    <w:rsid w:val="00CF5437"/>
    <w:rsid w:val="00D107F9"/>
    <w:rsid w:val="00D25A55"/>
    <w:rsid w:val="00D27F36"/>
    <w:rsid w:val="00D309F6"/>
    <w:rsid w:val="00D377FF"/>
    <w:rsid w:val="00D41E00"/>
    <w:rsid w:val="00D4368A"/>
    <w:rsid w:val="00D44820"/>
    <w:rsid w:val="00D55F93"/>
    <w:rsid w:val="00D61044"/>
    <w:rsid w:val="00D65CCB"/>
    <w:rsid w:val="00D72D43"/>
    <w:rsid w:val="00D733F1"/>
    <w:rsid w:val="00D7406C"/>
    <w:rsid w:val="00D74C6F"/>
    <w:rsid w:val="00DA1DAD"/>
    <w:rsid w:val="00DA320B"/>
    <w:rsid w:val="00DA3BC0"/>
    <w:rsid w:val="00DA4D46"/>
    <w:rsid w:val="00DA5466"/>
    <w:rsid w:val="00DB02B6"/>
    <w:rsid w:val="00DC7DCC"/>
    <w:rsid w:val="00DD04F3"/>
    <w:rsid w:val="00DE0ECF"/>
    <w:rsid w:val="00DE2612"/>
    <w:rsid w:val="00DF1CD4"/>
    <w:rsid w:val="00E00671"/>
    <w:rsid w:val="00E0343E"/>
    <w:rsid w:val="00E07E2C"/>
    <w:rsid w:val="00E12045"/>
    <w:rsid w:val="00E20555"/>
    <w:rsid w:val="00E4594C"/>
    <w:rsid w:val="00E62242"/>
    <w:rsid w:val="00E65E25"/>
    <w:rsid w:val="00E67A49"/>
    <w:rsid w:val="00E71E1F"/>
    <w:rsid w:val="00E83D5E"/>
    <w:rsid w:val="00E876CB"/>
    <w:rsid w:val="00E906EB"/>
    <w:rsid w:val="00E96384"/>
    <w:rsid w:val="00EA1094"/>
    <w:rsid w:val="00EC360B"/>
    <w:rsid w:val="00EC50EB"/>
    <w:rsid w:val="00EE19CB"/>
    <w:rsid w:val="00EF4BDC"/>
    <w:rsid w:val="00F00A22"/>
    <w:rsid w:val="00F15D48"/>
    <w:rsid w:val="00F2313A"/>
    <w:rsid w:val="00F26644"/>
    <w:rsid w:val="00F30900"/>
    <w:rsid w:val="00F40CA0"/>
    <w:rsid w:val="00F8689F"/>
    <w:rsid w:val="00F9020A"/>
    <w:rsid w:val="00F94B06"/>
    <w:rsid w:val="00FC02F6"/>
    <w:rsid w:val="00FD0169"/>
    <w:rsid w:val="00FE0B56"/>
    <w:rsid w:val="00FE6B70"/>
    <w:rsid w:val="00FF0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83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C4B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0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3131"/>
    <w:pPr>
      <w:ind w:left="708"/>
    </w:pPr>
  </w:style>
  <w:style w:type="character" w:styleId="a5">
    <w:name w:val="Hyperlink"/>
    <w:rsid w:val="001E37E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C4B33"/>
    <w:rPr>
      <w:b/>
      <w:bCs/>
      <w:kern w:val="36"/>
      <w:sz w:val="48"/>
      <w:szCs w:val="48"/>
      <w:lang w:val="uk-UA" w:eastAsia="uk-UA"/>
    </w:rPr>
  </w:style>
  <w:style w:type="character" w:customStyle="1" w:styleId="2">
    <w:name w:val="Основний текст (2)_"/>
    <w:basedOn w:val="a0"/>
    <w:link w:val="20"/>
    <w:uiPriority w:val="99"/>
    <w:rsid w:val="000D7DE0"/>
    <w:rPr>
      <w:sz w:val="27"/>
      <w:szCs w:val="27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0D7DE0"/>
    <w:pPr>
      <w:shd w:val="clear" w:color="auto" w:fill="FFFFFF"/>
      <w:spacing w:before="960" w:after="540" w:line="324" w:lineRule="exact"/>
      <w:jc w:val="both"/>
    </w:pPr>
    <w:rPr>
      <w:sz w:val="27"/>
      <w:szCs w:val="27"/>
    </w:rPr>
  </w:style>
  <w:style w:type="character" w:customStyle="1" w:styleId="5">
    <w:name w:val="Заголовок №5_"/>
    <w:basedOn w:val="a0"/>
    <w:link w:val="50"/>
    <w:uiPriority w:val="99"/>
    <w:rsid w:val="004715F5"/>
    <w:rPr>
      <w:sz w:val="27"/>
      <w:szCs w:val="27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rsid w:val="004715F5"/>
    <w:rPr>
      <w:b/>
      <w:bCs/>
      <w:sz w:val="28"/>
      <w:szCs w:val="28"/>
      <w:shd w:val="clear" w:color="auto" w:fill="FFFFFF"/>
    </w:rPr>
  </w:style>
  <w:style w:type="character" w:customStyle="1" w:styleId="43pt">
    <w:name w:val="Заголовок №4 + Інтервал 3 pt"/>
    <w:basedOn w:val="4"/>
    <w:uiPriority w:val="99"/>
    <w:rsid w:val="004715F5"/>
    <w:rPr>
      <w:spacing w:val="70"/>
    </w:rPr>
  </w:style>
  <w:style w:type="character" w:customStyle="1" w:styleId="a6">
    <w:name w:val="Основний текст_"/>
    <w:basedOn w:val="a0"/>
    <w:link w:val="a7"/>
    <w:uiPriority w:val="99"/>
    <w:rsid w:val="004715F5"/>
    <w:rPr>
      <w:sz w:val="23"/>
      <w:szCs w:val="23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rsid w:val="004715F5"/>
    <w:rPr>
      <w:noProof/>
      <w:shd w:val="clear" w:color="auto" w:fill="FFFFFF"/>
    </w:rPr>
  </w:style>
  <w:style w:type="character" w:customStyle="1" w:styleId="11">
    <w:name w:val="Колонтитул + 11"/>
    <w:aliases w:val="5 pt"/>
    <w:basedOn w:val="a8"/>
    <w:uiPriority w:val="99"/>
    <w:rsid w:val="004715F5"/>
    <w:rPr>
      <w:sz w:val="23"/>
      <w:szCs w:val="23"/>
    </w:rPr>
  </w:style>
  <w:style w:type="paragraph" w:customStyle="1" w:styleId="50">
    <w:name w:val="Заголовок №5"/>
    <w:basedOn w:val="a"/>
    <w:link w:val="5"/>
    <w:uiPriority w:val="99"/>
    <w:rsid w:val="004715F5"/>
    <w:pPr>
      <w:shd w:val="clear" w:color="auto" w:fill="FFFFFF"/>
      <w:spacing w:after="1740" w:line="313" w:lineRule="exact"/>
      <w:outlineLvl w:val="4"/>
    </w:pPr>
    <w:rPr>
      <w:sz w:val="27"/>
      <w:szCs w:val="27"/>
    </w:rPr>
  </w:style>
  <w:style w:type="paragraph" w:customStyle="1" w:styleId="40">
    <w:name w:val="Заголовок №4"/>
    <w:basedOn w:val="a"/>
    <w:link w:val="4"/>
    <w:uiPriority w:val="99"/>
    <w:rsid w:val="004715F5"/>
    <w:pPr>
      <w:shd w:val="clear" w:color="auto" w:fill="FFFFFF"/>
      <w:spacing w:before="1740" w:line="317" w:lineRule="exact"/>
      <w:jc w:val="both"/>
      <w:outlineLvl w:val="3"/>
    </w:pPr>
    <w:rPr>
      <w:b/>
      <w:bCs/>
      <w:sz w:val="28"/>
      <w:szCs w:val="28"/>
    </w:rPr>
  </w:style>
  <w:style w:type="paragraph" w:customStyle="1" w:styleId="a7">
    <w:name w:val="Основний текст"/>
    <w:basedOn w:val="a"/>
    <w:link w:val="a6"/>
    <w:uiPriority w:val="99"/>
    <w:rsid w:val="004715F5"/>
    <w:pPr>
      <w:shd w:val="clear" w:color="auto" w:fill="FFFFFF"/>
      <w:spacing w:line="274" w:lineRule="exact"/>
      <w:jc w:val="both"/>
    </w:pPr>
    <w:rPr>
      <w:sz w:val="23"/>
      <w:szCs w:val="23"/>
    </w:rPr>
  </w:style>
  <w:style w:type="paragraph" w:customStyle="1" w:styleId="a9">
    <w:name w:val="Колонтитул"/>
    <w:basedOn w:val="a"/>
    <w:link w:val="a8"/>
    <w:uiPriority w:val="99"/>
    <w:rsid w:val="004715F5"/>
    <w:pPr>
      <w:shd w:val="clear" w:color="auto" w:fill="FFFFFF"/>
    </w:pPr>
    <w:rPr>
      <w:noProof/>
      <w:sz w:val="20"/>
      <w:szCs w:val="20"/>
    </w:rPr>
  </w:style>
  <w:style w:type="paragraph" w:styleId="aa">
    <w:name w:val="Balloon Text"/>
    <w:basedOn w:val="a"/>
    <w:link w:val="ab"/>
    <w:rsid w:val="003347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347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83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C4B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0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3131"/>
    <w:pPr>
      <w:ind w:left="708"/>
    </w:pPr>
  </w:style>
  <w:style w:type="character" w:styleId="a5">
    <w:name w:val="Hyperlink"/>
    <w:rsid w:val="001E37E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C4B33"/>
    <w:rPr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380B-3BAA-4328-A34D-190CDA2FA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3644</Words>
  <Characters>2078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vika</cp:lastModifiedBy>
  <cp:revision>22</cp:revision>
  <cp:lastPrinted>2018-01-19T11:52:00Z</cp:lastPrinted>
  <dcterms:created xsi:type="dcterms:W3CDTF">2018-01-18T13:26:00Z</dcterms:created>
  <dcterms:modified xsi:type="dcterms:W3CDTF">2018-01-19T11:53:00Z</dcterms:modified>
</cp:coreProperties>
</file>