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3E2" w:rsidRPr="00BE3BA7" w:rsidRDefault="005A63E2" w:rsidP="005A6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BA7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3524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3E2" w:rsidRPr="00BE3BA7" w:rsidRDefault="005A63E2" w:rsidP="005A63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A63E2" w:rsidRPr="00BE3BA7" w:rsidRDefault="005A63E2" w:rsidP="00472B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3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УКРАЇНА</w:t>
      </w:r>
    </w:p>
    <w:p w:rsidR="005A63E2" w:rsidRPr="00BE3BA7" w:rsidRDefault="005A63E2" w:rsidP="005A63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3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ХМЕЛЬНИЦЬКА РАЙОННА ДЕРЖАВНА АДМІНІСТРАЦІЯ</w:t>
      </w:r>
    </w:p>
    <w:p w:rsidR="005A63E2" w:rsidRPr="00BE3BA7" w:rsidRDefault="005A63E2" w:rsidP="005A63E2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3E2" w:rsidRPr="00BE3BA7" w:rsidRDefault="005A63E2" w:rsidP="005A63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3E2" w:rsidRPr="00BE3BA7" w:rsidRDefault="005A63E2" w:rsidP="005A63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3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РОЗПОРЯДЖЕННЯ</w:t>
      </w:r>
    </w:p>
    <w:p w:rsidR="005A63E2" w:rsidRPr="00BE3BA7" w:rsidRDefault="005A63E2" w:rsidP="005A63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3E2" w:rsidRPr="00BE3BA7" w:rsidRDefault="00631FDD" w:rsidP="005A63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26.01.2018</w:t>
      </w:r>
      <w:r w:rsidR="005A63E2" w:rsidRPr="00BE3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5A63E2" w:rsidRPr="00BE3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A63E2" w:rsidRPr="00BE3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A63E2" w:rsidRPr="00BE3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5A63E2" w:rsidRPr="00BE3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Хмельницький</w:t>
      </w:r>
      <w:r w:rsidR="005A63E2" w:rsidRPr="00BE3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A63E2" w:rsidRPr="00BE3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A63E2" w:rsidRPr="00BE3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22/2018-р</w:t>
      </w:r>
    </w:p>
    <w:p w:rsidR="005A63E2" w:rsidRDefault="005A63E2"/>
    <w:tbl>
      <w:tblPr>
        <w:tblW w:w="0" w:type="auto"/>
        <w:tblLook w:val="0000"/>
      </w:tblPr>
      <w:tblGrid>
        <w:gridCol w:w="4500"/>
      </w:tblGrid>
      <w:tr w:rsidR="00D34C0A" w:rsidRPr="00D34C0A" w:rsidTr="00556B1A">
        <w:tc>
          <w:tcPr>
            <w:tcW w:w="4500" w:type="dxa"/>
          </w:tcPr>
          <w:p w:rsidR="00236089" w:rsidRDefault="00236089" w:rsidP="00046A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236089" w:rsidRDefault="00236089" w:rsidP="00046A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D34C0A" w:rsidRPr="00D34C0A" w:rsidRDefault="00DA1811" w:rsidP="00046A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D34C0A" w:rsidRPr="00D34C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ро </w:t>
            </w:r>
            <w:r w:rsidR="00046A7A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 xml:space="preserve">затвердження </w:t>
            </w:r>
            <w:r w:rsidR="00046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34C0A" w:rsidRPr="00D34C0A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>лану основних заходів цивільного захисту</w:t>
            </w:r>
            <w:r w:rsidR="0055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E03F8" w:rsidRPr="008E03F8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>районної ланки</w:t>
            </w:r>
            <w:r w:rsidR="00D34C0A" w:rsidRPr="00D34C0A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 xml:space="preserve"> терито</w:t>
            </w:r>
            <w:r w:rsidR="00D34C0A" w:rsidRPr="00D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D34C0A" w:rsidRPr="00D34C0A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>ріальної підсистеми</w:t>
            </w:r>
            <w:r w:rsidR="0055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4C0A" w:rsidRPr="00D34C0A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>єдиної системи цивільного захисту на 2018 рік</w:t>
            </w:r>
          </w:p>
        </w:tc>
      </w:tr>
    </w:tbl>
    <w:p w:rsidR="00556B1A" w:rsidRPr="00D34C0A" w:rsidRDefault="00556B1A" w:rsidP="00556B1A">
      <w:pPr>
        <w:tabs>
          <w:tab w:val="left" w:pos="5245"/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C0A" w:rsidRDefault="00D34C0A" w:rsidP="00556B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статті 6, пункту 9 статті 39 Закону України </w:t>
      </w:r>
      <w:r w:rsidR="00556B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місцеві державні адміністрації</w:t>
      </w:r>
      <w:r w:rsidR="00556B1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пункту 5 статті 130 Кодексу цивільного захисту Ук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раїни, постанови Кабінету Міністрів України від 09 серпня 2017 року № 626 </w:t>
      </w:r>
      <w:r w:rsidR="00556B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Порядку розроблення планів діяльності єдиної державної системи цивільного захисту</w:t>
      </w:r>
      <w:r w:rsidR="00556B1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7714F" w:rsidRPr="00977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виконання розпорядження голови Хмельницької обласної державної адміністрації від 22 січня </w:t>
      </w:r>
      <w:r w:rsidR="00556B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2018 року № 124/2018-р</w:t>
      </w:r>
      <w:r w:rsidR="0097714F" w:rsidRPr="00977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 затвердження плану основних заходів цивільного захисту територіальної підсистеми єдиної системи цивільного захисту на 2018 рік», 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>з метою забезпечення належної готовності органів управління і сил реагування</w:t>
      </w:r>
      <w:r w:rsidR="00556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7E60" w:rsidRPr="00A00C1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районної ланки</w:t>
      </w:r>
      <w:r w:rsidR="003C7E60" w:rsidRPr="00A00C1F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hr-HR" w:eastAsia="ru-RU"/>
        </w:rPr>
        <w:t xml:space="preserve"> територіальної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системи єдиної державної системи цивільного захисту та її ланок в умовах загрози та виникнення надзвичайних ситуацій:</w:t>
      </w:r>
    </w:p>
    <w:p w:rsidR="00556B1A" w:rsidRPr="00D34C0A" w:rsidRDefault="00556B1A" w:rsidP="00556B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4C0A" w:rsidRDefault="00D34C0A" w:rsidP="00556B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D34C0A"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  <w:t>Затвердити План основних заходів цивільного захисту</w:t>
      </w:r>
      <w:r w:rsidR="00556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7E60"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  <w:t>районної ланки</w:t>
      </w:r>
      <w:r w:rsidRPr="00D34C0A"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  <w:t xml:space="preserve"> територіальної підсистеми єдиної державної системи цивільного захисту на 201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34C0A"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  <w:t xml:space="preserve"> рік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(додається)</w:t>
      </w:r>
      <w:r w:rsidRPr="00D34C0A"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  <w:t>.</w:t>
      </w:r>
    </w:p>
    <w:p w:rsidR="00556B1A" w:rsidRPr="00556B1A" w:rsidRDefault="00556B1A" w:rsidP="00556B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C0A" w:rsidRDefault="00D34C0A" w:rsidP="00556B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="0097714F" w:rsidRPr="00977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Керівникам районних спеціалізованих служб цивільного захисту, </w:t>
      </w:r>
      <w:r w:rsidR="00A00C1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7714F" w:rsidRPr="00977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екомендувати </w:t>
      </w:r>
      <w:r w:rsidR="00556B1A" w:rsidRPr="0097714F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сільським</w:t>
      </w:r>
      <w:r w:rsidR="001E1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56B1A" w:rsidRPr="00977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C1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7714F" w:rsidRPr="00977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елищному головам </w:t>
      </w:r>
      <w:r w:rsidR="00A00C1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36089">
        <w:rPr>
          <w:rFonts w:ascii="Times New Roman" w:eastAsia="Times New Roman" w:hAnsi="Times New Roman" w:cs="Times New Roman"/>
          <w:sz w:val="24"/>
          <w:szCs w:val="24"/>
          <w:lang w:eastAsia="ru-RU"/>
        </w:rPr>
        <w:t>б’єднаних територіальних громад р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озробити та затвердити відповідні </w:t>
      </w:r>
      <w:r w:rsidR="001E133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 основних заходів цивіль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захисту на 2018 рік</w:t>
      </w:r>
      <w:r w:rsidR="00236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97714F" w:rsidRPr="00A00C1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34C0A">
        <w:rPr>
          <w:rFonts w:ascii="Times New Roman" w:eastAsia="Times New Roman" w:hAnsi="Times New Roman" w:cs="Times New Roman"/>
          <w:sz w:val="24"/>
          <w:szCs w:val="24"/>
          <w:lang w:eastAsia="ru-RU"/>
        </w:rPr>
        <w:t> лютого 2018 року.</w:t>
      </w:r>
    </w:p>
    <w:p w:rsidR="001E1338" w:rsidRPr="00D34C0A" w:rsidRDefault="001E1338" w:rsidP="00556B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C1F" w:rsidRPr="00BA0856" w:rsidRDefault="00A00C1F" w:rsidP="00556B1A">
      <w:pPr>
        <w:spacing w:after="0" w:line="240" w:lineRule="auto"/>
        <w:ind w:right="-8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Pr="00BA0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виконання цього розпорядження покласти на заступника голови районної </w:t>
      </w:r>
      <w:r w:rsidR="001E1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державної адміністрації  </w:t>
      </w:r>
      <w:r w:rsidRPr="00BA085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 до розподілу обов’язків.</w:t>
      </w:r>
    </w:p>
    <w:p w:rsidR="00A00C1F" w:rsidRPr="00BA0856" w:rsidRDefault="00A00C1F" w:rsidP="00556B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C1F" w:rsidRPr="00BA0856" w:rsidRDefault="00A00C1F" w:rsidP="00556B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C1F" w:rsidRPr="00BA0856" w:rsidRDefault="00A00C1F" w:rsidP="00556B1A">
      <w:pPr>
        <w:spacing w:after="0" w:line="240" w:lineRule="auto"/>
        <w:ind w:right="-8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C1F" w:rsidRDefault="00A00C1F" w:rsidP="00556B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Голова адміністрації                                                                                                </w:t>
      </w:r>
      <w:r w:rsidR="001E13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Л.Коменда</w:t>
      </w:r>
    </w:p>
    <w:p w:rsidR="00472B63" w:rsidRDefault="00472B63" w:rsidP="00556B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2B63" w:rsidRDefault="00472B63" w:rsidP="00556B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2B63" w:rsidRDefault="00472B63" w:rsidP="00556B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2B63" w:rsidRDefault="00472B63" w:rsidP="00A00C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2B63" w:rsidRDefault="00472B63" w:rsidP="00A00C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2B63" w:rsidRDefault="00472B63" w:rsidP="00A00C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2B63" w:rsidRDefault="00472B63" w:rsidP="00A00C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472B63" w:rsidSect="00556B1A">
          <w:headerReference w:type="even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a"/>
        <w:tblpPr w:leftFromText="180" w:rightFromText="180" w:vertAnchor="text" w:horzAnchor="margin" w:tblpXSpec="right" w:tblpY="-6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</w:tblGrid>
      <w:tr w:rsidR="001E1338" w:rsidTr="001E1338">
        <w:tc>
          <w:tcPr>
            <w:tcW w:w="3652" w:type="dxa"/>
          </w:tcPr>
          <w:p w:rsidR="001E1338" w:rsidRDefault="001E1338" w:rsidP="001E1338">
            <w:pPr>
              <w:tabs>
                <w:tab w:val="left" w:pos="60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ЗАТВЕРДЖЕНО</w:t>
            </w:r>
          </w:p>
          <w:p w:rsidR="001E1338" w:rsidRPr="00FA18C7" w:rsidRDefault="001E1338" w:rsidP="001E1338">
            <w:pPr>
              <w:tabs>
                <w:tab w:val="left" w:pos="60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7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</w:p>
          <w:p w:rsidR="001E1338" w:rsidRDefault="001E1338" w:rsidP="001E1338">
            <w:pPr>
              <w:tabs>
                <w:tab w:val="left" w:pos="60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7">
              <w:rPr>
                <w:rFonts w:ascii="Times New Roman" w:hAnsi="Times New Roman" w:cs="Times New Roman"/>
                <w:sz w:val="24"/>
                <w:szCs w:val="24"/>
              </w:rPr>
              <w:t>до розпорядження голови</w:t>
            </w:r>
          </w:p>
          <w:p w:rsidR="001E1338" w:rsidRPr="00FA18C7" w:rsidRDefault="001E1338" w:rsidP="001E1338">
            <w:pPr>
              <w:tabs>
                <w:tab w:val="left" w:pos="6135"/>
                <w:tab w:val="left" w:pos="6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районної</w:t>
            </w:r>
            <w:r w:rsidRPr="00FA18C7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державної адміністрації</w:t>
            </w:r>
          </w:p>
          <w:p w:rsidR="001E1338" w:rsidRDefault="001E1338" w:rsidP="00631FDD">
            <w:r>
              <w:t xml:space="preserve"> </w:t>
            </w:r>
            <w:r w:rsidR="00631FDD">
              <w:rPr>
                <w:rFonts w:ascii="Times New Roman" w:hAnsi="Times New Roman" w:cs="Times New Roman"/>
                <w:sz w:val="24"/>
                <w:szCs w:val="24"/>
              </w:rPr>
              <w:t xml:space="preserve">26.01.2018 </w:t>
            </w:r>
            <w:r w:rsidRPr="006D72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31FDD">
              <w:rPr>
                <w:rFonts w:ascii="Times New Roman" w:hAnsi="Times New Roman" w:cs="Times New Roman"/>
                <w:sz w:val="24"/>
                <w:szCs w:val="24"/>
              </w:rPr>
              <w:t xml:space="preserve"> 22/2018-р</w:t>
            </w:r>
          </w:p>
        </w:tc>
      </w:tr>
    </w:tbl>
    <w:p w:rsidR="001E1338" w:rsidRPr="00F87B57" w:rsidRDefault="001E1338" w:rsidP="001E1338">
      <w:pPr>
        <w:keepNext/>
        <w:tabs>
          <w:tab w:val="left" w:pos="13005"/>
        </w:tabs>
        <w:overflowPunct w:val="0"/>
        <w:autoSpaceDE w:val="0"/>
        <w:autoSpaceDN w:val="0"/>
        <w:adjustRightInd w:val="0"/>
        <w:spacing w:after="0" w:line="320" w:lineRule="exact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  <w:tab/>
      </w:r>
    </w:p>
    <w:p w:rsidR="00472B63" w:rsidRPr="00F87B57" w:rsidRDefault="00472B63" w:rsidP="001E1338">
      <w:pPr>
        <w:keepNext/>
        <w:tabs>
          <w:tab w:val="left" w:pos="13005"/>
        </w:tabs>
        <w:overflowPunct w:val="0"/>
        <w:autoSpaceDE w:val="0"/>
        <w:autoSpaceDN w:val="0"/>
        <w:adjustRightInd w:val="0"/>
        <w:spacing w:after="0" w:line="320" w:lineRule="exact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</w:pPr>
    </w:p>
    <w:p w:rsidR="00472B63" w:rsidRPr="001E1338" w:rsidRDefault="00472B63" w:rsidP="00472B63">
      <w:pPr>
        <w:keepNext/>
        <w:overflowPunct w:val="0"/>
        <w:autoSpaceDE w:val="0"/>
        <w:autoSpaceDN w:val="0"/>
        <w:adjustRightInd w:val="0"/>
        <w:spacing w:after="0" w:line="320" w:lineRule="exact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hr-HR" w:eastAsia="ru-RU"/>
        </w:rPr>
      </w:pPr>
    </w:p>
    <w:p w:rsidR="00472B63" w:rsidRPr="001E1338" w:rsidRDefault="00472B63" w:rsidP="00472B63">
      <w:pPr>
        <w:keepNext/>
        <w:overflowPunct w:val="0"/>
        <w:autoSpaceDE w:val="0"/>
        <w:autoSpaceDN w:val="0"/>
        <w:adjustRightInd w:val="0"/>
        <w:spacing w:after="0" w:line="320" w:lineRule="exact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E1338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hr-HR" w:eastAsia="ru-RU"/>
        </w:rPr>
        <w:t>П</w:t>
      </w:r>
      <w:r w:rsidRPr="001E133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лан</w:t>
      </w:r>
      <w:r w:rsidRPr="001E1338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hr-HR" w:eastAsia="ru-RU"/>
        </w:rPr>
        <w:br/>
        <w:t>основних заходів цивільного захисту</w:t>
      </w:r>
      <w:r w:rsidRPr="001E133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районної ланки</w:t>
      </w:r>
      <w:r w:rsidRPr="001E1338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hr-HR" w:eastAsia="ru-RU"/>
        </w:rPr>
        <w:t xml:space="preserve"> територіальної підсистемиєдиної системи цивільного захисту</w:t>
      </w:r>
    </w:p>
    <w:p w:rsidR="00472B63" w:rsidRPr="001E1338" w:rsidRDefault="00472B63" w:rsidP="00472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3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2018 рік</w:t>
      </w:r>
    </w:p>
    <w:p w:rsidR="00472B63" w:rsidRPr="00F87B57" w:rsidRDefault="00472B63" w:rsidP="00472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10" w:type="dxa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"/>
        <w:gridCol w:w="7154"/>
        <w:gridCol w:w="5320"/>
        <w:gridCol w:w="2190"/>
      </w:tblGrid>
      <w:tr w:rsidR="00472B63" w:rsidRPr="001E1338" w:rsidTr="00046A7A">
        <w:trPr>
          <w:trHeight w:val="795"/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№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з/п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Найменування заходу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Відповідальні за виконання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Строк виконання</w:t>
            </w:r>
          </w:p>
        </w:tc>
      </w:tr>
      <w:tr w:rsidR="00472B63" w:rsidRPr="001E1338" w:rsidTr="00046A7A">
        <w:trPr>
          <w:trHeight w:val="330"/>
        </w:trPr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B63" w:rsidRPr="008C5D40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8C5D40">
              <w:rPr>
                <w:rFonts w:ascii="Times New Roman" w:eastAsia="Tahoma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Заходи щодо удосконалення територіальної підсистеми єдиної державної системи цивільного захисту</w:t>
            </w:r>
          </w:p>
        </w:tc>
      </w:tr>
      <w:tr w:rsidR="001E1338" w:rsidRPr="001E1338" w:rsidTr="00046A7A">
        <w:trPr>
          <w:trHeight w:val="147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338" w:rsidRPr="001E1338" w:rsidRDefault="001E1338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338" w:rsidRDefault="001E1338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Забезпечення придбання засобів радіац</w:t>
            </w: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ійного та хімічного захисту для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непрацюючого населення, яке проживає у зонах можливого хімічного забруднення та зонах можливого радіаційного забруднення</w:t>
            </w:r>
          </w:p>
          <w:p w:rsidR="001E1338" w:rsidRPr="001E1338" w:rsidRDefault="001E1338" w:rsidP="001E1338">
            <w:pPr>
              <w:tabs>
                <w:tab w:val="left" w:pos="1915"/>
              </w:tabs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338" w:rsidRPr="001E1338" w:rsidRDefault="001E1338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Райдержадміністрації, виконавчі органи об’єднаних територіальних громад, сектор з питань ЦЗН облдержадміністрації, підприємства, установи та організації (згідно із затвердженими переліками)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338" w:rsidRDefault="001E1338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до 15 грудня</w:t>
            </w:r>
          </w:p>
          <w:p w:rsidR="001E1338" w:rsidRPr="001E1338" w:rsidRDefault="001E1338" w:rsidP="001E1338">
            <w:pPr>
              <w:rPr>
                <w:rFonts w:ascii="Times New Roman" w:eastAsia="Tahoma" w:hAnsi="Times New Roman" w:cs="Times New Roman"/>
                <w:sz w:val="24"/>
                <w:szCs w:val="24"/>
                <w:lang w:eastAsia="zh-CN" w:bidi="hi-IN"/>
              </w:rPr>
            </w:pPr>
          </w:p>
          <w:p w:rsidR="001E1338" w:rsidRPr="001E1338" w:rsidRDefault="001E1338" w:rsidP="001E1338">
            <w:pPr>
              <w:ind w:firstLine="708"/>
              <w:rPr>
                <w:rFonts w:ascii="Times New Roman" w:eastAsia="Tahoma" w:hAnsi="Times New Roman" w:cs="Times New Roman"/>
                <w:sz w:val="24"/>
                <w:szCs w:val="24"/>
                <w:lang w:eastAsia="zh-CN" w:bidi="hi-IN"/>
              </w:rPr>
            </w:pPr>
          </w:p>
        </w:tc>
      </w:tr>
      <w:tr w:rsidR="00472B63" w:rsidRPr="001E1338" w:rsidTr="00046A7A">
        <w:trPr>
          <w:trHeight w:val="9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Організація заходів з дооснащення постів РХС, розрахунково-аналітичних груп сучасними приладами та майном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Pr="001E1338">
              <w:rPr>
                <w:rFonts w:ascii="Times New Roman" w:eastAsia="Tahoma" w:hAnsi="Times New Roman" w:cs="Times New Roman"/>
                <w:bCs/>
                <w:color w:val="000000"/>
                <w:kern w:val="3"/>
                <w:sz w:val="24"/>
                <w:szCs w:val="24"/>
                <w:lang w:eastAsia="zh-CN" w:bidi="hi-IN"/>
              </w:rPr>
              <w:t xml:space="preserve">райдержадміністрації, </w:t>
            </w: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виконавчі органи об’єднаних територіальних громад,</w:t>
            </w:r>
            <w:r w:rsidRPr="001E1338">
              <w:rPr>
                <w:rFonts w:ascii="Times New Roman" w:eastAsia="Tahoma" w:hAnsi="Times New Roman" w:cs="Times New Roman"/>
                <w:bCs/>
                <w:color w:val="000000"/>
                <w:kern w:val="3"/>
                <w:sz w:val="24"/>
                <w:szCs w:val="24"/>
                <w:lang w:eastAsia="zh-CN" w:bidi="hi-IN"/>
              </w:rPr>
              <w:t xml:space="preserve"> керівники підприємств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ІІ-ІІІ квартал</w:t>
            </w:r>
          </w:p>
        </w:tc>
      </w:tr>
      <w:tr w:rsidR="00472B63" w:rsidRPr="001E1338" w:rsidTr="00046A7A">
        <w:trPr>
          <w:trHeight w:val="55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Створення та поповнення місцевих та об’єктових матеріальних резервів для запобігання виникненню і ліквідації наслідків можливих надзвичайних ситуацій згідно із затвердженими номенклатурами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Сектор з питань Ц</w:t>
            </w:r>
            <w:r w:rsid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ЗН райдержадміністрації, відділ</w:t>
            </w: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 економічного розвитку, інфраструктури і торгівлі райдержадміністрації, виконавчі органи об’єднаних територіальних громад, підприємства, установи та організації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Протягом року</w:t>
            </w:r>
          </w:p>
          <w:p w:rsidR="00472B63" w:rsidRPr="001E1338" w:rsidRDefault="001E1338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Д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о 15 грудня</w:t>
            </w:r>
          </w:p>
        </w:tc>
      </w:tr>
      <w:tr w:rsidR="00472B63" w:rsidRPr="001E1338" w:rsidTr="00046A7A">
        <w:trPr>
          <w:trHeight w:val="55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Підготовка та надання звітів до управління з питань ЦЗН ОДА щодо накопичення матеріальних резервів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До 20 березня, червня, вересня, грудня</w:t>
            </w:r>
          </w:p>
        </w:tc>
      </w:tr>
      <w:tr w:rsidR="00472B63" w:rsidRPr="001E1338" w:rsidTr="00046A7A">
        <w:trPr>
          <w:trHeight w:val="55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Забезпечити резервне джерело електроживлення </w:t>
            </w:r>
            <w:r w:rsidRPr="001E13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zh-CN"/>
              </w:rPr>
              <w:t>Хмельницьк</w:t>
            </w:r>
            <w:r w:rsidRPr="001E13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ої</w:t>
            </w:r>
            <w:r w:rsidRPr="001E13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zh-CN"/>
              </w:rPr>
              <w:t xml:space="preserve"> ЦРЛ </w:t>
            </w:r>
            <w:r w:rsidRPr="001E13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автоматичним вмикачем резерву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Хмельницька ЦРЛ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 xml:space="preserve">Протягом 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2018 року</w:t>
            </w:r>
          </w:p>
        </w:tc>
      </w:tr>
    </w:tbl>
    <w:p w:rsidR="001E1338" w:rsidRDefault="001E1338"/>
    <w:p w:rsidR="001E1338" w:rsidRDefault="001E1338"/>
    <w:p w:rsidR="001E1338" w:rsidRDefault="001E1338" w:rsidP="001E1338">
      <w:pPr>
        <w:jc w:val="center"/>
        <w:rPr>
          <w:rFonts w:ascii="Times New Roman" w:hAnsi="Times New Roman" w:cs="Times New Roman"/>
          <w:sz w:val="24"/>
          <w:szCs w:val="24"/>
        </w:rPr>
      </w:pPr>
      <w:r w:rsidRPr="001E1338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tbl>
      <w:tblPr>
        <w:tblW w:w="15590" w:type="dxa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"/>
        <w:gridCol w:w="7154"/>
        <w:gridCol w:w="5320"/>
        <w:gridCol w:w="2470"/>
      </w:tblGrid>
      <w:tr w:rsidR="00472B63" w:rsidRPr="001E1338" w:rsidTr="001E1338">
        <w:trPr>
          <w:trHeight w:val="107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Забезпечити підключення наявного джерела електроживлення до мережі електроживлення операційного блоку в Чорноострівській</w:t>
            </w:r>
            <w:r w:rsid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РЛ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Чорноострівська</w:t>
            </w:r>
            <w:r w:rsid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районна лікарня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 xml:space="preserve">Протягом 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І півріччя 2018 року</w:t>
            </w:r>
          </w:p>
        </w:tc>
      </w:tr>
      <w:tr w:rsidR="00472B63" w:rsidRPr="001E1338" w:rsidTr="001E1338">
        <w:trPr>
          <w:trHeight w:val="55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7.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Проведення заходів щодо відпрацювання документації об’єктових територіальних формувань цивільного захисту відповідно до чинного законодавства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Сектор з питань ЦЗН райдержадміністрації,1 ДПРЗ ГУ ДСНС України в області, виконавчі органи об’єднаних територіальних громад, суб’єкти господарювання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 xml:space="preserve">Протягом 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2018 року</w:t>
            </w:r>
          </w:p>
        </w:tc>
      </w:tr>
      <w:tr w:rsidR="00472B63" w:rsidRPr="001E1338" w:rsidTr="001E1338">
        <w:trPr>
          <w:trHeight w:val="35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8.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Контроль за організацією та веденням обліку захисних споруд цивільного захисту, найпростіших укриттів та споруд подвійного призначення (ведення облікових карток, відомостей щодо результатів технічної інвентаризації та книг обліку) в РДА та ОТГ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виконавчі органи об’єднаних територіальних громад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Д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 15 грудня</w:t>
            </w:r>
          </w:p>
        </w:tc>
      </w:tr>
      <w:tr w:rsidR="00472B63" w:rsidRPr="001E1338" w:rsidTr="001E1338">
        <w:trPr>
          <w:trHeight w:val="12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9.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Контроль за виконанням заходів плану приведення фонду захисних споруд цивільного захисту в готовність до використання за призначенням на 2018-2020 роки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Протягом року</w:t>
            </w:r>
          </w:p>
        </w:tc>
      </w:tr>
      <w:tr w:rsidR="00472B63" w:rsidRPr="001E1338" w:rsidTr="001E1338">
        <w:trPr>
          <w:trHeight w:val="10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10.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Взаємодія з Регіональним відділенням ФДМ по Хмельницькій області щодо виконання заходів з приведення у належний стан захисної споруди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цукрового заводу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, Регіональне відділенням ФДМ по Хмельницькій області,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ГУ ДСНС В області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Д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о 15 грудня</w:t>
            </w:r>
          </w:p>
        </w:tc>
      </w:tr>
      <w:tr w:rsidR="00472B63" w:rsidRPr="001E1338" w:rsidTr="001E1338">
        <w:trPr>
          <w:trHeight w:val="10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11.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Підготовка та подання звітності до управління з питань цивільного захисту ОДА відповідно форм визначених Табелем термінових та строкових донесень 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В терміни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,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визначені Табелем</w:t>
            </w:r>
          </w:p>
        </w:tc>
      </w:tr>
      <w:tr w:rsidR="00472B63" w:rsidRPr="001E1338" w:rsidTr="001E1338">
        <w:trPr>
          <w:trHeight w:val="10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12.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Надання методичної та практичної допомоги керівництву об’єднаних територіальних громад щодо реалізації державної політики у сфері цивільного захисту: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Чорноострівська селищна рада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Олешинська сільська рада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Лісовогринівецька сільська рада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Розсошанська сільська рада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 питань ЦЗН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, 1 ДПРЗ ГУ ДСНС України в області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 квартал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ІІ</w:t>
            </w:r>
            <w:r w:rsidRPr="001E133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квартал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ІІІ</w:t>
            </w:r>
            <w:r w:rsidRPr="001E133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квартал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ru-RU"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en-US" w:eastAsia="zh-CN" w:bidi="hi-IN"/>
              </w:rPr>
              <w:t>V</w:t>
            </w:r>
            <w:r w:rsidRPr="001E133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ru-RU" w:eastAsia="zh-CN" w:bidi="hi-IN"/>
              </w:rPr>
              <w:t>квартал</w:t>
            </w:r>
          </w:p>
        </w:tc>
      </w:tr>
      <w:tr w:rsidR="00472B63" w:rsidRPr="001E1338" w:rsidTr="001E1338">
        <w:trPr>
          <w:trHeight w:val="30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13.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Організація та виконання заходів з удосконалення системи централізованого оповіщення населення: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8C5D40" w:rsidRDefault="008C5D40"/>
    <w:p w:rsidR="008C5D40" w:rsidRDefault="008C5D40"/>
    <w:p w:rsidR="008C5D40" w:rsidRDefault="008C5D40"/>
    <w:p w:rsidR="008C5D40" w:rsidRPr="008C5D40" w:rsidRDefault="008C5D40" w:rsidP="008C5D40">
      <w:pPr>
        <w:jc w:val="center"/>
        <w:rPr>
          <w:rFonts w:ascii="Times New Roman" w:hAnsi="Times New Roman" w:cs="Times New Roman"/>
        </w:rPr>
      </w:pPr>
      <w:r w:rsidRPr="008C5D40">
        <w:rPr>
          <w:rFonts w:ascii="Times New Roman" w:hAnsi="Times New Roman" w:cs="Times New Roman"/>
        </w:rPr>
        <w:lastRenderedPageBreak/>
        <w:t>3</w:t>
      </w:r>
    </w:p>
    <w:tbl>
      <w:tblPr>
        <w:tblW w:w="15590" w:type="dxa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"/>
        <w:gridCol w:w="7154"/>
        <w:gridCol w:w="5320"/>
        <w:gridCol w:w="2470"/>
      </w:tblGrid>
      <w:tr w:rsidR="00472B63" w:rsidRPr="001E1338" w:rsidTr="001E1338">
        <w:trPr>
          <w:trHeight w:val="29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- надання допомоги керівництву сільських, селищної рад, об’єднаних територіальних громад щодо виконання заходів з удосконалення системи оповіщення населення (відновлення радіоточок, встановлення гучномовців та сигнально-гучномовних пристроїв) 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 питань ЦЗН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Д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о 15 грудня</w:t>
            </w:r>
          </w:p>
        </w:tc>
      </w:tr>
      <w:tr w:rsidR="00472B63" w:rsidRPr="001E1338" w:rsidTr="001E1338">
        <w:trPr>
          <w:trHeight w:val="34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- контроль за організацією заходів з створення місцевих систем оповіщення в селищній, сільських радах (виділення та освоєння коштів відповідно прийнятих програм по оповіщенню, розроблення схеми оповіщення, встановлення пристроїв автоматичного дозвону, вуличних гучномовців, сирен, радіоточок, ФМ приймачів та інше)  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 питань ЦЗН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до 15 грудня</w:t>
            </w:r>
          </w:p>
        </w:tc>
      </w:tr>
      <w:tr w:rsidR="00472B63" w:rsidRPr="001E1338" w:rsidTr="001E1338">
        <w:trPr>
          <w:trHeight w:val="34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- контроль за виконанням заходів щодо удосконалення системи оповіщення в Чорноострівській селищній, Малашовецькій, Олешинській, Малиницькій, Шаровечківській сільських радах (відновлення радіоточок та встановлення гучномовців) 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 питань ЦЗН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 xml:space="preserve">До 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0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1 червня</w:t>
            </w:r>
          </w:p>
        </w:tc>
      </w:tr>
      <w:tr w:rsidR="00472B63" w:rsidRPr="001E1338" w:rsidTr="001E1338">
        <w:trPr>
          <w:trHeight w:val="26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14.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Надання методичної допомоги в підготовці до осінньо-зимового періоду органам місцевого самоврядування, підприємствам, установам та організаціям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8C5D40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Відділ</w:t>
            </w:r>
            <w:r w:rsidR="008C5D40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містобудування, архітектури, ЖКГ та будівництва райдержадміністрації, сектор з питань цивільного захисту населення райдержадміністрації, ХМУ ГУ ДСНС України в області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Вересень – Ж</w:t>
            </w:r>
            <w:r w:rsidR="00472B63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овтень</w:t>
            </w:r>
          </w:p>
        </w:tc>
      </w:tr>
      <w:tr w:rsidR="00472B63" w:rsidRPr="001E1338" w:rsidTr="001E1338">
        <w:trPr>
          <w:trHeight w:val="95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15.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8C5D40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Удосконалення та розвиток загальнодоступних інформаційних ресурсів, забезпечення надання та оприлюднення інформації про фонд захисних споруд цивільного захисту (розміщення статей в газеті «Прибузька Зоря», виступи по радіо, виготовлення пам’яток для населення, відпрацювання та розміщення на сайті райдержадміністрації)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райдержадміністрації, ХМУ ГУ ДСНС України в області, виконавчі органи об’єднаних територіальних громад, балансоутримувачі захисних споруд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color w:val="FF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Д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о 15 грудня</w:t>
            </w:r>
          </w:p>
        </w:tc>
      </w:tr>
      <w:tr w:rsidR="00472B63" w:rsidRPr="001E1338" w:rsidTr="001E1338">
        <w:trPr>
          <w:trHeight w:val="110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16.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Коригування плану цивільного захисту на особливий період в частині, що стосується прийняття евакуйованого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населення, матеріальних та культурних цінностей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Сектор з питань ЦЗН райдержадміністрації, ХМУГУ ДСНС України в області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Д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 </w:t>
            </w: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1 квітня</w:t>
            </w:r>
          </w:p>
        </w:tc>
      </w:tr>
    </w:tbl>
    <w:p w:rsidR="008C5D40" w:rsidRDefault="008C5D40"/>
    <w:p w:rsidR="008C5D40" w:rsidRDefault="008C5D40"/>
    <w:p w:rsidR="008C5D40" w:rsidRPr="008C5D40" w:rsidRDefault="008C5D40" w:rsidP="008C5D40">
      <w:pPr>
        <w:jc w:val="center"/>
        <w:rPr>
          <w:rFonts w:ascii="Times New Roman" w:hAnsi="Times New Roman" w:cs="Times New Roman"/>
          <w:sz w:val="24"/>
          <w:szCs w:val="24"/>
        </w:rPr>
      </w:pPr>
      <w:r w:rsidRPr="008C5D40">
        <w:rPr>
          <w:rFonts w:ascii="Times New Roman" w:hAnsi="Times New Roman" w:cs="Times New Roman"/>
          <w:sz w:val="24"/>
          <w:szCs w:val="24"/>
        </w:rPr>
        <w:lastRenderedPageBreak/>
        <w:t>4</w:t>
      </w:r>
    </w:p>
    <w:tbl>
      <w:tblPr>
        <w:tblW w:w="15590" w:type="dxa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"/>
        <w:gridCol w:w="7154"/>
        <w:gridCol w:w="5320"/>
        <w:gridCol w:w="2470"/>
      </w:tblGrid>
      <w:tr w:rsidR="00472B63" w:rsidRPr="001E1338" w:rsidTr="001E1338">
        <w:trPr>
          <w:trHeight w:val="39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17.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spacing w:val="4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Підготовка матеріалів та проведення засідання комісії з питань ТЕБ та НС райдержадміністрації 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smallCaps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Голова  комісії з питань ТЕБ та НС райдержадміністрації, секретаріат комісії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Лютий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Травень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Серпень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Грудень</w:t>
            </w:r>
          </w:p>
        </w:tc>
      </w:tr>
      <w:tr w:rsidR="00472B63" w:rsidRPr="001E1338" w:rsidTr="008C5D40">
        <w:trPr>
          <w:trHeight w:val="125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18.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Надання практичної та методичної допомоги у проведенні засідань місцевих комісій ТЕБ та НС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(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Чорноострівська селищна рада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Олешинська сільська рада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Лісовогринівецька сільська рада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color w:val="FF0000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Розсошанська сільська рада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Управління з питань ЦЗН ОДА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 квартал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ІІ</w:t>
            </w:r>
            <w:r w:rsidRPr="001E133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квартал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ІІІ</w:t>
            </w:r>
            <w:r w:rsidRPr="001E133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квартал</w:t>
            </w:r>
          </w:p>
          <w:p w:rsidR="00472B63" w:rsidRPr="008C5D40" w:rsidRDefault="00472B63" w:rsidP="008C5D40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en-US" w:eastAsia="zh-CN" w:bidi="hi-IN"/>
              </w:rPr>
              <w:t>V</w:t>
            </w:r>
            <w:r w:rsidRPr="001E133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ru-RU" w:eastAsia="zh-CN" w:bidi="hi-IN"/>
              </w:rPr>
              <w:t>квартал</w:t>
            </w:r>
          </w:p>
        </w:tc>
      </w:tr>
      <w:tr w:rsidR="00472B63" w:rsidRPr="001E1338" w:rsidTr="001E1338">
        <w:trPr>
          <w:trHeight w:val="39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ru-RU"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ru-RU" w:eastAsia="zh-CN" w:bidi="hi-IN"/>
              </w:rPr>
              <w:t>19.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Підготовка матеріалів та проведення засідання районної евакуаційної комісії  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Голова  районної евакуаційної комісії, секретаріат комісії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Березень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72B63" w:rsidRPr="001E1338" w:rsidTr="001E1338">
        <w:trPr>
          <w:trHeight w:val="39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20.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8C5D40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Надання практичної та методичної допомоги у проведенні засідань місцевих евакуаційних комісій 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(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Чорноострівська селищна рада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Олешинська сільська рада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Лісовогринівецька сільська рада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Розсошанська сільська рада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 квартал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ІІ</w:t>
            </w:r>
            <w:r w:rsidRPr="001E133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квартал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ІІІ</w:t>
            </w:r>
            <w:r w:rsidRPr="001E133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квартал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en-US" w:eastAsia="zh-CN" w:bidi="hi-IN"/>
              </w:rPr>
              <w:t>V</w:t>
            </w:r>
            <w:r w:rsidRPr="001E133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ru-RU" w:eastAsia="zh-CN" w:bidi="hi-IN"/>
              </w:rPr>
              <w:t>квартал</w:t>
            </w:r>
          </w:p>
        </w:tc>
      </w:tr>
      <w:tr w:rsidR="00472B63" w:rsidRPr="001E1338" w:rsidTr="001E1338">
        <w:trPr>
          <w:trHeight w:val="39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ru-RU"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ru-RU" w:eastAsia="zh-CN" w:bidi="hi-IN"/>
              </w:rPr>
              <w:t>21.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Проведення організаційних та практичних заходів щодо повірки приладів радіометричного контролю та радіаційно-хімічної розвідки на об’єктах, де розгортаються пости радіаційного та хімічного спостереження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,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виконавчі органи об’єднаних територіальних громад, ХМУ ГУ ДСНС України в області, підприємства установи та організації, на базі яких утворені пости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8C5D40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Ч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ервень-</w:t>
            </w: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Л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ипень</w:t>
            </w:r>
          </w:p>
        </w:tc>
      </w:tr>
      <w:tr w:rsidR="00472B63" w:rsidRPr="001E1338" w:rsidTr="001E1338">
        <w:trPr>
          <w:trHeight w:val="39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22.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Підготовка нормативно-правових та регуляторних актів (розпоряджень голови райдержадміністрації):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72B63" w:rsidRPr="001E1338" w:rsidTr="001E1338">
        <w:trPr>
          <w:trHeight w:val="39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«П</w:t>
            </w:r>
            <w:r w:rsidRPr="001E1338">
              <w:rPr>
                <w:rFonts w:ascii="Liberation Serif" w:eastAsia="Tahoma" w:hAnsi="Liberation Serif" w:cs="Lohit Devanagari"/>
                <w:kern w:val="3"/>
                <w:sz w:val="24"/>
                <w:szCs w:val="24"/>
                <w:lang w:eastAsia="zh-CN" w:bidi="hi-IN"/>
              </w:rPr>
              <w:t>ро організацію оповіщення про загрозу виникнення або виникнення надзвичайних ситуацій та зв’язку у сфері цивільного захисту</w:t>
            </w:r>
            <w:r w:rsidRPr="001E1338">
              <w:rPr>
                <w:rFonts w:ascii="Times New Roman" w:eastAsia="Tahoma" w:hAnsi="Times New Roman" w:cs="Lohit Devanagari"/>
                <w:kern w:val="3"/>
                <w:sz w:val="24"/>
                <w:szCs w:val="24"/>
                <w:lang w:eastAsia="zh-CN" w:bidi="hi-IN"/>
              </w:rPr>
              <w:t>»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Січень </w:t>
            </w:r>
          </w:p>
        </w:tc>
      </w:tr>
      <w:tr w:rsidR="00472B63" w:rsidRPr="001E1338" w:rsidTr="001E1338">
        <w:trPr>
          <w:trHeight w:val="39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«Про навчання керівного складу  та фахівців, діяльність яких пов’язана з організацією і здійсненням заходів з питань цивільного захисту у Навчально-методичному центрі цивільного захисту та безпеки життєдіяльності Хмельницької області у 2019 році»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Листопад</w:t>
            </w:r>
          </w:p>
        </w:tc>
      </w:tr>
      <w:tr w:rsidR="00472B63" w:rsidRPr="001E1338" w:rsidTr="001E1338">
        <w:trPr>
          <w:trHeight w:val="39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23.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spacing w:val="2"/>
                <w:kern w:val="3"/>
                <w:sz w:val="24"/>
                <w:szCs w:val="24"/>
                <w:lang w:eastAsia="zh-CN" w:bidi="hi-IN"/>
              </w:rPr>
              <w:t>Надання інформації для розроблення генеральних планів сіл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Протягом року</w:t>
            </w:r>
          </w:p>
        </w:tc>
      </w:tr>
    </w:tbl>
    <w:p w:rsidR="008C5D40" w:rsidRDefault="008C5D40"/>
    <w:p w:rsidR="008C5D40" w:rsidRPr="008C5D40" w:rsidRDefault="008C5D40" w:rsidP="008C5D40">
      <w:pPr>
        <w:jc w:val="center"/>
        <w:rPr>
          <w:rFonts w:ascii="Times New Roman" w:hAnsi="Times New Roman" w:cs="Times New Roman"/>
          <w:sz w:val="24"/>
          <w:szCs w:val="24"/>
        </w:rPr>
      </w:pPr>
      <w:r w:rsidRPr="008C5D40">
        <w:rPr>
          <w:rFonts w:ascii="Times New Roman" w:hAnsi="Times New Roman" w:cs="Times New Roman"/>
          <w:sz w:val="24"/>
          <w:szCs w:val="24"/>
        </w:rPr>
        <w:lastRenderedPageBreak/>
        <w:t>5</w:t>
      </w:r>
    </w:p>
    <w:tbl>
      <w:tblPr>
        <w:tblW w:w="15590" w:type="dxa"/>
        <w:tblInd w:w="-27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"/>
        <w:gridCol w:w="7154"/>
        <w:gridCol w:w="5320"/>
        <w:gridCol w:w="2470"/>
      </w:tblGrid>
      <w:tr w:rsidR="00472B63" w:rsidRPr="001E1338" w:rsidTr="008C5D40">
        <w:trPr>
          <w:trHeight w:val="442"/>
        </w:trPr>
        <w:tc>
          <w:tcPr>
            <w:tcW w:w="15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8C5D4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i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i/>
                <w:kern w:val="3"/>
                <w:sz w:val="24"/>
                <w:szCs w:val="24"/>
                <w:lang w:eastAsia="zh-CN" w:bidi="hi-IN"/>
              </w:rPr>
              <w:t>З</w:t>
            </w:r>
            <w:r w:rsidRPr="008C5D40">
              <w:rPr>
                <w:rFonts w:ascii="Times New Roman" w:eastAsia="Tahoma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аходи щодо запобігання виникненню надзвичайних ситуацій та зменшення ризику їх виникнення</w:t>
            </w:r>
          </w:p>
        </w:tc>
      </w:tr>
      <w:tr w:rsidR="00472B63" w:rsidRPr="001E1338" w:rsidTr="008C5D40">
        <w:trPr>
          <w:trHeight w:val="31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24.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Здійснення комплексу заходів щодо запобігання виникненню: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72B63" w:rsidRPr="001E1338" w:rsidTr="008C5D40">
        <w:trPr>
          <w:trHeight w:val="124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пожеж у лісах, на торфовищах та сільськогосподарських угіддях протягом пожежонебезпечного періоду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color w:val="000000"/>
                <w:spacing w:val="-6"/>
                <w:kern w:val="3"/>
                <w:sz w:val="24"/>
                <w:szCs w:val="24"/>
                <w:lang w:eastAsia="zh-CN" w:bidi="hi-IN"/>
              </w:rPr>
              <w:t>ДП «Хмельницьке лісомисливське господарство», ХМУ ГУ ДСНС України в області, ХРВП ХВП ГУНП України в Хмельницькій області, сектор</w:t>
            </w: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 з питань ЦЗН райдержадміністрації, виконавчі органи об’єднаних територіальних громад, </w:t>
            </w:r>
            <w:r w:rsidRPr="001E1338">
              <w:rPr>
                <w:rFonts w:ascii="Times New Roman" w:eastAsia="Tahoma" w:hAnsi="Times New Roman" w:cs="Times New Roman"/>
                <w:bCs/>
                <w:color w:val="000000"/>
                <w:kern w:val="3"/>
                <w:sz w:val="24"/>
                <w:szCs w:val="24"/>
                <w:lang w:eastAsia="zh-CN" w:bidi="hi-IN"/>
              </w:rPr>
              <w:t xml:space="preserve"> відповідні підприємства, установи та організації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8C5D40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вітень – </w:t>
            </w: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Ж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овтень</w:t>
            </w:r>
          </w:p>
        </w:tc>
      </w:tr>
      <w:tr w:rsidR="00472B63" w:rsidRPr="001E1338" w:rsidTr="008C5D40">
        <w:trPr>
          <w:trHeight w:val="45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нещасних випадків з людьми на водних об’єктах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color w:val="000000"/>
                <w:spacing w:val="-6"/>
                <w:kern w:val="3"/>
                <w:sz w:val="24"/>
                <w:szCs w:val="24"/>
                <w:lang w:eastAsia="zh-CN" w:bidi="hi-IN"/>
              </w:rPr>
              <w:t>ХМУ ГУ ДСНС України в області, ХРВП ХВП ГУНП України в Хмельницькій області, сектор</w:t>
            </w: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 з питань ЦЗН райдержадміністрації, виконавчі органи об’єднаних територіальних громад, </w:t>
            </w:r>
            <w:r w:rsidRPr="001E1338">
              <w:rPr>
                <w:rFonts w:ascii="Times New Roman" w:eastAsia="Tahoma" w:hAnsi="Times New Roman" w:cs="Times New Roman"/>
                <w:bCs/>
                <w:color w:val="000000"/>
                <w:kern w:val="3"/>
                <w:sz w:val="24"/>
                <w:szCs w:val="24"/>
                <w:lang w:eastAsia="zh-CN" w:bidi="hi-IN"/>
              </w:rPr>
              <w:t xml:space="preserve"> власники та орендарі водних об’єктів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II квартал</w:t>
            </w:r>
          </w:p>
        </w:tc>
      </w:tr>
      <w:tr w:rsidR="00472B63" w:rsidRPr="001E1338" w:rsidTr="008C5D40">
        <w:trPr>
          <w:trHeight w:val="153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25.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Забезпечення та здійснення контролю за техногенною і пожежною безпекою бази (складів) озброєння в/ч А 3013 с.Грузевиця, уточнення, розрахунків зон можливого ураження внаслідок вибуху вибухонебезпечних предметів, які зберігаються на зазначеному об’єкті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spacing w:val="-6"/>
                <w:kern w:val="3"/>
                <w:sz w:val="24"/>
                <w:szCs w:val="24"/>
                <w:lang w:eastAsia="zh-CN" w:bidi="hi-IN"/>
              </w:rPr>
              <w:t>1 ДПРЗ ДСНС України в області, сектор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з питань ЦЗН райдержадміністрації, військова частина А-3013, </w:t>
            </w:r>
            <w:r w:rsidRPr="001E1338">
              <w:rPr>
                <w:rFonts w:ascii="Times New Roman" w:eastAsia="Tahoma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центр «УОС-ДМ»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Протягом року,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щоквартально</w:t>
            </w:r>
          </w:p>
        </w:tc>
      </w:tr>
      <w:tr w:rsidR="00472B63" w:rsidRPr="001E1338" w:rsidTr="008C5D40">
        <w:trPr>
          <w:trHeight w:val="124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26.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Підготовка та проведення практичних заходів щодо безаварійного пропуску на водних об’єктах льодоходу та весняного паводку з відпрацюванням планів взаємодії з районними спеціалізованими службами ЦЗ 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Сектор цивільного за захисту населення РДА, ХМУ ГУ ДСНС України в області, районні спеціалізовані служби ЦЗ</w:t>
            </w:r>
            <w:r w:rsidRPr="001E1338">
              <w:rPr>
                <w:rFonts w:ascii="Times New Roman" w:eastAsia="Tahoma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, районна</w:t>
            </w:r>
            <w:r w:rsidR="008C5D40">
              <w:rPr>
                <w:rFonts w:ascii="Times New Roman" w:eastAsia="Tahoma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комісія з питань ТЕБ та НС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Лютий - березень</w:t>
            </w:r>
          </w:p>
        </w:tc>
      </w:tr>
      <w:tr w:rsidR="00472B63" w:rsidRPr="001E1338" w:rsidTr="008C5D40">
        <w:trPr>
          <w:trHeight w:val="81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27.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Внесення змін та доповнень до паспорту ризику виникнення надзвичайних ситуацій техногенного та природного характеру району станом на 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1 січня 2018 року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ХМУ ГУ ДСНС України в області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До 10 лютого</w:t>
            </w:r>
          </w:p>
        </w:tc>
      </w:tr>
      <w:tr w:rsidR="00472B63" w:rsidRPr="001E1338" w:rsidTr="008C5D40">
        <w:trPr>
          <w:trHeight w:val="87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28.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Здійснення контролю за виконанням на території району місцевих цільових програм у сфері цивільного захисту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, 1 ДПРЗ ГУ  ДСНС України в області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Д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 15 грудня</w:t>
            </w:r>
          </w:p>
        </w:tc>
      </w:tr>
    </w:tbl>
    <w:p w:rsidR="008C5D40" w:rsidRDefault="008C5D40"/>
    <w:p w:rsidR="008C5D40" w:rsidRPr="008C5D40" w:rsidRDefault="008C5D40" w:rsidP="008C5D40">
      <w:pPr>
        <w:jc w:val="center"/>
        <w:rPr>
          <w:rFonts w:ascii="Times New Roman" w:hAnsi="Times New Roman" w:cs="Times New Roman"/>
          <w:sz w:val="24"/>
          <w:szCs w:val="24"/>
        </w:rPr>
      </w:pPr>
      <w:r w:rsidRPr="008C5D40">
        <w:rPr>
          <w:rFonts w:ascii="Times New Roman" w:hAnsi="Times New Roman" w:cs="Times New Roman"/>
          <w:sz w:val="24"/>
          <w:szCs w:val="24"/>
        </w:rPr>
        <w:lastRenderedPageBreak/>
        <w:t>6</w:t>
      </w:r>
    </w:p>
    <w:tbl>
      <w:tblPr>
        <w:tblW w:w="15590" w:type="dxa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"/>
        <w:gridCol w:w="7154"/>
        <w:gridCol w:w="5320"/>
        <w:gridCol w:w="2470"/>
      </w:tblGrid>
      <w:tr w:rsidR="00472B63" w:rsidRPr="001E1338" w:rsidTr="008C5D40">
        <w:trPr>
          <w:trHeight w:val="124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29.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Підготовка та подання до Управління з питань ЦЗН ОДА звітів по невиробничому травматизму та виконання постанови Кабінету Міністрів України від 22 березня 2001 р. №270 «Про затвердження Порядку розслідування та обліку нещасних випадків невиробничого характеру» 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i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До 15 квітня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      До 15 липня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right="18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        До 15 жовтня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До 31 січня</w:t>
            </w:r>
          </w:p>
        </w:tc>
      </w:tr>
      <w:tr w:rsidR="00472B63" w:rsidRPr="001E1338" w:rsidTr="008C5D40">
        <w:trPr>
          <w:trHeight w:val="159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30.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Підготовка та подання до Управління з питань ЦЗН ОДА звітівпро хід виконання плану першочергових заходів затвердженого розпорядженням Кабінету Міністрів України від 8 листопада 2007 р. № 980-р «Про затвердження плану першочергових заходів з профілактики травматизму невиробничого характеру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До 10 квітня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  До 10 липня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   До 10 жовтня</w:t>
            </w:r>
          </w:p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До 10 січня </w:t>
            </w:r>
          </w:p>
        </w:tc>
      </w:tr>
      <w:tr w:rsidR="00472B63" w:rsidRPr="001E1338" w:rsidTr="008C5D40">
        <w:trPr>
          <w:trHeight w:val="543"/>
        </w:trPr>
        <w:tc>
          <w:tcPr>
            <w:tcW w:w="15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B63" w:rsidRPr="008C5D40" w:rsidRDefault="00472B63" w:rsidP="008C5D4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8C5D40">
              <w:rPr>
                <w:rFonts w:ascii="Times New Roman" w:eastAsia="Tahoma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Заходи щодо підготовки та визначення стану готовності органів управління, сил</w:t>
            </w:r>
            <w:r w:rsidR="008C5D40">
              <w:rPr>
                <w:rFonts w:ascii="Times New Roman" w:eastAsia="Tahoma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8C5D40">
              <w:rPr>
                <w:rFonts w:ascii="Times New Roman" w:eastAsia="Tahoma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та засобів територіальної підсистеми єдиної державної системи цивільного захисту</w:t>
            </w:r>
          </w:p>
        </w:tc>
      </w:tr>
      <w:tr w:rsidR="00472B63" w:rsidRPr="001E1338" w:rsidTr="008C5D40">
        <w:trPr>
          <w:trHeight w:val="125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31.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Підготовка до проведення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тренувань з органами управління та сил цивільного захисту щодо дій у разі виникнення надзвичайних ситуацій на арсеналах, базах зберігання (складах) озброєння Збройних сил України у: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spacing w:val="-6"/>
                <w:kern w:val="3"/>
                <w:sz w:val="24"/>
                <w:szCs w:val="24"/>
                <w:lang w:eastAsia="zh-CN" w:bidi="hi-IN"/>
              </w:rPr>
              <w:t>Сектор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з питань ЦЗН райдержадміністрації, </w:t>
            </w:r>
            <w:r w:rsidRPr="001E1338">
              <w:rPr>
                <w:rFonts w:ascii="Times New Roman" w:eastAsia="Tahoma" w:hAnsi="Times New Roman" w:cs="Times New Roman"/>
                <w:spacing w:val="-6"/>
                <w:kern w:val="3"/>
                <w:sz w:val="24"/>
                <w:szCs w:val="24"/>
                <w:lang w:eastAsia="zh-CN" w:bidi="hi-IN"/>
              </w:rPr>
              <w:t xml:space="preserve">ХМУ ГУ ДСНС України в області, начальники районних спеціалізованих служб цивільного захисту,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селищна, сільські ради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72B63" w:rsidRPr="001E1338" w:rsidTr="008C5D40">
        <w:trPr>
          <w:trHeight w:val="19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8C5D40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Чор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но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острівській селищній раді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Л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ютий</w:t>
            </w:r>
          </w:p>
        </w:tc>
      </w:tr>
      <w:tr w:rsidR="00472B63" w:rsidRPr="001E1338" w:rsidTr="008C5D40">
        <w:trPr>
          <w:trHeight w:val="19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Олешинській сільській раді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Б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ерезень</w:t>
            </w:r>
          </w:p>
        </w:tc>
      </w:tr>
      <w:tr w:rsidR="00472B63" w:rsidRPr="001E1338" w:rsidTr="008C5D40">
        <w:trPr>
          <w:trHeight w:val="34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Малашовецькій сільській раді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вітень</w:t>
            </w:r>
          </w:p>
        </w:tc>
      </w:tr>
      <w:tr w:rsidR="00472B63" w:rsidRPr="001E1338" w:rsidTr="008C5D40">
        <w:trPr>
          <w:trHeight w:val="2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Шаровечківській сільській раді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Травень</w:t>
            </w:r>
          </w:p>
        </w:tc>
      </w:tr>
      <w:tr w:rsidR="00472B63" w:rsidRPr="001E1338" w:rsidTr="008C5D40">
        <w:trPr>
          <w:trHeight w:val="2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Малиницькій сільській раді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Ч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ервень</w:t>
            </w:r>
          </w:p>
        </w:tc>
      </w:tr>
      <w:tr w:rsidR="00472B63" w:rsidRPr="001E1338" w:rsidTr="008C5D40">
        <w:trPr>
          <w:trHeight w:val="2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32.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Проведення тренувань органів управління та сил цивільного захисту щодо дій у разі виникнення надзвичайних ситуацій на базах зберігання (складах) озброєння Збройних сил України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8C5D40" w:rsidRDefault="008C5D40"/>
    <w:p w:rsidR="008C5D40" w:rsidRDefault="008C5D40"/>
    <w:p w:rsidR="008C5D40" w:rsidRDefault="008C5D40"/>
    <w:p w:rsidR="008C5D40" w:rsidRDefault="008C5D40"/>
    <w:p w:rsidR="008C5D40" w:rsidRPr="008C5D40" w:rsidRDefault="008C5D40" w:rsidP="008C5D40">
      <w:pPr>
        <w:jc w:val="center"/>
        <w:rPr>
          <w:rFonts w:ascii="Times New Roman" w:hAnsi="Times New Roman" w:cs="Times New Roman"/>
          <w:sz w:val="24"/>
          <w:szCs w:val="24"/>
        </w:rPr>
      </w:pPr>
      <w:r w:rsidRPr="008C5D40">
        <w:rPr>
          <w:rFonts w:ascii="Times New Roman" w:hAnsi="Times New Roman" w:cs="Times New Roman"/>
          <w:sz w:val="24"/>
          <w:szCs w:val="24"/>
        </w:rPr>
        <w:lastRenderedPageBreak/>
        <w:t>7</w:t>
      </w:r>
    </w:p>
    <w:tbl>
      <w:tblPr>
        <w:tblW w:w="15590" w:type="dxa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"/>
        <w:gridCol w:w="7154"/>
        <w:gridCol w:w="5320"/>
        <w:gridCol w:w="2470"/>
      </w:tblGrid>
      <w:tr w:rsidR="00472B63" w:rsidRPr="001E1338" w:rsidTr="008C5D40">
        <w:trPr>
          <w:trHeight w:val="67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А-3013 с. Грузевиця Хмельницького району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Управління з питань цивільного захисту населення облдержадміністрації, обласні спеціалізовані служби цивільного захисту, ГУ ДСНС України в області, ГУ НП в області, Хмельницька  райдержадміністрація, селищна, сільські ради, які потрапляють в 5-ти кілометрову зону ураження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Л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ипень</w:t>
            </w:r>
          </w:p>
        </w:tc>
      </w:tr>
      <w:tr w:rsidR="00472B63" w:rsidRPr="001E1338" w:rsidTr="008C5D40">
        <w:trPr>
          <w:trHeight w:val="57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33.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Проведення спеціальних тренувань формувань ЦЗ районних спеціалізованих служб цивільного захисту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Керівник спеціалізованої служби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72B63" w:rsidRPr="001E1338" w:rsidTr="008C5D40">
        <w:trPr>
          <w:trHeight w:val="1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- протипожежна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spacing w:val="-6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Травень</w:t>
            </w:r>
          </w:p>
        </w:tc>
      </w:tr>
      <w:tr w:rsidR="00472B63" w:rsidRPr="001E1338" w:rsidTr="008C5D40">
        <w:trPr>
          <w:trHeight w:val="1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- енергетики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spacing w:val="-6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Вересень</w:t>
            </w:r>
          </w:p>
        </w:tc>
      </w:tr>
      <w:tr w:rsidR="00472B63" w:rsidRPr="001E1338" w:rsidTr="008C5D40">
        <w:trPr>
          <w:trHeight w:val="1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34.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Проведення спеціальних об’єктових навчань з питань цивільного захисту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Керівники суб’єктів господарювання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Один раз на три роки, за планами начальника цивільного захисту району</w:t>
            </w:r>
          </w:p>
        </w:tc>
      </w:tr>
      <w:tr w:rsidR="00472B63" w:rsidRPr="001E1338" w:rsidTr="008C5D40">
        <w:trPr>
          <w:trHeight w:val="1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ru-RU"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ru-RU" w:eastAsia="zh-CN" w:bidi="hi-IN"/>
              </w:rPr>
              <w:t>35.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Проведення спеціальних об’єктових тренувань з питань цивільного захисту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Керівники спеціалізованих служб цивільного захисту, керівники суб’єктів господарювання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Не менше одного разу на рік, за планами начальника ЦЗ району</w:t>
            </w:r>
          </w:p>
        </w:tc>
      </w:tr>
      <w:tr w:rsidR="00472B63" w:rsidRPr="001E1338" w:rsidTr="008C5D40">
        <w:trPr>
          <w:trHeight w:val="1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ru-RU"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val="ru-RU" w:eastAsia="zh-CN" w:bidi="hi-IN"/>
              </w:rPr>
              <w:t>36.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Проведення командно-штабних навчань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(тренувань) з органами управління та силами цивільного захисту районної </w:t>
            </w:r>
            <w:r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ланки територіальної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підсистеми щодо: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72B63" w:rsidRPr="001E1338" w:rsidTr="008C5D40">
        <w:trPr>
          <w:trHeight w:val="1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- виконання завдань під час весняного льодоходу та повені та паводків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виконавчі органи об’єднаних територіальних громад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Лютий-березень</w:t>
            </w:r>
          </w:p>
        </w:tc>
      </w:tr>
      <w:tr w:rsidR="00472B63" w:rsidRPr="001E1338" w:rsidTr="008C5D40">
        <w:trPr>
          <w:trHeight w:val="1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- виконання завдань у складних умовах осінньо-зимового періоду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8C5D40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виконавчі органи об’єднаних територіальних громад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Жовтень</w:t>
            </w:r>
          </w:p>
        </w:tc>
      </w:tr>
      <w:tr w:rsidR="00472B63" w:rsidRPr="001E1338" w:rsidTr="008C5D40">
        <w:trPr>
          <w:trHeight w:val="34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37.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Участь в спеціальному навчанні (тренуванні) по запобіганню НС та ліквідації їх наслідків базі (складі) озброєння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в/ч 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А 3013 с.Грузевиця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spacing w:val="-6"/>
                <w:kern w:val="3"/>
                <w:sz w:val="24"/>
                <w:szCs w:val="24"/>
                <w:lang w:eastAsia="zh-CN" w:bidi="hi-IN"/>
              </w:rPr>
              <w:t>1 ДПРЗ ГУ ДСНС України в області, сектор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з питань ЦЗН райдержадміністрації, селищна, сільські ради (5-ти кілометрова зона)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липень</w:t>
            </w:r>
          </w:p>
        </w:tc>
      </w:tr>
    </w:tbl>
    <w:p w:rsidR="008C5D40" w:rsidRPr="008C5D40" w:rsidRDefault="008C5D40" w:rsidP="008C5D40">
      <w:pPr>
        <w:jc w:val="center"/>
        <w:rPr>
          <w:rFonts w:ascii="Times New Roman" w:hAnsi="Times New Roman" w:cs="Times New Roman"/>
          <w:sz w:val="24"/>
          <w:szCs w:val="24"/>
        </w:rPr>
      </w:pPr>
      <w:r w:rsidRPr="008C5D40">
        <w:rPr>
          <w:rFonts w:ascii="Times New Roman" w:hAnsi="Times New Roman" w:cs="Times New Roman"/>
          <w:sz w:val="24"/>
          <w:szCs w:val="24"/>
        </w:rPr>
        <w:lastRenderedPageBreak/>
        <w:t>8</w:t>
      </w:r>
    </w:p>
    <w:tbl>
      <w:tblPr>
        <w:tblW w:w="15590" w:type="dxa"/>
        <w:tblInd w:w="-27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"/>
        <w:gridCol w:w="7154"/>
        <w:gridCol w:w="5320"/>
        <w:gridCol w:w="2470"/>
      </w:tblGrid>
      <w:tr w:rsidR="00472B63" w:rsidRPr="001E1338" w:rsidTr="008C5D40">
        <w:trPr>
          <w:trHeight w:val="675"/>
        </w:trPr>
        <w:tc>
          <w:tcPr>
            <w:tcW w:w="15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B63" w:rsidRPr="008C5D40" w:rsidRDefault="00472B63" w:rsidP="008C5D4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8C5D40">
              <w:rPr>
                <w:rFonts w:ascii="Times New Roman" w:eastAsia="Tahoma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Заходи щодо державного нагляду (контролю) у сфері техногенної і пожежної безпеки</w:t>
            </w:r>
          </w:p>
        </w:tc>
      </w:tr>
      <w:tr w:rsidR="00472B63" w:rsidRPr="001E1338" w:rsidTr="008C5D40">
        <w:trPr>
          <w:trHeight w:val="2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38.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Організація та здійснення державного нагляду (контролю) щодо виконання вимог законів та інших нормативно-правових актів з питань цивільного захисту техногенної і пожежної безпеки у Хмельницькому</w:t>
            </w:r>
            <w:r w:rsidR="008C5D40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районі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 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ХМУ ГУ ДСНС України у Хмельницькій області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В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ересень</w:t>
            </w:r>
          </w:p>
        </w:tc>
      </w:tr>
      <w:tr w:rsidR="00472B63" w:rsidRPr="001E1338" w:rsidTr="008C5D40">
        <w:trPr>
          <w:trHeight w:val="103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39.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Проведення перевірок місцевих органів виконавчої влади, органів місцевого самоврядування, підприємств, установ та організацій щодо стану готовності: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72B63" w:rsidRPr="001E1338" w:rsidTr="008C5D40">
        <w:trPr>
          <w:trHeight w:val="45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до пропуску льодоходу, повені та паводків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ХМУ ГУ ДСНС України у Хмельницькій області, сектор з питань ЦЗН РДА, Хмельницьке обласне управління водних ресурсів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8C5D40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Л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ютий – </w:t>
            </w: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Б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ерезень</w:t>
            </w:r>
          </w:p>
        </w:tc>
      </w:tr>
      <w:tr w:rsidR="00472B63" w:rsidRPr="001E1338" w:rsidTr="008C5D40">
        <w:trPr>
          <w:trHeight w:val="43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місць масового відпочинку населення на водних об’єктах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ХМУ ГУ ДСНС України у Хмельницькій області</w:t>
            </w:r>
          </w:p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8C5D40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Т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равень – </w:t>
            </w: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Ч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ервень</w:t>
            </w:r>
          </w:p>
        </w:tc>
      </w:tr>
      <w:tr w:rsidR="00472B63" w:rsidRPr="001E1338" w:rsidTr="008C5D40">
        <w:trPr>
          <w:trHeight w:val="2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40.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Визначення стану готовності: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72B63" w:rsidRPr="001E1338" w:rsidTr="008C5D40">
        <w:trPr>
          <w:trHeight w:val="2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підприємств, організацій, що мають у віданні ліси і сільськогосподарські угіддя, до їх протипожежного захисту в пожежонебезпечний період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ХМУ ГУ ДСНС України у Хмельницькій області, керівники</w:t>
            </w:r>
            <w:r w:rsidR="00046A7A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лісового та мисливського господарства району, </w:t>
            </w:r>
            <w:r w:rsidRPr="001E1338">
              <w:rPr>
                <w:rFonts w:ascii="Times New Roman" w:eastAsia="Tahoma" w:hAnsi="Times New Roman" w:cs="Times New Roman"/>
                <w:iCs/>
                <w:kern w:val="3"/>
                <w:sz w:val="24"/>
                <w:szCs w:val="24"/>
                <w:lang w:eastAsia="zh-CN" w:bidi="hi-IN"/>
              </w:rPr>
              <w:t xml:space="preserve">відділ агропромислового розвитку </w:t>
            </w:r>
            <w:r w:rsidR="00046A7A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8C5D40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в</w:t>
            </w: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ітень – Ч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ервень</w:t>
            </w:r>
          </w:p>
        </w:tc>
      </w:tr>
      <w:tr w:rsidR="00472B63" w:rsidRPr="001E1338" w:rsidTr="008C5D40">
        <w:trPr>
          <w:trHeight w:val="2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органів місцевого самоврядування, підприємств, установ та організацій щодо стану готовності до виконання завдань за призначенням у складних умовах осінньо-зимового періоду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046A7A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1 ДПРЗ ГУ ДСНС України у Хмельницькій області, </w:t>
            </w:r>
            <w:r w:rsidR="00046A7A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в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ідділ містобудування, архітектури, житлово-комунального господарства та будівництва </w:t>
            </w:r>
            <w:r w:rsidR="00046A7A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сектор з питань ЦЗН </w:t>
            </w:r>
            <w:r w:rsidR="00046A7A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046A7A" w:rsidP="00046A7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В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ересень-</w:t>
            </w: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Ж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овтень</w:t>
            </w:r>
          </w:p>
        </w:tc>
      </w:tr>
      <w:tr w:rsidR="00472B63" w:rsidRPr="001E1338" w:rsidTr="008C5D40">
        <w:trPr>
          <w:trHeight w:val="41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41.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Перевірка районної системи централізованого  оповіщення населення з доведенням інформації із забезпечення заходів безпеки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046A7A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,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 xml:space="preserve">комбінований центр комунікацій №153 Хмельницької філії ПАТ «Укртелеком», Хмельницький РВП ХВП ГУНП України в Хмельницькій області, виконавчі органи об’єднаних територіальних громад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Щоквартально: останній четвер лютого, травня, серпня, листопада</w:t>
            </w:r>
          </w:p>
        </w:tc>
      </w:tr>
    </w:tbl>
    <w:p w:rsidR="00046A7A" w:rsidRDefault="00046A7A"/>
    <w:p w:rsidR="00046A7A" w:rsidRPr="00046A7A" w:rsidRDefault="00046A7A" w:rsidP="00046A7A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A7A">
        <w:rPr>
          <w:rFonts w:ascii="Times New Roman" w:hAnsi="Times New Roman" w:cs="Times New Roman"/>
          <w:sz w:val="24"/>
          <w:szCs w:val="24"/>
        </w:rPr>
        <w:lastRenderedPageBreak/>
        <w:t>9</w:t>
      </w:r>
    </w:p>
    <w:tbl>
      <w:tblPr>
        <w:tblW w:w="15590" w:type="dxa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"/>
        <w:gridCol w:w="7154"/>
        <w:gridCol w:w="5320"/>
        <w:gridCol w:w="2470"/>
      </w:tblGrid>
      <w:tr w:rsidR="00472B63" w:rsidRPr="001E1338" w:rsidTr="00046A7A">
        <w:trPr>
          <w:trHeight w:val="53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42.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Доведення</w:t>
            </w:r>
            <w:r w:rsidR="00046A7A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“Сигналу-Д” та навчальної інформації у сфері цивільного захисту</w:t>
            </w:r>
            <w:r w:rsidR="00046A7A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до відома населення району через селищну, сільські ради (в телефонному режимі, системою ДТР)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046A7A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,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 xml:space="preserve">комбінований центр комунікацій №153 Хмельницької філії ПАТ «Укртелеком», виконавчі органи об’єднаних територіальних громад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046A7A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Л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истопад</w:t>
            </w:r>
          </w:p>
        </w:tc>
      </w:tr>
      <w:tr w:rsidR="00472B63" w:rsidRPr="001E1338" w:rsidTr="00046A7A">
        <w:trPr>
          <w:trHeight w:val="588"/>
        </w:trPr>
        <w:tc>
          <w:tcPr>
            <w:tcW w:w="15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B63" w:rsidRPr="00046A7A" w:rsidRDefault="00472B63" w:rsidP="00046A7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046A7A">
              <w:rPr>
                <w:rFonts w:ascii="Times New Roman" w:eastAsia="Tahoma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 xml:space="preserve">Заходи щодо підготовки керівного складу і фахівців, діяльність яких пов’язана з організацією і здійсненням </w:t>
            </w:r>
            <w:r w:rsidRPr="00046A7A">
              <w:rPr>
                <w:rFonts w:ascii="Times New Roman" w:eastAsia="Tahoma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br/>
              <w:t>заходів цивільного захисту, та населення до дій у разі виникнення надзвичайних ситуацій</w:t>
            </w:r>
          </w:p>
        </w:tc>
      </w:tr>
      <w:tr w:rsidR="00472B63" w:rsidRPr="001E1338" w:rsidTr="00046A7A">
        <w:trPr>
          <w:trHeight w:val="10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43.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Функціональне навчання керівного складу і фахівців місцевих органів виконавчої влади, виконавчих органів місцевих рад, об’єднаних територіальних громад, підприємств, установ та організацій у навчально-методичному центрі цивільного захисту та безпеки життєдіяльності Хмельницької області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046A7A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, селищна, сільські ради, спеціалізовані служби ЦЗ, підприємства, установи, організації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Відповідно до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 xml:space="preserve">планів комплектування </w:t>
            </w:r>
          </w:p>
        </w:tc>
      </w:tr>
      <w:tr w:rsidR="00472B63" w:rsidRPr="001E1338" w:rsidTr="00046A7A">
        <w:trPr>
          <w:trHeight w:val="10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44.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Нарада керівного складу цивільного захисту області з підведення підсумків роботи у 2017 році та визначення завдань на 2018 рік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Начальник ЦЗ району, керівний склад органів управління районної ланки територіальної підсистеми, селищних, сільських рад, районних спеціалізованих служб ЦЗ, окремих управлінь, відділів,</w:t>
            </w:r>
            <w:r w:rsidR="00046A7A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організацій та підприємств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046A7A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С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ічень</w:t>
            </w:r>
          </w:p>
        </w:tc>
      </w:tr>
      <w:tr w:rsidR="00472B63" w:rsidRPr="001E1338" w:rsidTr="00046A7A">
        <w:trPr>
          <w:trHeight w:val="112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45.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Участь у проведені занять з особовим складом обласної розрахунково-аналітичної групи (РАГ) та начальниками РАГ міст та районів щодо організації роботи груп з оцінки обстановки та порядку обробки інформації 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Управління з питань ЦЗН ОДА, ГУ ДСНС України у Хмельницькій області, Навчально-методичний центр цивільного захисту та безпеки життєдіяльності Хмельницької області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І квартал</w:t>
            </w:r>
          </w:p>
        </w:tc>
      </w:tr>
      <w:tr w:rsidR="00472B63" w:rsidRPr="001E1338" w:rsidTr="00046A7A">
        <w:trPr>
          <w:trHeight w:val="39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46.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Участь в одноденних зборах з начальниками управлінь, відділів, секторів, головними спеціалістами з питань ЦЗН міськвиконкомів, райдержадміністрацій, об’єднаних територіальних громад у з підведення підсумків роботи за квартал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Управління з питань ЦЗН ОДА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Перша декада першого місяця наступного кварталу</w:t>
            </w:r>
          </w:p>
        </w:tc>
      </w:tr>
      <w:tr w:rsidR="00472B63" w:rsidRPr="001E1338" w:rsidTr="00046A7A">
        <w:trPr>
          <w:trHeight w:val="7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47.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Участь в скайп-нарад з начальниками управлінь, відділів, секторів, головними спеціалістами з питань ЦЗН міськвиконкомів, райдержадміністрацій, об’єднаних територіальних громад з вирішення проблемних питань у сфері цивільного захисту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Управління з питань ЦЗН ОДА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Щоп’ятниці</w:t>
            </w:r>
          </w:p>
        </w:tc>
      </w:tr>
      <w:tr w:rsidR="00472B63" w:rsidRPr="001E1338" w:rsidTr="00046A7A">
        <w:trPr>
          <w:trHeight w:val="79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48.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Проведення роз’яснювальної роботи серед населення щодо заходів безпеки та правил поведінки при виявленні вибухонебезпечних предметів</w:t>
            </w:r>
          </w:p>
          <w:p w:rsidR="00046A7A" w:rsidRPr="001E1338" w:rsidRDefault="00046A7A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ХМУ ГУ ДСНС України у Хмельницькій області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046A7A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З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гідно окремого плану</w:t>
            </w:r>
          </w:p>
        </w:tc>
      </w:tr>
    </w:tbl>
    <w:p w:rsidR="00046A7A" w:rsidRPr="00046A7A" w:rsidRDefault="00046A7A" w:rsidP="00046A7A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A7A">
        <w:rPr>
          <w:rFonts w:ascii="Times New Roman" w:hAnsi="Times New Roman" w:cs="Times New Roman"/>
          <w:sz w:val="24"/>
          <w:szCs w:val="24"/>
        </w:rPr>
        <w:lastRenderedPageBreak/>
        <w:t>10</w:t>
      </w:r>
    </w:p>
    <w:tbl>
      <w:tblPr>
        <w:tblW w:w="15590" w:type="dxa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"/>
        <w:gridCol w:w="7154"/>
        <w:gridCol w:w="5320"/>
        <w:gridCol w:w="2470"/>
      </w:tblGrid>
      <w:tr w:rsidR="00472B63" w:rsidRPr="001E1338" w:rsidTr="00046A7A">
        <w:trPr>
          <w:trHeight w:val="2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49.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Організація методичного забезпечення функціонування  консультаційних пунктів щодо дій у разі надзвичайних ситуацій, при пожежах та інших небезпечних подіях при органах місцевого самоврядування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Навчально-методичний центр ЦЗ та БЖД області, сектор з питань ЦЗН </w:t>
            </w:r>
            <w:r w:rsidR="00046A7A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472B63" w:rsidRPr="001E1338" w:rsidRDefault="00046A7A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Д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о 15 грудня</w:t>
            </w:r>
          </w:p>
        </w:tc>
      </w:tr>
      <w:tr w:rsidR="00472B63" w:rsidRPr="001E1338" w:rsidTr="00046A7A">
        <w:trPr>
          <w:trHeight w:val="93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50.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Перевірка роботи консультаційних пунктів при селищній, сільських радах 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Сектор з питань ЦЗН </w:t>
            </w:r>
            <w:r w:rsidR="00046A7A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1E1338">
              <w:rPr>
                <w:rFonts w:ascii="Times New Roman" w:eastAsia="Tahoma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Навчально-методичний центр ЦЗ та БЖД області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Протягом року, під час проведення тренувань</w:t>
            </w:r>
          </w:p>
        </w:tc>
      </w:tr>
      <w:tr w:rsidR="00472B63" w:rsidRPr="001E1338" w:rsidTr="00046A7A">
        <w:trPr>
          <w:trHeight w:val="41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51.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Організація та проведення: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72B63" w:rsidRPr="001E1338" w:rsidTr="00046A7A">
        <w:trPr>
          <w:trHeight w:val="11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у загальноосвітніх, професійно-технічному та дошкільних навчальних закладах району Дня цивільного захисту, Тижня знань з основ безпеки життєдіяльності, Тижня безпеки дитини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Відділ освіти, молоді та спорту</w:t>
            </w:r>
            <w:r w:rsidR="00046A7A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046A7A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, ХМУГУ ДСНС України в області,  сектор з питань ЦЗН РДА,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046A7A" w:rsidP="00046A7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К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вітень – </w:t>
            </w: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Травень</w:t>
            </w: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Жовтень – Л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истопад</w:t>
            </w:r>
          </w:p>
        </w:tc>
      </w:tr>
      <w:tr w:rsidR="00472B63" w:rsidRPr="001E1338" w:rsidTr="00046A7A">
        <w:trPr>
          <w:trHeight w:val="239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серед населення просвітницької роботи із запобігання виникненню надзвичайних ситуацій, пов’язаних з небезпечними інфекційними захворюваннями, масовими неінфекційними захворюваннями (отруєннями)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Хмельницький районний центр первинної медико-санітарної допомоги, відділ освіти, молоді та спорту</w:t>
            </w:r>
            <w:r w:rsidR="00046A7A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046A7A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Хмельницьке районне управління ГУ Держпродспоживслужби в Хмельницькій області, ХМУ </w:t>
            </w:r>
            <w:r w:rsidRPr="001E1338">
              <w:rPr>
                <w:rFonts w:ascii="Times New Roman" w:eastAsia="Tahoma" w:hAnsi="Times New Roman" w:cs="Times New Roman"/>
                <w:spacing w:val="-6"/>
                <w:kern w:val="3"/>
                <w:sz w:val="24"/>
                <w:szCs w:val="24"/>
                <w:lang w:eastAsia="zh-CN" w:bidi="hi-IN"/>
              </w:rPr>
              <w:t xml:space="preserve">ГУ ДСНС України в області, 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виконавчі органи об’єднаних територіальних громад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472B63" w:rsidRPr="001E1338" w:rsidRDefault="00046A7A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Д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о 15 грудня</w:t>
            </w:r>
          </w:p>
        </w:tc>
      </w:tr>
      <w:tr w:rsidR="00472B63" w:rsidRPr="001E1338" w:rsidTr="00046A7A">
        <w:trPr>
          <w:trHeight w:val="45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заходів з популяризації культури безпеки життєдіяльності</w:t>
            </w: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br/>
              <w:t>серед дітей і молоді шляхом проведення шкільних, районних змагань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046A7A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46A7A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Відділ освіти, молоді та спорту </w:t>
            </w:r>
            <w:r w:rsidR="00046A7A" w:rsidRPr="00046A7A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046A7A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 w:rsidR="00046A7A" w:rsidRPr="00046A7A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046A7A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ХМУ ГУ</w:t>
            </w:r>
            <w:r w:rsidRPr="00046A7A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ДСНС України в області, сектор ЦЗН </w:t>
            </w:r>
            <w:r w:rsidR="00046A7A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046A7A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 w:rsidRPr="00046A7A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виконавчі органи об’єднаних територіальних громад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046A7A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Д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о 15 грудня</w:t>
            </w:r>
          </w:p>
        </w:tc>
      </w:tr>
      <w:tr w:rsidR="00472B63" w:rsidRPr="001E1338" w:rsidTr="00046A7A">
        <w:trPr>
          <w:trHeight w:val="2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52.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 xml:space="preserve"> фестивалю дружин юних пожежних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046A7A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046A7A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ХМУ ГУ ДСНС України в області, відділ освіти, молоді та спорту </w:t>
            </w:r>
            <w:r w:rsidR="00046A7A" w:rsidRPr="001E1338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райдержадміністрації</w:t>
            </w:r>
            <w:r w:rsidRPr="00046A7A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046A7A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виконавчі органи об’єднаних територіальних громад 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046A7A" w:rsidP="00046A7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К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 xml:space="preserve">вітень – </w:t>
            </w: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В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ересень</w:t>
            </w:r>
          </w:p>
        </w:tc>
      </w:tr>
    </w:tbl>
    <w:p w:rsidR="00046A7A" w:rsidRDefault="00046A7A"/>
    <w:p w:rsidR="00046A7A" w:rsidRDefault="00046A7A"/>
    <w:p w:rsidR="00046A7A" w:rsidRPr="00046A7A" w:rsidRDefault="00046A7A" w:rsidP="00046A7A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A7A">
        <w:rPr>
          <w:rFonts w:ascii="Times New Roman" w:hAnsi="Times New Roman" w:cs="Times New Roman"/>
          <w:sz w:val="24"/>
          <w:szCs w:val="24"/>
        </w:rPr>
        <w:lastRenderedPageBreak/>
        <w:t>11</w:t>
      </w:r>
    </w:p>
    <w:tbl>
      <w:tblPr>
        <w:tblW w:w="15590" w:type="dxa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"/>
        <w:gridCol w:w="7154"/>
        <w:gridCol w:w="5320"/>
        <w:gridCol w:w="2470"/>
      </w:tblGrid>
      <w:tr w:rsidR="00472B63" w:rsidRPr="001E1338" w:rsidTr="00046A7A">
        <w:trPr>
          <w:trHeight w:val="2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D25F6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53.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B63" w:rsidRPr="001E1338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170" w:right="12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>Створення циклу тематичних листівок з основ безпеки життєдіяльності з урахуванням рівня підготовки аудиторії, на яку розраховані такі програми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046A7A" w:rsidRDefault="00472B63" w:rsidP="001E1338">
            <w:pPr>
              <w:widowControl w:val="0"/>
              <w:suppressAutoHyphens/>
              <w:autoSpaceDN w:val="0"/>
              <w:spacing w:after="0" w:line="240" w:lineRule="auto"/>
              <w:ind w:left="46" w:right="54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46A7A">
              <w:rPr>
                <w:rFonts w:ascii="Times New Roman" w:eastAsia="Tahoma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ХМУ ГУ ДСНС України в області, </w:t>
            </w:r>
            <w:r w:rsidRPr="00046A7A"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виконавчі органи об’єднаних територіальних громад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B63" w:rsidRPr="001E1338" w:rsidRDefault="00046A7A" w:rsidP="00D25F6A">
            <w:pPr>
              <w:widowControl w:val="0"/>
              <w:suppressAutoHyphens/>
              <w:autoSpaceDN w:val="0"/>
              <w:spacing w:after="0" w:line="240" w:lineRule="auto"/>
              <w:ind w:left="126" w:right="184"/>
              <w:jc w:val="center"/>
              <w:textAlignment w:val="baseline"/>
              <w:rPr>
                <w:rFonts w:ascii="Times New Roman" w:eastAsia="Tahoma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Д</w:t>
            </w:r>
            <w:r w:rsidR="00472B63" w:rsidRPr="001E1338">
              <w:rPr>
                <w:rFonts w:ascii="Times New Roman" w:eastAsia="Tahoma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о 15 грудня</w:t>
            </w:r>
          </w:p>
        </w:tc>
      </w:tr>
    </w:tbl>
    <w:p w:rsidR="00472B63" w:rsidRPr="00F87B57" w:rsidRDefault="00472B63" w:rsidP="00472B6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ahoma" w:hAnsi="Times New Roman" w:cs="Times New Roman"/>
          <w:kern w:val="3"/>
          <w:sz w:val="12"/>
          <w:szCs w:val="12"/>
          <w:lang w:eastAsia="zh-CN" w:bidi="hi-IN"/>
        </w:rPr>
      </w:pPr>
    </w:p>
    <w:p w:rsidR="00472B63" w:rsidRDefault="00472B63" w:rsidP="00472B63">
      <w:pPr>
        <w:widowControl w:val="0"/>
        <w:suppressAutoHyphens/>
        <w:autoSpaceDN w:val="0"/>
        <w:spacing w:after="0" w:line="240" w:lineRule="auto"/>
        <w:ind w:left="142" w:firstLine="1"/>
        <w:jc w:val="both"/>
        <w:textAlignment w:val="baseline"/>
        <w:rPr>
          <w:rFonts w:ascii="Calibri" w:eastAsia="Tahoma" w:hAnsi="Calibri" w:cs="Lohit Devanagari"/>
          <w:kern w:val="3"/>
          <w:sz w:val="28"/>
          <w:szCs w:val="28"/>
          <w:lang w:eastAsia="zh-CN" w:bidi="hi-IN"/>
        </w:rPr>
      </w:pPr>
      <w:r w:rsidRPr="0014105A">
        <w:rPr>
          <w:rFonts w:ascii="Calibri" w:eastAsia="Tahoma" w:hAnsi="Calibri" w:cs="Lohit Devanagari"/>
          <w:kern w:val="3"/>
          <w:sz w:val="28"/>
          <w:szCs w:val="28"/>
          <w:lang w:eastAsia="zh-CN" w:bidi="hi-IN"/>
        </w:rPr>
        <w:t xml:space="preserve">   </w:t>
      </w:r>
    </w:p>
    <w:p w:rsidR="00046A7A" w:rsidRDefault="00046A7A" w:rsidP="00472B63">
      <w:pPr>
        <w:widowControl w:val="0"/>
        <w:suppressAutoHyphens/>
        <w:autoSpaceDN w:val="0"/>
        <w:spacing w:after="0" w:line="240" w:lineRule="auto"/>
        <w:ind w:left="142" w:firstLine="1"/>
        <w:jc w:val="both"/>
        <w:textAlignment w:val="baseline"/>
        <w:rPr>
          <w:rFonts w:ascii="Calibri" w:eastAsia="Tahoma" w:hAnsi="Calibri" w:cs="Lohit Devanagari"/>
          <w:kern w:val="3"/>
          <w:sz w:val="28"/>
          <w:szCs w:val="28"/>
          <w:lang w:eastAsia="zh-CN" w:bidi="hi-IN"/>
        </w:rPr>
      </w:pPr>
    </w:p>
    <w:p w:rsidR="00046A7A" w:rsidRPr="0014105A" w:rsidRDefault="00046A7A" w:rsidP="00472B63">
      <w:pPr>
        <w:widowControl w:val="0"/>
        <w:suppressAutoHyphens/>
        <w:autoSpaceDN w:val="0"/>
        <w:spacing w:after="0" w:line="240" w:lineRule="auto"/>
        <w:ind w:left="142" w:firstLine="1"/>
        <w:jc w:val="both"/>
        <w:textAlignment w:val="baseline"/>
        <w:rPr>
          <w:rFonts w:ascii="Calibri" w:eastAsia="Tahoma" w:hAnsi="Calibri" w:cs="Lohit Devanagari"/>
          <w:kern w:val="3"/>
          <w:sz w:val="28"/>
          <w:szCs w:val="28"/>
          <w:lang w:eastAsia="zh-CN" w:bidi="hi-IN"/>
        </w:rPr>
      </w:pPr>
    </w:p>
    <w:p w:rsidR="00472B63" w:rsidRPr="00046A7A" w:rsidRDefault="00472B63" w:rsidP="00472B63">
      <w:pPr>
        <w:widowControl w:val="0"/>
        <w:suppressAutoHyphens/>
        <w:autoSpaceDN w:val="0"/>
        <w:spacing w:after="0" w:line="240" w:lineRule="auto"/>
        <w:ind w:left="142" w:firstLine="1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  <w:lang w:eastAsia="zh-CN" w:bidi="hi-IN"/>
        </w:rPr>
      </w:pPr>
      <w:r w:rsidRPr="0014105A">
        <w:rPr>
          <w:rFonts w:ascii="Calibri" w:eastAsia="Tahoma" w:hAnsi="Calibri" w:cs="Lohit Devanagari"/>
          <w:kern w:val="3"/>
          <w:sz w:val="28"/>
          <w:szCs w:val="28"/>
          <w:lang w:eastAsia="zh-CN" w:bidi="hi-IN"/>
        </w:rPr>
        <w:t xml:space="preserve">     </w:t>
      </w:r>
      <w:r w:rsidR="00046A7A">
        <w:rPr>
          <w:rFonts w:ascii="Calibri" w:eastAsia="Tahoma" w:hAnsi="Calibri" w:cs="Lohit Devanagari"/>
          <w:kern w:val="3"/>
          <w:sz w:val="28"/>
          <w:szCs w:val="28"/>
          <w:lang w:eastAsia="zh-CN" w:bidi="hi-IN"/>
        </w:rPr>
        <w:t xml:space="preserve">           </w:t>
      </w:r>
      <w:r w:rsidRPr="00046A7A">
        <w:rPr>
          <w:rFonts w:ascii="Times New Roman" w:eastAsia="Tahoma" w:hAnsi="Times New Roman" w:cs="Times New Roman"/>
          <w:kern w:val="3"/>
          <w:sz w:val="24"/>
          <w:szCs w:val="24"/>
          <w:lang w:eastAsia="zh-CN" w:bidi="hi-IN"/>
        </w:rPr>
        <w:t>Керівник</w:t>
      </w:r>
      <w:r w:rsidRPr="00046A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6A7A">
        <w:rPr>
          <w:rFonts w:ascii="Times New Roman" w:eastAsia="Tahoma" w:hAnsi="Times New Roman" w:cs="Times New Roman"/>
          <w:kern w:val="3"/>
          <w:sz w:val="24"/>
          <w:szCs w:val="24"/>
          <w:lang w:eastAsia="zh-CN" w:bidi="hi-IN"/>
        </w:rPr>
        <w:t xml:space="preserve">апарату адміністрації                                                                          </w:t>
      </w:r>
      <w:r w:rsidR="00046A7A">
        <w:rPr>
          <w:rFonts w:ascii="Times New Roman" w:eastAsia="Tahoma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                                  </w:t>
      </w:r>
      <w:r w:rsidRPr="00046A7A">
        <w:rPr>
          <w:rFonts w:ascii="Times New Roman" w:eastAsia="Tahoma" w:hAnsi="Times New Roman" w:cs="Times New Roman"/>
          <w:kern w:val="3"/>
          <w:sz w:val="24"/>
          <w:szCs w:val="24"/>
          <w:lang w:eastAsia="zh-CN" w:bidi="hi-IN"/>
        </w:rPr>
        <w:t>В.Васечко</w:t>
      </w:r>
    </w:p>
    <w:p w:rsidR="00472B63" w:rsidRPr="00EA38E1" w:rsidRDefault="00472B63" w:rsidP="00472B63">
      <w:pPr>
        <w:widowControl w:val="0"/>
        <w:suppressAutoHyphens/>
        <w:autoSpaceDN w:val="0"/>
        <w:spacing w:after="0" w:line="240" w:lineRule="auto"/>
        <w:ind w:left="426" w:firstLine="1"/>
        <w:jc w:val="both"/>
        <w:textAlignment w:val="baseline"/>
        <w:rPr>
          <w:rFonts w:ascii="Liberation Serif" w:eastAsia="Tahoma" w:hAnsi="Liberation Serif" w:cs="Lohit Devanagari"/>
          <w:kern w:val="3"/>
          <w:sz w:val="28"/>
          <w:szCs w:val="28"/>
          <w:lang w:eastAsia="zh-CN" w:bidi="hi-IN"/>
        </w:rPr>
      </w:pPr>
      <w:r w:rsidRPr="00EA38E1">
        <w:rPr>
          <w:rFonts w:ascii="Liberation Serif" w:eastAsia="Tahoma" w:hAnsi="Liberation Serif" w:cs="Lohit Devanagari"/>
          <w:kern w:val="3"/>
          <w:sz w:val="28"/>
          <w:szCs w:val="28"/>
          <w:lang w:eastAsia="zh-CN" w:bidi="hi-IN"/>
        </w:rPr>
        <w:tab/>
      </w:r>
      <w:r w:rsidRPr="00EA38E1">
        <w:rPr>
          <w:rFonts w:ascii="Liberation Serif" w:eastAsia="Tahoma" w:hAnsi="Liberation Serif" w:cs="Lohit Devanagari"/>
          <w:kern w:val="3"/>
          <w:sz w:val="28"/>
          <w:szCs w:val="28"/>
          <w:lang w:eastAsia="zh-CN" w:bidi="hi-IN"/>
        </w:rPr>
        <w:tab/>
      </w:r>
      <w:r w:rsidRPr="00EA38E1">
        <w:rPr>
          <w:rFonts w:ascii="Liberation Serif" w:eastAsia="Tahoma" w:hAnsi="Liberation Serif" w:cs="Lohit Devanagari"/>
          <w:kern w:val="3"/>
          <w:sz w:val="28"/>
          <w:szCs w:val="28"/>
          <w:lang w:eastAsia="zh-CN" w:bidi="hi-IN"/>
        </w:rPr>
        <w:tab/>
      </w:r>
      <w:r w:rsidRPr="00EA38E1">
        <w:rPr>
          <w:rFonts w:ascii="Liberation Serif" w:eastAsia="Tahoma" w:hAnsi="Liberation Serif" w:cs="Lohit Devanagari"/>
          <w:kern w:val="3"/>
          <w:sz w:val="28"/>
          <w:szCs w:val="28"/>
          <w:lang w:eastAsia="zh-CN" w:bidi="hi-IN"/>
        </w:rPr>
        <w:tab/>
      </w:r>
      <w:r w:rsidRPr="00EA38E1">
        <w:rPr>
          <w:rFonts w:ascii="Liberation Serif" w:eastAsia="Tahoma" w:hAnsi="Liberation Serif" w:cs="Lohit Devanagari"/>
          <w:kern w:val="3"/>
          <w:sz w:val="28"/>
          <w:szCs w:val="28"/>
          <w:lang w:eastAsia="zh-CN" w:bidi="hi-IN"/>
        </w:rPr>
        <w:tab/>
      </w:r>
      <w:r w:rsidRPr="00EA38E1">
        <w:rPr>
          <w:rFonts w:ascii="Liberation Serif" w:eastAsia="Tahoma" w:hAnsi="Liberation Serif" w:cs="Lohit Devanagari"/>
          <w:kern w:val="3"/>
          <w:sz w:val="28"/>
          <w:szCs w:val="28"/>
          <w:lang w:eastAsia="zh-CN" w:bidi="hi-IN"/>
        </w:rPr>
        <w:tab/>
      </w:r>
      <w:r w:rsidRPr="00EA38E1">
        <w:rPr>
          <w:rFonts w:ascii="Times New Roman" w:eastAsia="Tahoma" w:hAnsi="Times New Roman" w:cs="Lohit Devanagari"/>
          <w:kern w:val="3"/>
          <w:sz w:val="28"/>
          <w:szCs w:val="28"/>
          <w:lang w:eastAsia="zh-CN" w:bidi="hi-IN"/>
        </w:rPr>
        <w:tab/>
      </w:r>
      <w:r w:rsidRPr="00EA38E1">
        <w:rPr>
          <w:rFonts w:ascii="Times New Roman" w:eastAsia="Tahoma" w:hAnsi="Times New Roman" w:cs="Lohit Devanagari"/>
          <w:kern w:val="3"/>
          <w:sz w:val="28"/>
          <w:szCs w:val="28"/>
          <w:lang w:eastAsia="zh-CN" w:bidi="hi-IN"/>
        </w:rPr>
        <w:tab/>
      </w:r>
      <w:r w:rsidRPr="00EA38E1">
        <w:rPr>
          <w:rFonts w:ascii="Times New Roman" w:eastAsia="Tahoma" w:hAnsi="Times New Roman" w:cs="Lohit Devanagari"/>
          <w:kern w:val="3"/>
          <w:sz w:val="28"/>
          <w:szCs w:val="28"/>
          <w:lang w:eastAsia="zh-CN" w:bidi="hi-IN"/>
        </w:rPr>
        <w:tab/>
      </w:r>
      <w:r w:rsidRPr="00EA38E1">
        <w:rPr>
          <w:rFonts w:ascii="Liberation Serif" w:eastAsia="Tahoma" w:hAnsi="Liberation Serif" w:cs="Lohit Devanagari"/>
          <w:kern w:val="3"/>
          <w:sz w:val="28"/>
          <w:szCs w:val="28"/>
          <w:lang w:eastAsia="zh-CN" w:bidi="hi-IN"/>
        </w:rPr>
        <w:tab/>
      </w:r>
      <w:r w:rsidRPr="00EA38E1">
        <w:rPr>
          <w:rFonts w:ascii="Liberation Serif" w:eastAsia="Tahoma" w:hAnsi="Liberation Serif" w:cs="Lohit Devanagari"/>
          <w:kern w:val="3"/>
          <w:sz w:val="28"/>
          <w:szCs w:val="28"/>
          <w:lang w:eastAsia="zh-CN" w:bidi="hi-IN"/>
        </w:rPr>
        <w:tab/>
        <w:t xml:space="preserve">       </w:t>
      </w:r>
    </w:p>
    <w:p w:rsidR="00472B63" w:rsidRDefault="00472B63" w:rsidP="00472B63">
      <w:pPr>
        <w:rPr>
          <w:rFonts w:ascii="Calibri" w:eastAsia="Calibri" w:hAnsi="Calibri" w:cs="Times New Roman"/>
        </w:rPr>
      </w:pPr>
    </w:p>
    <w:p w:rsidR="00472B63" w:rsidRDefault="00472B63" w:rsidP="00472B63">
      <w:pPr>
        <w:rPr>
          <w:rFonts w:ascii="Calibri" w:eastAsia="Calibri" w:hAnsi="Calibri" w:cs="Times New Roman"/>
        </w:rPr>
      </w:pPr>
    </w:p>
    <w:p w:rsidR="00472B63" w:rsidRDefault="00472B63" w:rsidP="00472B63">
      <w:pPr>
        <w:rPr>
          <w:rFonts w:ascii="Calibri" w:eastAsia="Calibri" w:hAnsi="Calibri" w:cs="Times New Roman"/>
        </w:rPr>
      </w:pPr>
    </w:p>
    <w:p w:rsidR="00472B63" w:rsidRPr="00046A7A" w:rsidRDefault="00472B63" w:rsidP="00A00C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2ABD" w:rsidRDefault="00762ABD"/>
    <w:sectPr w:rsidR="00762ABD" w:rsidSect="00472B63">
      <w:pgSz w:w="16838" w:h="11906" w:orient="landscape"/>
      <w:pgMar w:top="1701" w:right="1134" w:bottom="68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B76" w:rsidRDefault="00130B76">
      <w:pPr>
        <w:spacing w:after="0" w:line="240" w:lineRule="auto"/>
      </w:pPr>
      <w:r>
        <w:separator/>
      </w:r>
    </w:p>
  </w:endnote>
  <w:endnote w:type="continuationSeparator" w:id="1">
    <w:p w:rsidR="00130B76" w:rsidRDefault="00130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ohit Devanagar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B76" w:rsidRDefault="00130B76">
      <w:pPr>
        <w:spacing w:after="0" w:line="240" w:lineRule="auto"/>
      </w:pPr>
      <w:r>
        <w:separator/>
      </w:r>
    </w:p>
  </w:footnote>
  <w:footnote w:type="continuationSeparator" w:id="1">
    <w:p w:rsidR="00130B76" w:rsidRDefault="00130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73A" w:rsidRDefault="001B4028" w:rsidP="004C58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00C1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0C1F">
      <w:rPr>
        <w:rStyle w:val="a5"/>
        <w:noProof/>
      </w:rPr>
      <w:t>2</w:t>
    </w:r>
    <w:r>
      <w:rPr>
        <w:rStyle w:val="a5"/>
      </w:rPr>
      <w:fldChar w:fldCharType="end"/>
    </w:r>
  </w:p>
  <w:p w:rsidR="005F173A" w:rsidRDefault="00130B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4C0A"/>
    <w:rsid w:val="00046A7A"/>
    <w:rsid w:val="00130B76"/>
    <w:rsid w:val="001B4028"/>
    <w:rsid w:val="001E1338"/>
    <w:rsid w:val="00236089"/>
    <w:rsid w:val="002E6CC3"/>
    <w:rsid w:val="003C7E60"/>
    <w:rsid w:val="003D388A"/>
    <w:rsid w:val="00472B63"/>
    <w:rsid w:val="00556B1A"/>
    <w:rsid w:val="0057533B"/>
    <w:rsid w:val="005A63E2"/>
    <w:rsid w:val="00631FDD"/>
    <w:rsid w:val="00757CFF"/>
    <w:rsid w:val="00762ABD"/>
    <w:rsid w:val="008C5D40"/>
    <w:rsid w:val="008E03F8"/>
    <w:rsid w:val="0097714F"/>
    <w:rsid w:val="00A00C1F"/>
    <w:rsid w:val="00A136D6"/>
    <w:rsid w:val="00B421B4"/>
    <w:rsid w:val="00D34C0A"/>
    <w:rsid w:val="00DA1811"/>
    <w:rsid w:val="00F24CD2"/>
    <w:rsid w:val="00F95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4C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4C0A"/>
  </w:style>
  <w:style w:type="character" w:styleId="a5">
    <w:name w:val="page number"/>
    <w:basedOn w:val="a0"/>
    <w:rsid w:val="00D34C0A"/>
  </w:style>
  <w:style w:type="paragraph" w:styleId="a6">
    <w:name w:val="Balloon Text"/>
    <w:basedOn w:val="a"/>
    <w:link w:val="a7"/>
    <w:uiPriority w:val="99"/>
    <w:semiHidden/>
    <w:unhideWhenUsed/>
    <w:rsid w:val="0047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2B6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472B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2B63"/>
  </w:style>
  <w:style w:type="table" w:styleId="aa">
    <w:name w:val="Table Grid"/>
    <w:basedOn w:val="a1"/>
    <w:uiPriority w:val="59"/>
    <w:rsid w:val="001E1338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</Pages>
  <Words>13987</Words>
  <Characters>7974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 77</dc:creator>
  <cp:keywords/>
  <dc:description/>
  <cp:lastModifiedBy>vika</cp:lastModifiedBy>
  <cp:revision>12</cp:revision>
  <cp:lastPrinted>2018-01-29T10:08:00Z</cp:lastPrinted>
  <dcterms:created xsi:type="dcterms:W3CDTF">2018-01-25T14:04:00Z</dcterms:created>
  <dcterms:modified xsi:type="dcterms:W3CDTF">2018-01-29T14:05:00Z</dcterms:modified>
</cp:coreProperties>
</file>