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82E4" w14:textId="0A33DB1B" w:rsidR="00B21810" w:rsidRDefault="00B21810" w:rsidP="00BA7998">
      <w:pPr>
        <w:ind w:left="426"/>
      </w:pPr>
      <w:r>
        <w:rPr>
          <w:noProof/>
        </w:rPr>
        <w:drawing>
          <wp:anchor distT="0" distB="0" distL="114300" distR="114300" simplePos="0" relativeHeight="251658240" behindDoc="0" locked="0" layoutInCell="1" allowOverlap="1" wp14:anchorId="02696225" wp14:editId="65EBC795">
            <wp:simplePos x="0" y="0"/>
            <wp:positionH relativeFrom="column">
              <wp:posOffset>-172499</wp:posOffset>
            </wp:positionH>
            <wp:positionV relativeFrom="paragraph">
              <wp:posOffset>-210143</wp:posOffset>
            </wp:positionV>
            <wp:extent cx="7254321" cy="8739265"/>
            <wp:effectExtent l="0" t="0" r="3810" b="5080"/>
            <wp:wrapNone/>
            <wp:docPr id="958421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21843" name=""/>
                    <pic:cNvPicPr/>
                  </pic:nvPicPr>
                  <pic:blipFill>
                    <a:blip r:embed="rId8">
                      <a:extLst>
                        <a:ext uri="{28A0092B-C50C-407E-A947-70E740481C1C}">
                          <a14:useLocalDpi xmlns:a14="http://schemas.microsoft.com/office/drawing/2010/main" val="0"/>
                        </a:ext>
                      </a:extLst>
                    </a:blip>
                    <a:stretch>
                      <a:fillRect/>
                    </a:stretch>
                  </pic:blipFill>
                  <pic:spPr>
                    <a:xfrm>
                      <a:off x="0" y="0"/>
                      <a:ext cx="7268547" cy="8756403"/>
                    </a:xfrm>
                    <a:prstGeom prst="rect">
                      <a:avLst/>
                    </a:prstGeom>
                  </pic:spPr>
                </pic:pic>
              </a:graphicData>
            </a:graphic>
            <wp14:sizeRelH relativeFrom="margin">
              <wp14:pctWidth>0</wp14:pctWidth>
            </wp14:sizeRelH>
            <wp14:sizeRelV relativeFrom="margin">
              <wp14:pctHeight>0</wp14:pctHeight>
            </wp14:sizeRelV>
          </wp:anchor>
        </w:drawing>
      </w:r>
    </w:p>
    <w:p w14:paraId="04BC14F4" w14:textId="77777777" w:rsidR="00B21810" w:rsidRDefault="00B21810" w:rsidP="00BA7998">
      <w:pPr>
        <w:ind w:left="426"/>
      </w:pPr>
    </w:p>
    <w:p w14:paraId="4B730D94" w14:textId="77777777" w:rsidR="00B21810" w:rsidRDefault="00B21810" w:rsidP="00BA7998">
      <w:pPr>
        <w:ind w:left="426"/>
      </w:pPr>
    </w:p>
    <w:p w14:paraId="0A03F56D" w14:textId="77777777" w:rsidR="00B21810" w:rsidRDefault="00B21810" w:rsidP="00BA7998">
      <w:pPr>
        <w:ind w:left="426"/>
      </w:pPr>
    </w:p>
    <w:p w14:paraId="56F437D3" w14:textId="77777777" w:rsidR="00B21810" w:rsidRDefault="00B21810" w:rsidP="00BA7998">
      <w:pPr>
        <w:ind w:left="426"/>
      </w:pPr>
    </w:p>
    <w:p w14:paraId="315D0455" w14:textId="77777777" w:rsidR="00B21810" w:rsidRDefault="00B21810" w:rsidP="00BA7998">
      <w:pPr>
        <w:ind w:left="426"/>
      </w:pPr>
    </w:p>
    <w:p w14:paraId="27865F9B" w14:textId="77777777" w:rsidR="00B21810" w:rsidRDefault="00B21810" w:rsidP="00BA7998">
      <w:pPr>
        <w:ind w:left="426"/>
      </w:pPr>
    </w:p>
    <w:p w14:paraId="6ECC69DB" w14:textId="77777777" w:rsidR="00B21810" w:rsidRDefault="00B21810" w:rsidP="00BA7998">
      <w:pPr>
        <w:ind w:left="426"/>
      </w:pPr>
    </w:p>
    <w:p w14:paraId="03A24D94" w14:textId="77777777" w:rsidR="00B21810" w:rsidRDefault="00B21810" w:rsidP="00BA7998">
      <w:pPr>
        <w:ind w:left="426"/>
      </w:pPr>
    </w:p>
    <w:p w14:paraId="43D1354F" w14:textId="77777777" w:rsidR="00B21810" w:rsidRDefault="00B21810" w:rsidP="00BA7998">
      <w:pPr>
        <w:ind w:left="426"/>
      </w:pPr>
    </w:p>
    <w:p w14:paraId="5B04B3A8" w14:textId="77777777" w:rsidR="00B21810" w:rsidRDefault="00B21810" w:rsidP="00BA7998">
      <w:pPr>
        <w:ind w:left="426"/>
      </w:pPr>
    </w:p>
    <w:p w14:paraId="1CA5288D" w14:textId="77777777" w:rsidR="00B21810" w:rsidRDefault="00B21810" w:rsidP="00BA7998">
      <w:pPr>
        <w:ind w:left="426"/>
      </w:pPr>
    </w:p>
    <w:p w14:paraId="42FB0FB9" w14:textId="77777777" w:rsidR="00B21810" w:rsidRDefault="00B21810" w:rsidP="00BA7998">
      <w:pPr>
        <w:ind w:left="426"/>
      </w:pPr>
    </w:p>
    <w:p w14:paraId="1E7CC6CE" w14:textId="77777777" w:rsidR="00B21810" w:rsidRDefault="00B21810" w:rsidP="00BA7998">
      <w:pPr>
        <w:ind w:left="426"/>
      </w:pPr>
    </w:p>
    <w:p w14:paraId="3B08DFDD" w14:textId="77777777" w:rsidR="00B21810" w:rsidRDefault="00B21810" w:rsidP="00BA7998">
      <w:pPr>
        <w:ind w:left="426"/>
      </w:pPr>
    </w:p>
    <w:p w14:paraId="1315447C" w14:textId="77777777" w:rsidR="00B21810" w:rsidRDefault="00B21810" w:rsidP="00BA7998">
      <w:pPr>
        <w:ind w:left="426"/>
      </w:pPr>
    </w:p>
    <w:p w14:paraId="05848D50" w14:textId="77777777" w:rsidR="00B21810" w:rsidRDefault="00B21810" w:rsidP="00BA7998">
      <w:pPr>
        <w:ind w:left="426"/>
      </w:pPr>
    </w:p>
    <w:p w14:paraId="003D1221" w14:textId="77777777" w:rsidR="00B21810" w:rsidRDefault="00B21810" w:rsidP="00BA7998">
      <w:pPr>
        <w:ind w:left="426"/>
      </w:pPr>
    </w:p>
    <w:p w14:paraId="43905669" w14:textId="77777777" w:rsidR="00B21810" w:rsidRDefault="00B21810" w:rsidP="00BA7998">
      <w:pPr>
        <w:ind w:left="426"/>
      </w:pPr>
    </w:p>
    <w:p w14:paraId="7B2D7D91" w14:textId="77777777" w:rsidR="00B21810" w:rsidRDefault="00B21810" w:rsidP="00BA7998">
      <w:pPr>
        <w:ind w:left="426"/>
      </w:pPr>
    </w:p>
    <w:p w14:paraId="2AB37FBB" w14:textId="77777777" w:rsidR="00B21810" w:rsidRDefault="00B21810" w:rsidP="00BA7998">
      <w:pPr>
        <w:ind w:left="426"/>
      </w:pPr>
    </w:p>
    <w:p w14:paraId="527109E9" w14:textId="77777777" w:rsidR="00B21810" w:rsidRDefault="00B21810" w:rsidP="00BA7998">
      <w:pPr>
        <w:ind w:left="426"/>
      </w:pPr>
    </w:p>
    <w:p w14:paraId="76AC1A97" w14:textId="77777777" w:rsidR="00B21810" w:rsidRDefault="00B21810" w:rsidP="00BA7998">
      <w:pPr>
        <w:ind w:left="426"/>
      </w:pPr>
    </w:p>
    <w:p w14:paraId="5F7043DA" w14:textId="77777777" w:rsidR="00B21810" w:rsidRDefault="00B21810" w:rsidP="00BA7998">
      <w:pPr>
        <w:ind w:left="426"/>
      </w:pPr>
    </w:p>
    <w:p w14:paraId="0D1E9258" w14:textId="77777777" w:rsidR="00B21810" w:rsidRDefault="00B21810" w:rsidP="00BA7998">
      <w:pPr>
        <w:ind w:left="426"/>
      </w:pPr>
    </w:p>
    <w:p w14:paraId="1B661908" w14:textId="77777777" w:rsidR="00B21810" w:rsidRDefault="00B21810" w:rsidP="00BA7998">
      <w:pPr>
        <w:ind w:left="426"/>
      </w:pPr>
    </w:p>
    <w:p w14:paraId="0D0F8C11" w14:textId="77777777" w:rsidR="00B21810" w:rsidRDefault="00B21810" w:rsidP="00BA7998">
      <w:pPr>
        <w:ind w:left="426"/>
      </w:pPr>
    </w:p>
    <w:p w14:paraId="62166D49" w14:textId="77777777" w:rsidR="00B21810" w:rsidRDefault="00B21810" w:rsidP="00BA7998">
      <w:pPr>
        <w:ind w:left="426"/>
      </w:pPr>
    </w:p>
    <w:p w14:paraId="6527D488" w14:textId="77777777" w:rsidR="00B21810" w:rsidRDefault="00B21810" w:rsidP="00BA7998">
      <w:pPr>
        <w:ind w:left="426"/>
      </w:pPr>
    </w:p>
    <w:p w14:paraId="699F2CE9" w14:textId="77777777" w:rsidR="00B21810" w:rsidRDefault="00B21810" w:rsidP="00BA7998">
      <w:pPr>
        <w:ind w:left="426"/>
      </w:pPr>
    </w:p>
    <w:p w14:paraId="5D6AE8A4" w14:textId="77777777" w:rsidR="00B21810" w:rsidRDefault="00B21810" w:rsidP="00BA7998">
      <w:pPr>
        <w:ind w:left="426"/>
      </w:pPr>
    </w:p>
    <w:p w14:paraId="668E3F59" w14:textId="77777777" w:rsidR="00B21810" w:rsidRDefault="00B21810" w:rsidP="00BA7998">
      <w:pPr>
        <w:ind w:left="426"/>
      </w:pPr>
    </w:p>
    <w:p w14:paraId="6530AAE4" w14:textId="77777777" w:rsidR="00B21810" w:rsidRDefault="00B21810" w:rsidP="00BA7998">
      <w:pPr>
        <w:ind w:left="426"/>
      </w:pPr>
    </w:p>
    <w:p w14:paraId="30223669" w14:textId="77777777" w:rsidR="00B21810" w:rsidRDefault="00B21810" w:rsidP="00BA7998">
      <w:pPr>
        <w:ind w:left="426"/>
      </w:pPr>
    </w:p>
    <w:p w14:paraId="0733F5D4" w14:textId="77777777" w:rsidR="00B21810" w:rsidRDefault="00B21810" w:rsidP="00BA7998">
      <w:pPr>
        <w:ind w:left="426"/>
      </w:pPr>
    </w:p>
    <w:p w14:paraId="643F175F" w14:textId="77777777" w:rsidR="00B21810" w:rsidRDefault="00B21810" w:rsidP="00BA7998">
      <w:pPr>
        <w:ind w:left="426"/>
      </w:pPr>
    </w:p>
    <w:p w14:paraId="70652591" w14:textId="77777777" w:rsidR="00B21810" w:rsidRDefault="00B21810" w:rsidP="00BA7998">
      <w:pPr>
        <w:ind w:left="426"/>
      </w:pPr>
    </w:p>
    <w:p w14:paraId="211E16C9" w14:textId="77777777" w:rsidR="00B21810" w:rsidRDefault="00B21810" w:rsidP="00BA7998">
      <w:pPr>
        <w:ind w:left="426"/>
      </w:pPr>
    </w:p>
    <w:p w14:paraId="7955002A" w14:textId="77777777" w:rsidR="00B21810" w:rsidRDefault="00B21810" w:rsidP="00BA7998">
      <w:pPr>
        <w:ind w:left="426"/>
      </w:pPr>
    </w:p>
    <w:p w14:paraId="4F8A6772" w14:textId="77777777" w:rsidR="00B21810" w:rsidRDefault="00B21810" w:rsidP="00BA7998">
      <w:pPr>
        <w:ind w:left="426"/>
      </w:pPr>
    </w:p>
    <w:p w14:paraId="629ED057" w14:textId="77777777" w:rsidR="00B21810" w:rsidRDefault="00B21810" w:rsidP="00BA7998">
      <w:pPr>
        <w:ind w:left="426"/>
      </w:pPr>
    </w:p>
    <w:p w14:paraId="2EBCD16F" w14:textId="77777777" w:rsidR="00B21810" w:rsidRDefault="00B21810" w:rsidP="00BA7998">
      <w:pPr>
        <w:ind w:left="426"/>
      </w:pPr>
    </w:p>
    <w:p w14:paraId="5A7C92ED" w14:textId="77777777" w:rsidR="00B21810" w:rsidRDefault="00B21810" w:rsidP="00BA7998">
      <w:pPr>
        <w:ind w:left="426"/>
      </w:pPr>
    </w:p>
    <w:p w14:paraId="1D231D1A" w14:textId="77777777" w:rsidR="00B21810" w:rsidRDefault="00B21810" w:rsidP="00BA7998">
      <w:pPr>
        <w:ind w:left="426"/>
      </w:pPr>
    </w:p>
    <w:p w14:paraId="5740A6B7" w14:textId="77777777" w:rsidR="00B21810" w:rsidRDefault="00B21810" w:rsidP="00BA7998">
      <w:pPr>
        <w:ind w:left="426"/>
      </w:pPr>
    </w:p>
    <w:p w14:paraId="0AF00E23" w14:textId="77777777" w:rsidR="00B21810" w:rsidRDefault="00B21810" w:rsidP="00BA7998">
      <w:pPr>
        <w:ind w:left="426"/>
      </w:pPr>
    </w:p>
    <w:p w14:paraId="5B002C5F" w14:textId="77777777" w:rsidR="00B21810" w:rsidRDefault="00B21810" w:rsidP="00BA7998">
      <w:pPr>
        <w:ind w:left="426"/>
      </w:pPr>
    </w:p>
    <w:p w14:paraId="62BC8261" w14:textId="77777777" w:rsidR="00B21810" w:rsidRDefault="00B21810" w:rsidP="00BA7998">
      <w:pPr>
        <w:ind w:left="426"/>
      </w:pPr>
    </w:p>
    <w:p w14:paraId="058A3969" w14:textId="6F52EBED" w:rsidR="00414DB2" w:rsidRDefault="00B21810" w:rsidP="00BA7998">
      <w:pPr>
        <w:ind w:left="426"/>
      </w:pPr>
      <w:r>
        <w:rPr>
          <w:lang w:val="ru-RU"/>
        </w:rPr>
        <w:lastRenderedPageBreak/>
        <w:t xml:space="preserve">     </w:t>
      </w:r>
      <w:r w:rsidR="00E65326">
        <w:t xml:space="preserve">Зареєстровано  </w:t>
      </w:r>
    </w:p>
    <w:p w14:paraId="22C93209" w14:textId="28A49833" w:rsidR="00414DB2" w:rsidRDefault="00B21810" w:rsidP="00BA7998">
      <w:pPr>
        <w:ind w:left="426"/>
      </w:pPr>
      <w:r>
        <w:rPr>
          <w:noProof/>
        </w:rPr>
        <w:drawing>
          <wp:anchor distT="0" distB="0" distL="114300" distR="114300" simplePos="0" relativeHeight="251659264" behindDoc="0" locked="0" layoutInCell="1" allowOverlap="1" wp14:anchorId="4D6FB4B8" wp14:editId="59C145AC">
            <wp:simplePos x="0" y="0"/>
            <wp:positionH relativeFrom="column">
              <wp:posOffset>243590</wp:posOffset>
            </wp:positionH>
            <wp:positionV relativeFrom="paragraph">
              <wp:posOffset>124460</wp:posOffset>
            </wp:positionV>
            <wp:extent cx="6842125" cy="3502025"/>
            <wp:effectExtent l="0" t="0" r="0" b="3175"/>
            <wp:wrapNone/>
            <wp:docPr id="1605172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72759" name=""/>
                    <pic:cNvPicPr/>
                  </pic:nvPicPr>
                  <pic:blipFill>
                    <a:blip r:embed="rId9">
                      <a:extLst>
                        <a:ext uri="{28A0092B-C50C-407E-A947-70E740481C1C}">
                          <a14:useLocalDpi xmlns:a14="http://schemas.microsoft.com/office/drawing/2010/main" val="0"/>
                        </a:ext>
                      </a:extLst>
                    </a:blip>
                    <a:stretch>
                      <a:fillRect/>
                    </a:stretch>
                  </pic:blipFill>
                  <pic:spPr>
                    <a:xfrm>
                      <a:off x="0" y="0"/>
                      <a:ext cx="6842125" cy="3502025"/>
                    </a:xfrm>
                    <a:prstGeom prst="rect">
                      <a:avLst/>
                    </a:prstGeom>
                  </pic:spPr>
                </pic:pic>
              </a:graphicData>
            </a:graphic>
          </wp:anchor>
        </w:drawing>
      </w:r>
      <w:r w:rsidR="00E65326">
        <w:t>______________________</w:t>
      </w:r>
    </w:p>
    <w:p w14:paraId="1B914249" w14:textId="627B9217" w:rsidR="00414DB2" w:rsidRDefault="00E65326" w:rsidP="00BA7998">
      <w:pPr>
        <w:ind w:left="426"/>
      </w:pPr>
      <w:r>
        <w:t>Реєстраційний №</w:t>
      </w:r>
    </w:p>
    <w:p w14:paraId="2EA8BB25" w14:textId="77777777" w:rsidR="00414DB2" w:rsidRDefault="00E65326" w:rsidP="00BA7998">
      <w:pPr>
        <w:ind w:left="426"/>
      </w:pPr>
      <w:r>
        <w:t>від ___________________</w:t>
      </w:r>
    </w:p>
    <w:p w14:paraId="1A203F01" w14:textId="77777777" w:rsidR="00414DB2" w:rsidRDefault="00E65326" w:rsidP="00BA7998">
      <w:pPr>
        <w:ind w:left="426"/>
      </w:pPr>
      <w:r>
        <w:t xml:space="preserve">Примітка або рекомендації </w:t>
      </w:r>
    </w:p>
    <w:p w14:paraId="621DC48E" w14:textId="77777777" w:rsidR="00414DB2" w:rsidRDefault="00E65326" w:rsidP="00BA7998">
      <w:pPr>
        <w:ind w:left="426"/>
      </w:pPr>
      <w:proofErr w:type="spellStart"/>
      <w:r>
        <w:t>реєструючого</w:t>
      </w:r>
      <w:proofErr w:type="spellEnd"/>
      <w:r>
        <w:t xml:space="preserve"> органу</w:t>
      </w:r>
    </w:p>
    <w:p w14:paraId="2B0A6875" w14:textId="77777777" w:rsidR="00414DB2" w:rsidRDefault="00E65326" w:rsidP="00BA7998">
      <w:pPr>
        <w:ind w:left="426"/>
      </w:pPr>
      <w:r>
        <w:t>___________________________</w:t>
      </w:r>
    </w:p>
    <w:p w14:paraId="4956276C" w14:textId="77777777" w:rsidR="00414DB2" w:rsidRDefault="00E65326" w:rsidP="00BA7998">
      <w:pPr>
        <w:ind w:left="426"/>
      </w:pPr>
      <w:r>
        <w:t>___________________________</w:t>
      </w:r>
    </w:p>
    <w:p w14:paraId="093328B0" w14:textId="77777777" w:rsidR="00414DB2" w:rsidRDefault="00E65326" w:rsidP="00BA7998">
      <w:pPr>
        <w:ind w:left="426"/>
      </w:pPr>
      <w:r>
        <w:t>___________________________</w:t>
      </w:r>
    </w:p>
    <w:p w14:paraId="0AACA23C" w14:textId="77777777" w:rsidR="00414DB2" w:rsidRDefault="00E65326" w:rsidP="00BA7998">
      <w:pPr>
        <w:ind w:left="426"/>
      </w:pPr>
      <w:r>
        <w:t>__________________________</w:t>
      </w:r>
    </w:p>
    <w:p w14:paraId="1BD8976A" w14:textId="77777777" w:rsidR="00414DB2" w:rsidRDefault="00414DB2"/>
    <w:p w14:paraId="5F357926" w14:textId="77777777" w:rsidR="00414DB2" w:rsidRDefault="00414DB2"/>
    <w:p w14:paraId="21759720" w14:textId="77777777" w:rsidR="00414DB2" w:rsidRDefault="00414DB2">
      <w:pPr>
        <w:jc w:val="right"/>
      </w:pPr>
    </w:p>
    <w:p w14:paraId="373364D1" w14:textId="77777777" w:rsidR="00414DB2" w:rsidRDefault="00414DB2">
      <w:pPr>
        <w:jc w:val="right"/>
      </w:pPr>
    </w:p>
    <w:p w14:paraId="49AF76A0" w14:textId="77777777" w:rsidR="00414DB2" w:rsidRDefault="00414DB2">
      <w:pPr>
        <w:jc w:val="right"/>
      </w:pPr>
    </w:p>
    <w:p w14:paraId="6B66A3A7" w14:textId="77777777" w:rsidR="00414DB2" w:rsidRDefault="00414DB2"/>
    <w:p w14:paraId="5BA11B1A" w14:textId="77777777" w:rsidR="00414DB2" w:rsidRDefault="00E65326">
      <w:pPr>
        <w:jc w:val="center"/>
        <w:rPr>
          <w:b/>
          <w:sz w:val="52"/>
          <w:szCs w:val="52"/>
        </w:rPr>
      </w:pPr>
      <w:r>
        <w:rPr>
          <w:b/>
          <w:sz w:val="52"/>
          <w:szCs w:val="52"/>
        </w:rPr>
        <w:t>КОЛЕКТИВНИЙ  ДОГОВІР</w:t>
      </w:r>
    </w:p>
    <w:p w14:paraId="4E99A1C4" w14:textId="77777777" w:rsidR="00414DB2" w:rsidRDefault="00414DB2">
      <w:pPr>
        <w:rPr>
          <w:sz w:val="36"/>
          <w:szCs w:val="36"/>
        </w:rPr>
      </w:pPr>
    </w:p>
    <w:p w14:paraId="76DFB690" w14:textId="77777777" w:rsidR="00414DB2" w:rsidRDefault="00E65326">
      <w:pPr>
        <w:jc w:val="center"/>
        <w:rPr>
          <w:b/>
          <w:smallCaps/>
        </w:rPr>
      </w:pPr>
      <w:r>
        <w:rPr>
          <w:b/>
          <w:smallCaps/>
        </w:rPr>
        <w:t>МІЖ  АДМІНІСТРАЦІЄЮ ВОЛОЧИСЬКОГО НВК</w:t>
      </w:r>
    </w:p>
    <w:p w14:paraId="7F6BB4C2" w14:textId="77777777" w:rsidR="00414DB2" w:rsidRDefault="00E65326">
      <w:pPr>
        <w:jc w:val="center"/>
        <w:rPr>
          <w:b/>
          <w:smallCaps/>
        </w:rPr>
      </w:pPr>
      <w:r>
        <w:rPr>
          <w:b/>
          <w:smallCaps/>
        </w:rPr>
        <w:t>ТА ПРОФСПІЛКОВИМ КОМІТЕТОМ ВОЛОЧИСЬКОГО НВК</w:t>
      </w:r>
    </w:p>
    <w:p w14:paraId="62027FD2" w14:textId="77777777" w:rsidR="00414DB2" w:rsidRDefault="00414DB2">
      <w:pPr>
        <w:jc w:val="center"/>
        <w:rPr>
          <w:b/>
          <w:smallCaps/>
          <w:sz w:val="32"/>
          <w:szCs w:val="32"/>
        </w:rPr>
      </w:pPr>
    </w:p>
    <w:p w14:paraId="14EE732F" w14:textId="77777777" w:rsidR="00414DB2" w:rsidRDefault="00E65326">
      <w:pPr>
        <w:jc w:val="center"/>
        <w:rPr>
          <w:b/>
          <w:smallCaps/>
          <w:color w:val="C00000"/>
          <w:sz w:val="32"/>
          <w:szCs w:val="32"/>
        </w:rPr>
      </w:pPr>
      <w:r>
        <w:rPr>
          <w:b/>
          <w:smallCaps/>
          <w:sz w:val="32"/>
          <w:szCs w:val="32"/>
        </w:rPr>
        <w:t xml:space="preserve"> НА 2024 РІК</w:t>
      </w:r>
    </w:p>
    <w:p w14:paraId="1AC58806" w14:textId="77777777" w:rsidR="00414DB2" w:rsidRDefault="00414DB2">
      <w:pPr>
        <w:jc w:val="center"/>
        <w:rPr>
          <w:color w:val="C00000"/>
        </w:rPr>
      </w:pPr>
    </w:p>
    <w:p w14:paraId="27001FA1" w14:textId="77777777" w:rsidR="00414DB2" w:rsidRDefault="00414DB2">
      <w:pPr>
        <w:jc w:val="center"/>
      </w:pPr>
    </w:p>
    <w:p w14:paraId="4ACA27F9" w14:textId="77777777" w:rsidR="00414DB2" w:rsidRDefault="00414DB2"/>
    <w:p w14:paraId="486C560C" w14:textId="77777777" w:rsidR="00414DB2" w:rsidRDefault="00414DB2"/>
    <w:p w14:paraId="7F2DD4FC" w14:textId="77777777" w:rsidR="00414DB2" w:rsidRDefault="00414DB2"/>
    <w:p w14:paraId="1C50C474" w14:textId="77777777" w:rsidR="00414DB2" w:rsidRDefault="00414DB2"/>
    <w:p w14:paraId="618D682F" w14:textId="77777777" w:rsidR="00414DB2" w:rsidRDefault="00414DB2"/>
    <w:p w14:paraId="08E2CF4F" w14:textId="77777777" w:rsidR="00414DB2" w:rsidRDefault="00414DB2"/>
    <w:p w14:paraId="0037C353" w14:textId="77777777" w:rsidR="00414DB2" w:rsidRDefault="00414DB2"/>
    <w:p w14:paraId="764CEE69" w14:textId="77777777" w:rsidR="00414DB2" w:rsidRDefault="00414DB2"/>
    <w:p w14:paraId="0063393F" w14:textId="77777777" w:rsidR="00414DB2" w:rsidRDefault="00414DB2"/>
    <w:p w14:paraId="7997D490" w14:textId="77777777" w:rsidR="00414DB2" w:rsidRDefault="00E65326" w:rsidP="00BA7998">
      <w:pPr>
        <w:ind w:left="567"/>
      </w:pPr>
      <w:r>
        <w:t>Погоджено</w:t>
      </w:r>
    </w:p>
    <w:p w14:paraId="50C29EBC" w14:textId="77777777" w:rsidR="00414DB2" w:rsidRDefault="00E65326" w:rsidP="00BA7998">
      <w:pPr>
        <w:ind w:left="567"/>
      </w:pPr>
      <w:r>
        <w:t>зборами трудового колективу</w:t>
      </w:r>
    </w:p>
    <w:p w14:paraId="55507547" w14:textId="77777777" w:rsidR="00414DB2" w:rsidRDefault="00E65326" w:rsidP="00BA7998">
      <w:pPr>
        <w:ind w:left="567"/>
      </w:pPr>
      <w:r>
        <w:t>Волочиського НВК</w:t>
      </w:r>
    </w:p>
    <w:p w14:paraId="0AAFFC9D" w14:textId="77777777" w:rsidR="00414DB2" w:rsidRDefault="00E65326" w:rsidP="00BA7998">
      <w:pPr>
        <w:ind w:left="567"/>
      </w:pPr>
      <w:r>
        <w:t xml:space="preserve">від  </w:t>
      </w:r>
      <w:r>
        <w:rPr>
          <w:b/>
        </w:rPr>
        <w:t>12.01.2024 року</w:t>
      </w:r>
    </w:p>
    <w:p w14:paraId="1C7AC205" w14:textId="77777777" w:rsidR="00414DB2" w:rsidRDefault="00E65326" w:rsidP="00BA7998">
      <w:pPr>
        <w:ind w:left="567"/>
      </w:pPr>
      <w:r>
        <w:t>Протокол  № 2</w:t>
      </w:r>
    </w:p>
    <w:p w14:paraId="2C71E906" w14:textId="77777777" w:rsidR="00414DB2" w:rsidRDefault="00414DB2"/>
    <w:p w14:paraId="29054F4B" w14:textId="77777777" w:rsidR="00414DB2" w:rsidRDefault="00414DB2"/>
    <w:p w14:paraId="4BBFA7FE" w14:textId="77777777" w:rsidR="00414DB2" w:rsidRDefault="00414DB2"/>
    <w:p w14:paraId="129C9A83" w14:textId="77777777" w:rsidR="00414DB2" w:rsidRDefault="00414DB2"/>
    <w:p w14:paraId="1CE041E6" w14:textId="77777777" w:rsidR="00414DB2" w:rsidRDefault="00414DB2"/>
    <w:p w14:paraId="624CD1C5" w14:textId="77777777" w:rsidR="00414DB2" w:rsidRDefault="00414DB2"/>
    <w:p w14:paraId="38185BC4" w14:textId="77777777" w:rsidR="00414DB2" w:rsidRDefault="00414DB2"/>
    <w:p w14:paraId="198548F2" w14:textId="77777777" w:rsidR="00414DB2" w:rsidRDefault="00414DB2"/>
    <w:p w14:paraId="294C1E1E" w14:textId="77777777" w:rsidR="00414DB2" w:rsidRDefault="00E65326">
      <w:pPr>
        <w:ind w:firstLine="426"/>
        <w:jc w:val="both"/>
        <w:rPr>
          <w:sz w:val="24"/>
          <w:szCs w:val="24"/>
        </w:rPr>
      </w:pPr>
      <w:r>
        <w:rPr>
          <w:sz w:val="24"/>
          <w:szCs w:val="24"/>
        </w:rPr>
        <w:t xml:space="preserve">Колективний договір між Волочиським навчально – виховним комплексом в особі директора Ревуцького Володимира Васильовича з однієї сторони та профспілковим комітетом Волочиського навчально – виховного комплексу в особі </w:t>
      </w:r>
      <w:r>
        <w:rPr>
          <w:color w:val="C00000"/>
          <w:sz w:val="24"/>
          <w:szCs w:val="24"/>
        </w:rPr>
        <w:t xml:space="preserve"> </w:t>
      </w:r>
      <w:r>
        <w:rPr>
          <w:sz w:val="24"/>
          <w:szCs w:val="24"/>
        </w:rPr>
        <w:t xml:space="preserve">голови профкому </w:t>
      </w:r>
      <w:proofErr w:type="spellStart"/>
      <w:r>
        <w:rPr>
          <w:sz w:val="24"/>
          <w:szCs w:val="24"/>
        </w:rPr>
        <w:t>Мосендз</w:t>
      </w:r>
      <w:proofErr w:type="spellEnd"/>
      <w:r>
        <w:rPr>
          <w:sz w:val="24"/>
          <w:szCs w:val="24"/>
        </w:rPr>
        <w:t xml:space="preserve"> Інни Василівни від імені трудового колективу з іншої сторони на 2024 рік, укладений відповідно до Законів України "Про колективні договори і угоди", «Про соціальний діалог в Україні», «Про освіту», «Про загальну середню освіту», Генеральної угоди, Галузевої Угоди, інших законодавчих актів України.( з галузевої угоди)</w:t>
      </w:r>
    </w:p>
    <w:p w14:paraId="682C3332" w14:textId="77777777" w:rsidR="00414DB2" w:rsidRDefault="00414DB2">
      <w:pPr>
        <w:ind w:firstLine="426"/>
        <w:jc w:val="both"/>
        <w:rPr>
          <w:b/>
          <w:sz w:val="24"/>
          <w:szCs w:val="24"/>
        </w:rPr>
      </w:pPr>
    </w:p>
    <w:p w14:paraId="02B4FE41" w14:textId="77777777" w:rsidR="00414DB2" w:rsidRDefault="00E65326">
      <w:pPr>
        <w:numPr>
          <w:ilvl w:val="0"/>
          <w:numId w:val="1"/>
        </w:numPr>
        <w:pBdr>
          <w:top w:val="nil"/>
          <w:left w:val="nil"/>
          <w:bottom w:val="nil"/>
          <w:right w:val="nil"/>
          <w:between w:val="nil"/>
        </w:pBdr>
        <w:ind w:left="284" w:hanging="284"/>
        <w:rPr>
          <w:b/>
          <w:color w:val="000000"/>
          <w:sz w:val="24"/>
          <w:szCs w:val="24"/>
          <w:u w:val="single"/>
        </w:rPr>
      </w:pPr>
      <w:r>
        <w:rPr>
          <w:b/>
          <w:color w:val="000000"/>
          <w:sz w:val="24"/>
          <w:szCs w:val="24"/>
          <w:u w:val="single"/>
        </w:rPr>
        <w:t>Загальні положення</w:t>
      </w:r>
    </w:p>
    <w:p w14:paraId="748AA51A" w14:textId="77777777" w:rsidR="00414DB2" w:rsidRDefault="00414DB2">
      <w:pPr>
        <w:ind w:left="360"/>
        <w:jc w:val="center"/>
        <w:rPr>
          <w:b/>
          <w:sz w:val="24"/>
          <w:szCs w:val="24"/>
          <w:u w:val="single"/>
        </w:rPr>
      </w:pPr>
    </w:p>
    <w:p w14:paraId="05ECDE12" w14:textId="77777777" w:rsidR="00414DB2" w:rsidRDefault="00E65326">
      <w:pPr>
        <w:rPr>
          <w:sz w:val="24"/>
          <w:szCs w:val="24"/>
        </w:rPr>
      </w:pPr>
      <w:r>
        <w:rPr>
          <w:sz w:val="24"/>
          <w:szCs w:val="24"/>
        </w:rPr>
        <w:t>1.1. Сторони колективного договору:</w:t>
      </w:r>
    </w:p>
    <w:p w14:paraId="6B101A40" w14:textId="77777777" w:rsidR="00414DB2" w:rsidRDefault="00E65326">
      <w:pPr>
        <w:numPr>
          <w:ilvl w:val="0"/>
          <w:numId w:val="2"/>
        </w:numPr>
        <w:tabs>
          <w:tab w:val="left" w:pos="567"/>
        </w:tabs>
        <w:ind w:left="142" w:firstLine="0"/>
        <w:jc w:val="both"/>
        <w:rPr>
          <w:sz w:val="24"/>
          <w:szCs w:val="24"/>
        </w:rPr>
      </w:pPr>
      <w:r>
        <w:rPr>
          <w:sz w:val="24"/>
          <w:szCs w:val="24"/>
        </w:rPr>
        <w:t>Адміністрація Волочиського НВК в особі директора Ревуцького В.В., яка представляє інтереси закладу і має відповідні повноваження;</w:t>
      </w:r>
    </w:p>
    <w:p w14:paraId="63CBEE8D" w14:textId="77777777" w:rsidR="00414DB2" w:rsidRDefault="00E65326">
      <w:pPr>
        <w:numPr>
          <w:ilvl w:val="0"/>
          <w:numId w:val="2"/>
        </w:numPr>
        <w:tabs>
          <w:tab w:val="left" w:pos="567"/>
        </w:tabs>
        <w:ind w:left="142" w:firstLine="0"/>
        <w:jc w:val="both"/>
        <w:rPr>
          <w:sz w:val="24"/>
          <w:szCs w:val="24"/>
        </w:rPr>
      </w:pPr>
      <w:r>
        <w:rPr>
          <w:sz w:val="24"/>
          <w:szCs w:val="24"/>
        </w:rPr>
        <w:t>профспілковий комітет в особі голови</w:t>
      </w:r>
      <w:r>
        <w:rPr>
          <w:b/>
          <w:color w:val="C00000"/>
          <w:sz w:val="24"/>
          <w:szCs w:val="24"/>
        </w:rPr>
        <w:t xml:space="preserve"> </w:t>
      </w:r>
      <w:proofErr w:type="spellStart"/>
      <w:r>
        <w:rPr>
          <w:sz w:val="24"/>
          <w:szCs w:val="24"/>
        </w:rPr>
        <w:t>Мосендз</w:t>
      </w:r>
      <w:proofErr w:type="spellEnd"/>
      <w:r>
        <w:rPr>
          <w:sz w:val="24"/>
          <w:szCs w:val="24"/>
        </w:rPr>
        <w:t xml:space="preserve"> І.В., яка, відповідно до ст. 247 КЗпП України, представляє інтереси членів Профспілки в галузі праці, побуту, культури в органах державної влади та місцевого самоврядування.</w:t>
      </w:r>
    </w:p>
    <w:p w14:paraId="218B873E" w14:textId="77777777" w:rsidR="00414DB2" w:rsidRDefault="00E65326">
      <w:pPr>
        <w:jc w:val="both"/>
        <w:rPr>
          <w:sz w:val="24"/>
          <w:szCs w:val="24"/>
        </w:rPr>
      </w:pPr>
      <w:r>
        <w:rPr>
          <w:sz w:val="24"/>
          <w:szCs w:val="24"/>
        </w:rPr>
        <w:t xml:space="preserve">1.2. Положення Колективного договору діють безпосередньо у комплексі, поширюються на осіб, які знаходяться у трудових правовідносинах з комплексом та знаходяться у сфері впливу сторін, працівників профспілкових органів, які працюють на виборних та штатних посадах. </w:t>
      </w:r>
    </w:p>
    <w:p w14:paraId="00D01E35" w14:textId="77777777" w:rsidR="00414DB2" w:rsidRDefault="00E65326">
      <w:pPr>
        <w:jc w:val="both"/>
        <w:rPr>
          <w:sz w:val="24"/>
          <w:szCs w:val="24"/>
        </w:rPr>
      </w:pPr>
      <w:r>
        <w:rPr>
          <w:sz w:val="24"/>
          <w:szCs w:val="24"/>
        </w:rPr>
        <w:t>1.3. Основою укладання Колективного договору є положення угод вищого рівня (Генеральної, Галузевої, Регіональної) які, як мінімальні гарантії, є обов’язковими для включення до Колективного договору</w:t>
      </w:r>
      <w:r>
        <w:rPr>
          <w:color w:val="C00000"/>
          <w:sz w:val="24"/>
          <w:szCs w:val="24"/>
        </w:rPr>
        <w:t>.</w:t>
      </w:r>
    </w:p>
    <w:p w14:paraId="4B239212" w14:textId="77777777" w:rsidR="00414DB2" w:rsidRDefault="00E65326">
      <w:pPr>
        <w:jc w:val="both"/>
        <w:rPr>
          <w:sz w:val="24"/>
          <w:szCs w:val="24"/>
        </w:rPr>
      </w:pPr>
      <w:r>
        <w:rPr>
          <w:sz w:val="24"/>
          <w:szCs w:val="24"/>
        </w:rPr>
        <w:t>1.4. Додатки до Колективного договору є його невід’ємною частиною.</w:t>
      </w:r>
    </w:p>
    <w:p w14:paraId="2EA7ACEF" w14:textId="77777777" w:rsidR="00414DB2" w:rsidRDefault="00E65326">
      <w:pPr>
        <w:jc w:val="both"/>
        <w:rPr>
          <w:sz w:val="24"/>
          <w:szCs w:val="24"/>
        </w:rPr>
      </w:pPr>
      <w:r>
        <w:rPr>
          <w:sz w:val="24"/>
          <w:szCs w:val="24"/>
        </w:rPr>
        <w:t>1.5.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та досягнення згоди.</w:t>
      </w:r>
    </w:p>
    <w:p w14:paraId="71A21D72" w14:textId="77777777" w:rsidR="00414DB2" w:rsidRDefault="00E65326">
      <w:pPr>
        <w:jc w:val="both"/>
        <w:rPr>
          <w:sz w:val="24"/>
          <w:szCs w:val="24"/>
        </w:rPr>
      </w:pPr>
      <w:r>
        <w:rPr>
          <w:sz w:val="24"/>
          <w:szCs w:val="24"/>
        </w:rPr>
        <w:t xml:space="preserve">1.6.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7-денний термін з дня їх отримання іншою стороною. </w:t>
      </w:r>
    </w:p>
    <w:p w14:paraId="73508955" w14:textId="77777777" w:rsidR="00414DB2" w:rsidRDefault="00E65326">
      <w:pPr>
        <w:jc w:val="both"/>
        <w:rPr>
          <w:sz w:val="24"/>
          <w:szCs w:val="24"/>
        </w:rPr>
      </w:pPr>
      <w:r>
        <w:rPr>
          <w:sz w:val="24"/>
          <w:szCs w:val="24"/>
        </w:rPr>
        <w:t>1.7. Угода може бути розірвана або змінена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w:t>
      </w:r>
    </w:p>
    <w:p w14:paraId="73B189DF" w14:textId="77777777" w:rsidR="00414DB2" w:rsidRDefault="00414DB2">
      <w:pPr>
        <w:jc w:val="both"/>
        <w:rPr>
          <w:b/>
          <w:color w:val="C00000"/>
          <w:sz w:val="24"/>
          <w:szCs w:val="24"/>
        </w:rPr>
      </w:pPr>
    </w:p>
    <w:p w14:paraId="7D0323EC" w14:textId="77777777" w:rsidR="00414DB2" w:rsidRDefault="00E65326">
      <w:pPr>
        <w:numPr>
          <w:ilvl w:val="0"/>
          <w:numId w:val="1"/>
        </w:numPr>
        <w:pBdr>
          <w:top w:val="nil"/>
          <w:left w:val="nil"/>
          <w:bottom w:val="nil"/>
          <w:right w:val="nil"/>
          <w:between w:val="nil"/>
        </w:pBdr>
        <w:ind w:left="426" w:hanging="426"/>
        <w:rPr>
          <w:b/>
          <w:color w:val="000000"/>
          <w:sz w:val="24"/>
          <w:szCs w:val="24"/>
          <w:u w:val="single"/>
        </w:rPr>
      </w:pPr>
      <w:r>
        <w:rPr>
          <w:b/>
          <w:color w:val="000000"/>
          <w:sz w:val="24"/>
          <w:szCs w:val="24"/>
          <w:u w:val="single"/>
        </w:rPr>
        <w:t xml:space="preserve">Термін дії угоди </w:t>
      </w:r>
    </w:p>
    <w:p w14:paraId="7C8614EF" w14:textId="77777777" w:rsidR="00414DB2" w:rsidRDefault="00414DB2">
      <w:pPr>
        <w:pBdr>
          <w:top w:val="nil"/>
          <w:left w:val="nil"/>
          <w:bottom w:val="nil"/>
          <w:right w:val="nil"/>
          <w:between w:val="nil"/>
        </w:pBdr>
        <w:ind w:left="720"/>
        <w:jc w:val="both"/>
        <w:rPr>
          <w:color w:val="000000"/>
          <w:sz w:val="24"/>
          <w:szCs w:val="24"/>
          <w:u w:val="single"/>
        </w:rPr>
      </w:pPr>
    </w:p>
    <w:p w14:paraId="3EDE0CEF" w14:textId="77777777" w:rsidR="00414DB2" w:rsidRDefault="00E65326">
      <w:pPr>
        <w:jc w:val="both"/>
        <w:rPr>
          <w:sz w:val="24"/>
          <w:szCs w:val="24"/>
        </w:rPr>
      </w:pPr>
      <w:r>
        <w:rPr>
          <w:sz w:val="24"/>
          <w:szCs w:val="24"/>
        </w:rPr>
        <w:t>2.1. Колективний договір укладається на 2024 рік, набуває чинності з моменту підписання представниками сторін і діє до укладання нового або перегляду даного Колективного договору.</w:t>
      </w:r>
    </w:p>
    <w:p w14:paraId="67A30D41" w14:textId="77777777" w:rsidR="00414DB2" w:rsidRDefault="00E65326">
      <w:pPr>
        <w:jc w:val="both"/>
        <w:rPr>
          <w:sz w:val="24"/>
          <w:szCs w:val="24"/>
        </w:rPr>
      </w:pPr>
      <w:r>
        <w:rPr>
          <w:sz w:val="24"/>
          <w:szCs w:val="24"/>
        </w:rPr>
        <w:t>2.2.. Жодна зі сторін Колективного договору не може в односторонньому порядку припинити виконання взятих на себе зобов'язань,</w:t>
      </w:r>
      <w:r>
        <w:t xml:space="preserve"> </w:t>
      </w:r>
      <w:r>
        <w:rPr>
          <w:sz w:val="24"/>
          <w:szCs w:val="24"/>
        </w:rPr>
        <w:t xml:space="preserve">не може впродовж встановленого терміну її дії в односторонньому порядку припинити виконання взятих на себе зобов'язань, порушити узгоджені положення і норми) </w:t>
      </w:r>
    </w:p>
    <w:p w14:paraId="75406E0C" w14:textId="77777777" w:rsidR="00414DB2" w:rsidRDefault="00E65326">
      <w:pPr>
        <w:jc w:val="both"/>
      </w:pPr>
      <w:r>
        <w:rPr>
          <w:sz w:val="24"/>
          <w:szCs w:val="24"/>
        </w:rPr>
        <w:t>2.3. До закінчення строку дії Колективний договір може бути розірваний або змінений тільки за взаємною домовленістю сторін.</w:t>
      </w:r>
      <w:r>
        <w:t xml:space="preserve"> </w:t>
      </w:r>
    </w:p>
    <w:p w14:paraId="43CAB0BB" w14:textId="77777777" w:rsidR="00414DB2" w:rsidRDefault="00E65326">
      <w:pPr>
        <w:jc w:val="both"/>
        <w:rPr>
          <w:sz w:val="24"/>
          <w:szCs w:val="24"/>
        </w:rPr>
      </w:pPr>
      <w:r>
        <w:rPr>
          <w:sz w:val="24"/>
          <w:szCs w:val="24"/>
        </w:rPr>
        <w:t xml:space="preserve">2.3. Сторони забезпечують впродовж дії Угоди моніторинг чинного законодавства України з визначених Угодою питань, сприяють реалізації законодавчих норм щодо прав та гарантій працівників освіти, ініціюють їх захист. </w:t>
      </w:r>
    </w:p>
    <w:p w14:paraId="51EABED7" w14:textId="77777777" w:rsidR="00414DB2" w:rsidRDefault="00E65326">
      <w:pPr>
        <w:jc w:val="both"/>
        <w:rPr>
          <w:sz w:val="24"/>
          <w:szCs w:val="24"/>
        </w:rPr>
      </w:pPr>
      <w:r>
        <w:rPr>
          <w:sz w:val="24"/>
          <w:szCs w:val="24"/>
        </w:rPr>
        <w:t xml:space="preserve">2.4. Сторони створюють умови для інформаційного забезпечення працівників освіти щодо стану виконання норм, положень і зобов'язань Угоди, дотримуючись періодичності оприлюднення відповідної інформації не рідше одного разу на півріччя. </w:t>
      </w:r>
    </w:p>
    <w:p w14:paraId="35A80DD5" w14:textId="77777777" w:rsidR="00414DB2" w:rsidRDefault="00E65326">
      <w:pPr>
        <w:jc w:val="both"/>
        <w:rPr>
          <w:sz w:val="24"/>
          <w:szCs w:val="24"/>
        </w:rPr>
      </w:pPr>
      <w:r>
        <w:rPr>
          <w:sz w:val="24"/>
          <w:szCs w:val="24"/>
        </w:rPr>
        <w:t>2.5. Сторони домовилися, що при зміні власника закладу освіти чинність колективних договорів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колективного договору.</w:t>
      </w:r>
    </w:p>
    <w:p w14:paraId="0B27620C" w14:textId="77777777" w:rsidR="00414DB2" w:rsidRDefault="00414DB2">
      <w:pPr>
        <w:jc w:val="center"/>
        <w:rPr>
          <w:b/>
          <w:sz w:val="24"/>
          <w:szCs w:val="24"/>
        </w:rPr>
      </w:pPr>
    </w:p>
    <w:p w14:paraId="00E92CA5" w14:textId="77777777" w:rsidR="00414DB2" w:rsidRDefault="00E65326">
      <w:pPr>
        <w:rPr>
          <w:b/>
          <w:sz w:val="24"/>
          <w:szCs w:val="24"/>
        </w:rPr>
      </w:pPr>
      <w:r>
        <w:rPr>
          <w:b/>
          <w:sz w:val="24"/>
          <w:szCs w:val="24"/>
          <w:u w:val="single"/>
        </w:rPr>
        <w:t>3. Створення умов для забезпечення стабільного розвитку освіти</w:t>
      </w:r>
    </w:p>
    <w:p w14:paraId="0C6277F5" w14:textId="77777777" w:rsidR="00414DB2" w:rsidRDefault="00414DB2">
      <w:pPr>
        <w:rPr>
          <w:b/>
          <w:sz w:val="24"/>
          <w:szCs w:val="24"/>
        </w:rPr>
      </w:pPr>
    </w:p>
    <w:p w14:paraId="38A0A675" w14:textId="77777777" w:rsidR="00414DB2" w:rsidRDefault="00E65326">
      <w:pPr>
        <w:rPr>
          <w:b/>
          <w:sz w:val="24"/>
          <w:szCs w:val="24"/>
        </w:rPr>
      </w:pPr>
      <w:r>
        <w:rPr>
          <w:b/>
          <w:sz w:val="24"/>
          <w:szCs w:val="24"/>
        </w:rPr>
        <w:lastRenderedPageBreak/>
        <w:t>Адміністрація навчального закладу зобов'язується:</w:t>
      </w:r>
    </w:p>
    <w:p w14:paraId="061E9B2E" w14:textId="77777777" w:rsidR="00414DB2" w:rsidRDefault="00E65326">
      <w:pPr>
        <w:jc w:val="both"/>
        <w:rPr>
          <w:sz w:val="24"/>
          <w:szCs w:val="24"/>
        </w:rPr>
      </w:pPr>
      <w:r>
        <w:rPr>
          <w:sz w:val="24"/>
          <w:szCs w:val="24"/>
        </w:rPr>
        <w:t>3.1. 3абезпечити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14:paraId="5F33E636" w14:textId="77777777" w:rsidR="00414DB2" w:rsidRDefault="00E65326">
      <w:pPr>
        <w:jc w:val="both"/>
        <w:rPr>
          <w:sz w:val="24"/>
          <w:szCs w:val="24"/>
        </w:rPr>
      </w:pPr>
      <w:r>
        <w:rPr>
          <w:sz w:val="24"/>
          <w:szCs w:val="24"/>
        </w:rPr>
        <w:t>3.2 3абезпечити ефективну діяльність комплексу,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65138FCA" w14:textId="77777777" w:rsidR="00414DB2" w:rsidRDefault="00E65326">
      <w:pPr>
        <w:jc w:val="both"/>
        <w:rPr>
          <w:sz w:val="24"/>
          <w:szCs w:val="24"/>
        </w:rPr>
      </w:pPr>
      <w:r>
        <w:rPr>
          <w:sz w:val="24"/>
          <w:szCs w:val="24"/>
        </w:rPr>
        <w:t>3.3 Аналізувати стан навчально-виховного процесу в комплексі, прогнозувати та розробляти програму розвитку закладу, вживати заходів по залученню дітей шкільного віку до здобуття загальної середньої освіти.</w:t>
      </w:r>
    </w:p>
    <w:p w14:paraId="3A8020FC" w14:textId="77777777" w:rsidR="00414DB2" w:rsidRDefault="00E65326">
      <w:pPr>
        <w:jc w:val="both"/>
        <w:rPr>
          <w:sz w:val="24"/>
          <w:szCs w:val="24"/>
        </w:rPr>
      </w:pPr>
      <w:r>
        <w:rPr>
          <w:sz w:val="24"/>
          <w:szCs w:val="24"/>
        </w:rPr>
        <w:t>3.4 Аналізувати потребу у педагогічних кадрах для забезпечення ефективного функціонування закладу.</w:t>
      </w:r>
    </w:p>
    <w:p w14:paraId="607E2CE6" w14:textId="77777777" w:rsidR="00414DB2" w:rsidRDefault="00E65326">
      <w:pPr>
        <w:jc w:val="both"/>
        <w:rPr>
          <w:sz w:val="24"/>
          <w:szCs w:val="24"/>
        </w:rPr>
      </w:pPr>
      <w:r>
        <w:rPr>
          <w:sz w:val="24"/>
          <w:szCs w:val="24"/>
        </w:rPr>
        <w:t xml:space="preserve">3.5 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14:paraId="638D6D16" w14:textId="77777777" w:rsidR="00414DB2" w:rsidRDefault="00414DB2">
      <w:pPr>
        <w:jc w:val="both"/>
        <w:rPr>
          <w:sz w:val="24"/>
          <w:szCs w:val="24"/>
        </w:rPr>
      </w:pPr>
    </w:p>
    <w:p w14:paraId="439ED6A9" w14:textId="77777777" w:rsidR="00414DB2" w:rsidRDefault="00E65326">
      <w:pPr>
        <w:pBdr>
          <w:top w:val="nil"/>
          <w:left w:val="nil"/>
          <w:bottom w:val="nil"/>
          <w:right w:val="nil"/>
          <w:between w:val="nil"/>
        </w:pBdr>
        <w:jc w:val="both"/>
        <w:rPr>
          <w:b/>
          <w:color w:val="000000"/>
          <w:sz w:val="24"/>
          <w:szCs w:val="24"/>
        </w:rPr>
      </w:pPr>
      <w:r>
        <w:rPr>
          <w:b/>
          <w:color w:val="000000"/>
          <w:sz w:val="24"/>
          <w:szCs w:val="24"/>
        </w:rPr>
        <w:t>Сторони Колективного договору спільно домовились:</w:t>
      </w:r>
    </w:p>
    <w:p w14:paraId="3F9DD9ED" w14:textId="77777777" w:rsidR="00414DB2" w:rsidRDefault="00E65326">
      <w:pPr>
        <w:jc w:val="both"/>
        <w:rPr>
          <w:sz w:val="24"/>
          <w:szCs w:val="24"/>
        </w:rPr>
      </w:pPr>
      <w:r>
        <w:rPr>
          <w:sz w:val="24"/>
          <w:szCs w:val="24"/>
        </w:rPr>
        <w:t>3.6. Спрямувати свою діяльність на створення умов для забезпечення стабільної та ефективної роботи комплексу.</w:t>
      </w:r>
    </w:p>
    <w:p w14:paraId="25BE2C58" w14:textId="77777777" w:rsidR="00414DB2" w:rsidRDefault="00E65326">
      <w:pPr>
        <w:jc w:val="both"/>
        <w:rPr>
          <w:sz w:val="24"/>
          <w:szCs w:val="24"/>
        </w:rPr>
      </w:pPr>
      <w:r>
        <w:rPr>
          <w:sz w:val="24"/>
          <w:szCs w:val="24"/>
        </w:rPr>
        <w:t>3.7. Практикувати проведення спільних засідань адміністрації комплексу і профспілкового комітету за підсумками роботи за рік, умов та оплати праці тощо.</w:t>
      </w:r>
    </w:p>
    <w:p w14:paraId="0BB7FE3E" w14:textId="77777777" w:rsidR="00414DB2" w:rsidRDefault="00E65326">
      <w:pPr>
        <w:jc w:val="both"/>
        <w:rPr>
          <w:sz w:val="24"/>
          <w:szCs w:val="24"/>
        </w:rPr>
      </w:pPr>
      <w:r>
        <w:rPr>
          <w:sz w:val="24"/>
          <w:szCs w:val="24"/>
        </w:rPr>
        <w:t>3.8.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2CA154EF" w14:textId="77777777" w:rsidR="00414DB2" w:rsidRDefault="00E65326">
      <w:pPr>
        <w:jc w:val="both"/>
        <w:rPr>
          <w:sz w:val="24"/>
          <w:szCs w:val="24"/>
        </w:rPr>
      </w:pPr>
      <w:r>
        <w:rPr>
          <w:sz w:val="24"/>
          <w:szCs w:val="24"/>
        </w:rPr>
        <w:t xml:space="preserve">3.9. Брати участь в організації, підготовці та проведенні заходів, спрямованих на підвищення професійної майстерності працівників освіти; </w:t>
      </w:r>
    </w:p>
    <w:p w14:paraId="44442872" w14:textId="77777777" w:rsidR="00414DB2" w:rsidRDefault="00414DB2">
      <w:pPr>
        <w:rPr>
          <w:sz w:val="24"/>
          <w:szCs w:val="24"/>
        </w:rPr>
      </w:pPr>
    </w:p>
    <w:p w14:paraId="05D06C2B" w14:textId="77777777" w:rsidR="00414DB2" w:rsidRDefault="00E65326">
      <w:pPr>
        <w:rPr>
          <w:b/>
          <w:sz w:val="24"/>
          <w:szCs w:val="24"/>
        </w:rPr>
      </w:pPr>
      <w:r>
        <w:rPr>
          <w:b/>
          <w:sz w:val="24"/>
          <w:szCs w:val="24"/>
        </w:rPr>
        <w:t>Профспілковий комітет зобов’язується:</w:t>
      </w:r>
    </w:p>
    <w:p w14:paraId="27D25D6D" w14:textId="77777777" w:rsidR="00414DB2" w:rsidRDefault="00E65326">
      <w:pPr>
        <w:jc w:val="both"/>
        <w:rPr>
          <w:sz w:val="24"/>
          <w:szCs w:val="24"/>
        </w:rPr>
      </w:pPr>
      <w:r>
        <w:rPr>
          <w:sz w:val="24"/>
          <w:szCs w:val="24"/>
        </w:rPr>
        <w:t>3.10. Сприяти зміцненню виробничої та трудової дисципліни в навчальному закладі.</w:t>
      </w:r>
    </w:p>
    <w:p w14:paraId="4C56F417" w14:textId="77777777" w:rsidR="00414DB2" w:rsidRDefault="00E65326">
      <w:pPr>
        <w:jc w:val="both"/>
        <w:rPr>
          <w:sz w:val="24"/>
          <w:szCs w:val="24"/>
        </w:rPr>
      </w:pPr>
      <w:r>
        <w:rPr>
          <w:sz w:val="24"/>
          <w:szCs w:val="24"/>
        </w:rPr>
        <w:t xml:space="preserve">3.11. Утримуватись від організації акцій протесту з питань, включених до Колективного договору, за умови їх вирішення у встановленому законодавством порядку. </w:t>
      </w:r>
    </w:p>
    <w:p w14:paraId="3EDEF9DC" w14:textId="77777777" w:rsidR="00414DB2" w:rsidRDefault="00414DB2">
      <w:pPr>
        <w:jc w:val="both"/>
        <w:rPr>
          <w:sz w:val="24"/>
          <w:szCs w:val="24"/>
        </w:rPr>
      </w:pPr>
    </w:p>
    <w:p w14:paraId="0B244F28" w14:textId="77777777" w:rsidR="00414DB2" w:rsidRDefault="00E65326">
      <w:pPr>
        <w:numPr>
          <w:ilvl w:val="0"/>
          <w:numId w:val="4"/>
        </w:numPr>
        <w:pBdr>
          <w:top w:val="nil"/>
          <w:left w:val="nil"/>
          <w:bottom w:val="nil"/>
          <w:right w:val="nil"/>
          <w:between w:val="nil"/>
        </w:pBdr>
        <w:ind w:left="284"/>
        <w:rPr>
          <w:b/>
          <w:color w:val="000000"/>
          <w:sz w:val="24"/>
          <w:szCs w:val="24"/>
          <w:u w:val="single"/>
        </w:rPr>
      </w:pPr>
      <w:r>
        <w:rPr>
          <w:b/>
          <w:color w:val="000000"/>
          <w:sz w:val="24"/>
          <w:szCs w:val="24"/>
          <w:u w:val="single"/>
        </w:rPr>
        <w:t xml:space="preserve">Зайнятість </w:t>
      </w:r>
    </w:p>
    <w:p w14:paraId="0AFD6A08" w14:textId="77777777" w:rsidR="00414DB2" w:rsidRDefault="00414DB2">
      <w:pPr>
        <w:pBdr>
          <w:top w:val="nil"/>
          <w:left w:val="nil"/>
          <w:bottom w:val="nil"/>
          <w:right w:val="nil"/>
          <w:between w:val="nil"/>
        </w:pBdr>
        <w:ind w:left="720"/>
        <w:jc w:val="both"/>
        <w:rPr>
          <w:b/>
          <w:color w:val="000000"/>
          <w:sz w:val="24"/>
          <w:szCs w:val="24"/>
          <w:u w:val="single"/>
        </w:rPr>
      </w:pPr>
    </w:p>
    <w:p w14:paraId="36D966BC" w14:textId="77777777" w:rsidR="00414DB2" w:rsidRDefault="00E65326">
      <w:pPr>
        <w:rPr>
          <w:b/>
          <w:color w:val="000000"/>
          <w:sz w:val="24"/>
          <w:szCs w:val="24"/>
        </w:rPr>
      </w:pPr>
      <w:r>
        <w:rPr>
          <w:b/>
          <w:color w:val="000000"/>
          <w:sz w:val="24"/>
          <w:szCs w:val="24"/>
        </w:rPr>
        <w:t>Адміністрація навчального закладу зобов'язується:</w:t>
      </w:r>
    </w:p>
    <w:p w14:paraId="4D470C1E"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4.1. Сприяти реалізації державної політики зайнятості населення відповідно до законів України “Про зайнятість населення”, “Про сприяння </w:t>
      </w:r>
      <w:r>
        <w:rPr>
          <w:color w:val="000000"/>
          <w:sz w:val="24"/>
          <w:szCs w:val="24"/>
        </w:rPr>
        <w:tab/>
        <w:t>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39A8C23A" w14:textId="77777777" w:rsidR="00414DB2" w:rsidRDefault="00E65326">
      <w:pPr>
        <w:widowControl w:val="0"/>
        <w:shd w:val="clear" w:color="auto" w:fill="FFFFFF"/>
        <w:tabs>
          <w:tab w:val="left" w:pos="1134"/>
        </w:tabs>
        <w:jc w:val="both"/>
        <w:rPr>
          <w:color w:val="000000"/>
          <w:sz w:val="24"/>
          <w:szCs w:val="24"/>
        </w:rPr>
      </w:pPr>
      <w:r>
        <w:rPr>
          <w:color w:val="000000"/>
          <w:sz w:val="24"/>
          <w:szCs w:val="24"/>
        </w:rPr>
        <w:t>4.2.</w:t>
      </w:r>
      <w:r w:rsidR="00BA7998">
        <w:rPr>
          <w:color w:val="000000"/>
          <w:sz w:val="24"/>
          <w:szCs w:val="24"/>
        </w:rPr>
        <w:t xml:space="preserve"> </w:t>
      </w:r>
      <w:r>
        <w:rPr>
          <w:color w:val="000000"/>
          <w:sz w:val="24"/>
          <w:szCs w:val="24"/>
          <w:highlight w:val="white"/>
        </w:rPr>
        <w:t>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Закладу, завчасно, але не пізніше як за три місяці до намічуваних звільнень, надавати Профспілці інформацію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провести консультації з Профспілкою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r>
        <w:rPr>
          <w:color w:val="000000"/>
          <w:sz w:val="24"/>
          <w:szCs w:val="24"/>
        </w:rPr>
        <w:t xml:space="preserve"> </w:t>
      </w:r>
      <w:r>
        <w:rPr>
          <w:color w:val="000000"/>
          <w:sz w:val="24"/>
          <w:szCs w:val="24"/>
          <w:highlight w:val="white"/>
        </w:rPr>
        <w:t>Профспілка має право вносити пропозиції Роботодавцю, а також власнику Закладу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1A2FF10E" w14:textId="77777777" w:rsidR="00414DB2" w:rsidRDefault="00E65326">
      <w:pPr>
        <w:pBdr>
          <w:top w:val="nil"/>
          <w:left w:val="nil"/>
          <w:bottom w:val="nil"/>
          <w:right w:val="nil"/>
          <w:between w:val="nil"/>
        </w:pBdr>
        <w:jc w:val="both"/>
        <w:rPr>
          <w:b/>
          <w:color w:val="000000"/>
          <w:sz w:val="24"/>
          <w:szCs w:val="24"/>
        </w:rPr>
      </w:pPr>
      <w:r>
        <w:rPr>
          <w:b/>
          <w:color w:val="000000"/>
          <w:sz w:val="24"/>
          <w:szCs w:val="24"/>
        </w:rPr>
        <w:t xml:space="preserve"> </w:t>
      </w:r>
    </w:p>
    <w:p w14:paraId="3C3F7297" w14:textId="77777777" w:rsidR="00414DB2" w:rsidRDefault="00E65326">
      <w:pPr>
        <w:pBdr>
          <w:top w:val="nil"/>
          <w:left w:val="nil"/>
          <w:bottom w:val="nil"/>
          <w:right w:val="nil"/>
          <w:between w:val="nil"/>
        </w:pBdr>
        <w:ind w:left="540" w:hanging="540"/>
        <w:jc w:val="both"/>
        <w:rPr>
          <w:b/>
          <w:color w:val="000000"/>
          <w:sz w:val="24"/>
          <w:szCs w:val="24"/>
        </w:rPr>
      </w:pPr>
      <w:r>
        <w:rPr>
          <w:b/>
          <w:color w:val="000000"/>
          <w:sz w:val="24"/>
          <w:szCs w:val="24"/>
        </w:rPr>
        <w:t>Сторони Колективного договору спільно домовились:</w:t>
      </w:r>
    </w:p>
    <w:p w14:paraId="691BCFCA" w14:textId="77777777" w:rsidR="00414DB2" w:rsidRDefault="00E65326">
      <w:pPr>
        <w:jc w:val="both"/>
        <w:rPr>
          <w:color w:val="000000"/>
          <w:sz w:val="24"/>
          <w:szCs w:val="24"/>
        </w:rPr>
      </w:pPr>
      <w:r>
        <w:rPr>
          <w:color w:val="000000"/>
          <w:sz w:val="24"/>
          <w:szCs w:val="24"/>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14:paraId="6AFF566A" w14:textId="77777777" w:rsidR="00414DB2" w:rsidRDefault="00E65326">
      <w:pPr>
        <w:jc w:val="both"/>
        <w:rPr>
          <w:color w:val="000000"/>
          <w:sz w:val="24"/>
          <w:szCs w:val="24"/>
        </w:rPr>
      </w:pPr>
      <w:r>
        <w:rPr>
          <w:color w:val="000000"/>
          <w:sz w:val="24"/>
          <w:szCs w:val="24"/>
        </w:rPr>
        <w:t>4.6.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14:paraId="60A31F23" w14:textId="77777777" w:rsidR="00414DB2" w:rsidRDefault="00E65326">
      <w:pPr>
        <w:jc w:val="both"/>
        <w:rPr>
          <w:color w:val="000000"/>
          <w:sz w:val="24"/>
          <w:szCs w:val="24"/>
        </w:rPr>
      </w:pPr>
      <w:r>
        <w:rPr>
          <w:color w:val="000000"/>
          <w:sz w:val="24"/>
          <w:szCs w:val="24"/>
        </w:rPr>
        <w:lastRenderedPageBreak/>
        <w:t xml:space="preserve">4.7. 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14:paraId="6CEE5AA7" w14:textId="77777777" w:rsidR="00414DB2" w:rsidRDefault="00E65326">
      <w:pPr>
        <w:numPr>
          <w:ilvl w:val="0"/>
          <w:numId w:val="3"/>
        </w:numPr>
        <w:ind w:left="284"/>
        <w:jc w:val="both"/>
        <w:rPr>
          <w:color w:val="000000"/>
          <w:sz w:val="24"/>
          <w:szCs w:val="24"/>
        </w:rPr>
      </w:pPr>
      <w:r>
        <w:rPr>
          <w:color w:val="000000"/>
          <w:sz w:val="24"/>
          <w:szCs w:val="24"/>
        </w:rPr>
        <w:t>забезпечити інформування працівників щодо механізму зарахування періоду трудової діяльності до страхового стажу для призначення відповідного виду пенсії;</w:t>
      </w:r>
    </w:p>
    <w:p w14:paraId="0F18A9D0" w14:textId="77777777" w:rsidR="00414DB2" w:rsidRDefault="00E65326">
      <w:pPr>
        <w:numPr>
          <w:ilvl w:val="0"/>
          <w:numId w:val="3"/>
        </w:numPr>
        <w:ind w:left="284"/>
        <w:jc w:val="both"/>
        <w:rPr>
          <w:color w:val="000000"/>
          <w:sz w:val="24"/>
          <w:szCs w:val="24"/>
        </w:rPr>
      </w:pPr>
      <w:r>
        <w:rPr>
          <w:color w:val="000000"/>
          <w:sz w:val="24"/>
          <w:szCs w:val="24"/>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14:paraId="40374ED4" w14:textId="77777777" w:rsidR="00414DB2" w:rsidRDefault="00E65326">
      <w:pPr>
        <w:numPr>
          <w:ilvl w:val="0"/>
          <w:numId w:val="3"/>
        </w:numPr>
        <w:ind w:left="284"/>
        <w:jc w:val="both"/>
        <w:rPr>
          <w:color w:val="000000"/>
          <w:sz w:val="24"/>
          <w:szCs w:val="24"/>
        </w:rPr>
      </w:pPr>
      <w:r>
        <w:rPr>
          <w:color w:val="000000"/>
          <w:sz w:val="24"/>
          <w:szCs w:val="24"/>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24D7F2AF" w14:textId="77777777" w:rsidR="00414DB2" w:rsidRDefault="00E65326">
      <w:pPr>
        <w:numPr>
          <w:ilvl w:val="0"/>
          <w:numId w:val="3"/>
        </w:numPr>
        <w:ind w:left="284"/>
        <w:jc w:val="both"/>
        <w:rPr>
          <w:color w:val="000000"/>
          <w:sz w:val="24"/>
          <w:szCs w:val="24"/>
        </w:rPr>
      </w:pPr>
      <w:r>
        <w:rPr>
          <w:color w:val="000000"/>
          <w:sz w:val="24"/>
          <w:szCs w:val="24"/>
        </w:rPr>
        <w:t>залучати до викладацької роботи керівних, педагогічних та інших працівників закладів освіти,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0B85EAFC" w14:textId="77777777" w:rsidR="00414DB2" w:rsidRDefault="00E65326">
      <w:pPr>
        <w:numPr>
          <w:ilvl w:val="0"/>
          <w:numId w:val="3"/>
        </w:numPr>
        <w:ind w:left="284"/>
        <w:jc w:val="both"/>
        <w:rPr>
          <w:color w:val="000000"/>
          <w:sz w:val="24"/>
          <w:szCs w:val="24"/>
        </w:rPr>
      </w:pPr>
      <w:r>
        <w:rPr>
          <w:color w:val="000000"/>
          <w:sz w:val="24"/>
          <w:szCs w:val="24"/>
        </w:rPr>
        <w:t xml:space="preserve">передавати </w:t>
      </w:r>
      <w:proofErr w:type="spellStart"/>
      <w:r>
        <w:rPr>
          <w:color w:val="000000"/>
          <w:sz w:val="24"/>
          <w:szCs w:val="24"/>
        </w:rPr>
        <w:t>уроки</w:t>
      </w:r>
      <w:proofErr w:type="spellEnd"/>
      <w:r>
        <w:rPr>
          <w:color w:val="000000"/>
          <w:sz w:val="24"/>
          <w:szCs w:val="24"/>
        </w:rPr>
        <w:t xml:space="preserve"> з окремих предметів у початкових класах, в т. ч. </w:t>
      </w:r>
      <w:proofErr w:type="spellStart"/>
      <w:r>
        <w:rPr>
          <w:color w:val="000000"/>
          <w:sz w:val="24"/>
          <w:szCs w:val="24"/>
        </w:rPr>
        <w:t>уроки</w:t>
      </w:r>
      <w:proofErr w:type="spellEnd"/>
      <w:r>
        <w:rPr>
          <w:color w:val="000000"/>
          <w:sz w:val="24"/>
          <w:szCs w:val="24"/>
        </w:rPr>
        <w:t xml:space="preserve">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14:paraId="2B947CFF" w14:textId="77777777" w:rsidR="00414DB2" w:rsidRDefault="00E65326">
      <w:pPr>
        <w:widowControl w:val="0"/>
        <w:numPr>
          <w:ilvl w:val="0"/>
          <w:numId w:val="3"/>
        </w:numPr>
        <w:pBdr>
          <w:top w:val="nil"/>
          <w:left w:val="nil"/>
          <w:bottom w:val="nil"/>
          <w:right w:val="nil"/>
          <w:between w:val="nil"/>
        </w:pBdr>
        <w:spacing w:before="66" w:line="228" w:lineRule="auto"/>
        <w:ind w:left="284" w:right="62"/>
        <w:jc w:val="both"/>
        <w:rPr>
          <w:color w:val="000000"/>
          <w:sz w:val="24"/>
          <w:szCs w:val="24"/>
        </w:rPr>
      </w:pPr>
      <w:r>
        <w:rPr>
          <w:color w:val="000000"/>
          <w:sz w:val="24"/>
          <w:szCs w:val="24"/>
        </w:rPr>
        <w:t xml:space="preserve">створювати умови для недопущення зменшення обсягу навчального навантаження особам передпенсійного віку. </w:t>
      </w:r>
    </w:p>
    <w:p w14:paraId="7A8C05FE" w14:textId="77777777" w:rsidR="00414DB2" w:rsidRDefault="00E65326">
      <w:pPr>
        <w:widowControl w:val="0"/>
        <w:numPr>
          <w:ilvl w:val="0"/>
          <w:numId w:val="3"/>
        </w:numPr>
        <w:pBdr>
          <w:top w:val="nil"/>
          <w:left w:val="nil"/>
          <w:bottom w:val="nil"/>
          <w:right w:val="nil"/>
          <w:between w:val="nil"/>
        </w:pBdr>
        <w:spacing w:line="237" w:lineRule="auto"/>
        <w:ind w:left="284" w:right="-5"/>
        <w:jc w:val="both"/>
        <w:rPr>
          <w:color w:val="000000"/>
          <w:sz w:val="24"/>
          <w:szCs w:val="24"/>
        </w:rPr>
      </w:pPr>
      <w:r>
        <w:rPr>
          <w:color w:val="000000"/>
          <w:sz w:val="24"/>
          <w:szCs w:val="24"/>
        </w:rPr>
        <w:t xml:space="preserve">не допускати припинення шляхом реорганізації (злиття, приєднання, поділу, перетворення) або ліквідації закладів освіти та у зв’язку з цим звільнення педагогічних працівників чи скорочення штатів посеред навчального року. </w:t>
      </w:r>
    </w:p>
    <w:p w14:paraId="68CEECCA" w14:textId="77777777" w:rsidR="00414DB2" w:rsidRDefault="00414DB2">
      <w:pPr>
        <w:ind w:left="284"/>
        <w:jc w:val="both"/>
        <w:rPr>
          <w:color w:val="000000"/>
          <w:sz w:val="24"/>
          <w:szCs w:val="24"/>
        </w:rPr>
      </w:pPr>
    </w:p>
    <w:p w14:paraId="655EE39D" w14:textId="77777777" w:rsidR="00414DB2" w:rsidRDefault="00E65326">
      <w:pPr>
        <w:rPr>
          <w:b/>
          <w:color w:val="000000"/>
          <w:sz w:val="24"/>
          <w:szCs w:val="24"/>
        </w:rPr>
      </w:pPr>
      <w:r>
        <w:rPr>
          <w:b/>
          <w:color w:val="000000"/>
          <w:sz w:val="24"/>
          <w:szCs w:val="24"/>
        </w:rPr>
        <w:t>Профспілковий комітет зобов’язується:</w:t>
      </w:r>
    </w:p>
    <w:p w14:paraId="044EDCE6" w14:textId="77777777" w:rsidR="00414DB2" w:rsidRDefault="00E65326">
      <w:pPr>
        <w:pBdr>
          <w:top w:val="nil"/>
          <w:left w:val="nil"/>
          <w:bottom w:val="nil"/>
          <w:right w:val="nil"/>
          <w:between w:val="nil"/>
        </w:pBdr>
        <w:tabs>
          <w:tab w:val="left" w:pos="426"/>
        </w:tabs>
        <w:jc w:val="both"/>
        <w:rPr>
          <w:color w:val="000000"/>
          <w:sz w:val="24"/>
          <w:szCs w:val="24"/>
        </w:rPr>
      </w:pPr>
      <w:r>
        <w:rPr>
          <w:color w:val="000000"/>
          <w:sz w:val="24"/>
          <w:szCs w:val="24"/>
        </w:rPr>
        <w:t xml:space="preserve">4.8. </w:t>
      </w:r>
      <w:r>
        <w:rPr>
          <w:color w:val="000000"/>
          <w:sz w:val="24"/>
          <w:szCs w:val="24"/>
        </w:rPr>
        <w:tab/>
        <w:t>Здійснювати громадський контроль за дотриманням трудового законодавства при звільненні членів Профспілки з ініціативи роботодавця.</w:t>
      </w:r>
    </w:p>
    <w:p w14:paraId="607D1561" w14:textId="77777777" w:rsidR="00414DB2" w:rsidRDefault="00E65326">
      <w:pPr>
        <w:jc w:val="both"/>
        <w:rPr>
          <w:color w:val="000000"/>
          <w:sz w:val="24"/>
          <w:szCs w:val="24"/>
        </w:rPr>
      </w:pPr>
      <w:r>
        <w:rPr>
          <w:color w:val="000000"/>
          <w:sz w:val="24"/>
          <w:szCs w:val="24"/>
        </w:rPr>
        <w:t>4.9. Контролювати своєчасну та в повному обсязі виплату вихідної допомоги звільненим працівникам згідно з ст. 44 КЗпП України.</w:t>
      </w:r>
    </w:p>
    <w:p w14:paraId="39AA226D" w14:textId="77777777" w:rsidR="00414DB2" w:rsidRDefault="00E65326">
      <w:pPr>
        <w:spacing w:before="60"/>
        <w:jc w:val="both"/>
        <w:rPr>
          <w:color w:val="000000"/>
          <w:sz w:val="24"/>
          <w:szCs w:val="24"/>
        </w:rPr>
      </w:pPr>
      <w:r>
        <w:rPr>
          <w:color w:val="000000"/>
          <w:sz w:val="24"/>
          <w:szCs w:val="24"/>
        </w:rPr>
        <w:t>4.10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14:paraId="4EF7708F" w14:textId="77777777" w:rsidR="00414DB2" w:rsidRDefault="00414DB2">
      <w:pPr>
        <w:jc w:val="both"/>
        <w:rPr>
          <w:color w:val="000000"/>
          <w:sz w:val="24"/>
          <w:szCs w:val="24"/>
        </w:rPr>
      </w:pPr>
    </w:p>
    <w:p w14:paraId="05A60A4D" w14:textId="77777777" w:rsidR="00414DB2" w:rsidRDefault="00E65326">
      <w:pPr>
        <w:numPr>
          <w:ilvl w:val="0"/>
          <w:numId w:val="4"/>
        </w:numPr>
        <w:pBdr>
          <w:top w:val="nil"/>
          <w:left w:val="nil"/>
          <w:bottom w:val="nil"/>
          <w:right w:val="nil"/>
          <w:between w:val="nil"/>
        </w:pBdr>
        <w:tabs>
          <w:tab w:val="left" w:pos="360"/>
        </w:tabs>
        <w:ind w:left="284" w:hanging="284"/>
        <w:rPr>
          <w:b/>
          <w:color w:val="000000"/>
          <w:sz w:val="24"/>
          <w:szCs w:val="24"/>
          <w:u w:val="single"/>
        </w:rPr>
      </w:pPr>
      <w:r>
        <w:rPr>
          <w:b/>
          <w:color w:val="000000"/>
          <w:sz w:val="24"/>
          <w:szCs w:val="24"/>
          <w:u w:val="single"/>
        </w:rPr>
        <w:t xml:space="preserve">Регулювання виробничих, трудових відносин, режим праці та відпочинку </w:t>
      </w:r>
    </w:p>
    <w:p w14:paraId="4DE5D21C" w14:textId="77777777" w:rsidR="00414DB2" w:rsidRDefault="00414DB2">
      <w:pPr>
        <w:jc w:val="center"/>
        <w:rPr>
          <w:b/>
          <w:color w:val="C00000"/>
          <w:sz w:val="24"/>
          <w:szCs w:val="24"/>
        </w:rPr>
      </w:pPr>
    </w:p>
    <w:p w14:paraId="04BA6779" w14:textId="77777777" w:rsidR="00414DB2" w:rsidRDefault="00E65326">
      <w:pPr>
        <w:rPr>
          <w:b/>
          <w:sz w:val="24"/>
          <w:szCs w:val="24"/>
        </w:rPr>
      </w:pPr>
      <w:r>
        <w:rPr>
          <w:b/>
          <w:sz w:val="24"/>
          <w:szCs w:val="24"/>
        </w:rPr>
        <w:t>Адміністрація навчального закладу зобов'язується:</w:t>
      </w:r>
    </w:p>
    <w:p w14:paraId="7E2044A0" w14:textId="77777777" w:rsidR="00414DB2" w:rsidRDefault="00E65326">
      <w:pPr>
        <w:jc w:val="both"/>
        <w:rPr>
          <w:sz w:val="24"/>
          <w:szCs w:val="24"/>
        </w:rPr>
      </w:pPr>
      <w:r>
        <w:rPr>
          <w:sz w:val="24"/>
          <w:szCs w:val="24"/>
        </w:rPr>
        <w:t>5.1. Спрямовувати діяльність комплексу на створення умов для безумовної реалізації права громадян на освіту.</w:t>
      </w:r>
    </w:p>
    <w:p w14:paraId="36F5ACC1" w14:textId="77777777" w:rsidR="00414DB2" w:rsidRDefault="00E65326">
      <w:pPr>
        <w:pBdr>
          <w:top w:val="nil"/>
          <w:left w:val="nil"/>
          <w:bottom w:val="nil"/>
          <w:right w:val="nil"/>
          <w:between w:val="nil"/>
        </w:pBdr>
        <w:jc w:val="both"/>
        <w:rPr>
          <w:color w:val="000000"/>
          <w:sz w:val="24"/>
          <w:szCs w:val="24"/>
        </w:rPr>
      </w:pPr>
      <w:r>
        <w:rPr>
          <w:color w:val="000000"/>
          <w:sz w:val="24"/>
          <w:szCs w:val="24"/>
        </w:rPr>
        <w:t>5.2. Забезпечити дотримання встановлених чинним законодавством норм тривалості робочого часу і часу відпочинку для працівників.</w:t>
      </w:r>
    </w:p>
    <w:p w14:paraId="09F1410F" w14:textId="77777777" w:rsidR="00414DB2" w:rsidRDefault="00E65326">
      <w:pPr>
        <w:pBdr>
          <w:top w:val="nil"/>
          <w:left w:val="nil"/>
          <w:bottom w:val="nil"/>
          <w:right w:val="nil"/>
          <w:between w:val="nil"/>
        </w:pBdr>
        <w:jc w:val="both"/>
        <w:rPr>
          <w:color w:val="000000"/>
          <w:sz w:val="24"/>
          <w:szCs w:val="24"/>
        </w:rPr>
      </w:pPr>
      <w:r>
        <w:rPr>
          <w:color w:val="000000"/>
          <w:sz w:val="24"/>
          <w:szCs w:val="24"/>
        </w:rPr>
        <w:t>5.3. Забезпечити наявність в комплексі Правил внутрішнього трудового 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075980DE" w14:textId="77777777" w:rsidR="00414DB2" w:rsidRDefault="00E65326">
      <w:pPr>
        <w:jc w:val="both"/>
        <w:rPr>
          <w:sz w:val="24"/>
          <w:szCs w:val="24"/>
        </w:rPr>
      </w:pPr>
      <w:r>
        <w:rPr>
          <w:sz w:val="24"/>
          <w:szCs w:val="24"/>
        </w:rPr>
        <w:t>5.4. Забезпечити встановлення педагогічним працівникам скороченої тривалості робочого часу відповідно до чинного законодавства.</w:t>
      </w:r>
    </w:p>
    <w:p w14:paraId="0FB182C4" w14:textId="77777777" w:rsidR="00414DB2" w:rsidRDefault="00E65326">
      <w:pPr>
        <w:pBdr>
          <w:top w:val="nil"/>
          <w:left w:val="nil"/>
          <w:bottom w:val="nil"/>
          <w:right w:val="nil"/>
          <w:between w:val="nil"/>
        </w:pBdr>
        <w:jc w:val="both"/>
        <w:rPr>
          <w:color w:val="000000"/>
          <w:sz w:val="24"/>
          <w:szCs w:val="24"/>
        </w:rPr>
      </w:pPr>
      <w:r>
        <w:rPr>
          <w:color w:val="000000"/>
          <w:sz w:val="24"/>
          <w:szCs w:val="24"/>
        </w:rPr>
        <w:t>5.5. Приймати на роботу нових працівників у разі забезпечення повної зайнятості працюючих за фахом і відсутності прогнозу щодо їхнього вивільнення за п.1. ст. 40 КЗпП України.</w:t>
      </w:r>
    </w:p>
    <w:p w14:paraId="27F262EF" w14:textId="77777777" w:rsidR="00414DB2" w:rsidRDefault="00E65326">
      <w:pPr>
        <w:pBdr>
          <w:top w:val="nil"/>
          <w:left w:val="nil"/>
          <w:bottom w:val="nil"/>
          <w:right w:val="nil"/>
          <w:between w:val="nil"/>
        </w:pBdr>
        <w:jc w:val="both"/>
        <w:rPr>
          <w:color w:val="000000"/>
          <w:sz w:val="24"/>
          <w:szCs w:val="24"/>
        </w:rPr>
      </w:pPr>
      <w:r>
        <w:rPr>
          <w:color w:val="000000"/>
          <w:sz w:val="24"/>
          <w:szCs w:val="24"/>
        </w:rPr>
        <w:t>5.6.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14:paraId="18CA3A7A" w14:textId="77777777" w:rsidR="00414DB2" w:rsidRDefault="00E65326">
      <w:pPr>
        <w:pBdr>
          <w:top w:val="nil"/>
          <w:left w:val="nil"/>
          <w:bottom w:val="nil"/>
          <w:right w:val="nil"/>
          <w:between w:val="nil"/>
        </w:pBdr>
        <w:jc w:val="both"/>
        <w:rPr>
          <w:color w:val="000000"/>
          <w:sz w:val="24"/>
          <w:szCs w:val="24"/>
        </w:rPr>
      </w:pPr>
      <w:r>
        <w:rPr>
          <w:color w:val="000000"/>
          <w:sz w:val="24"/>
          <w:szCs w:val="24"/>
        </w:rPr>
        <w:t>5.7. При прийнятті на роботу працівників укладати, як правило, безстрокові трудові договори.</w:t>
      </w:r>
    </w:p>
    <w:p w14:paraId="21321105" w14:textId="77777777" w:rsidR="00414DB2" w:rsidRDefault="00E65326">
      <w:pPr>
        <w:jc w:val="both"/>
        <w:rPr>
          <w:sz w:val="24"/>
          <w:szCs w:val="24"/>
        </w:rPr>
      </w:pPr>
      <w:r>
        <w:rPr>
          <w:sz w:val="24"/>
          <w:szCs w:val="24"/>
        </w:rPr>
        <w:t>5.8. Не допускати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14:paraId="18C3B739" w14:textId="77777777" w:rsidR="00414DB2" w:rsidRDefault="00E65326">
      <w:pPr>
        <w:jc w:val="both"/>
        <w:rPr>
          <w:sz w:val="24"/>
          <w:szCs w:val="24"/>
        </w:rPr>
      </w:pPr>
      <w:r>
        <w:rPr>
          <w:sz w:val="24"/>
          <w:szCs w:val="24"/>
        </w:rPr>
        <w:lastRenderedPageBreak/>
        <w:t>5.9.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14:paraId="2758C759" w14:textId="77777777" w:rsidR="00414DB2" w:rsidRDefault="00E65326">
      <w:pPr>
        <w:pBdr>
          <w:top w:val="nil"/>
          <w:left w:val="nil"/>
          <w:bottom w:val="nil"/>
          <w:right w:val="nil"/>
          <w:between w:val="nil"/>
        </w:pBdr>
        <w:jc w:val="both"/>
        <w:rPr>
          <w:color w:val="000000"/>
          <w:sz w:val="24"/>
          <w:szCs w:val="24"/>
        </w:rPr>
      </w:pPr>
      <w:r>
        <w:rPr>
          <w:color w:val="000000"/>
          <w:sz w:val="24"/>
          <w:szCs w:val="24"/>
        </w:rPr>
        <w:t>5.10. Забезпечити дотримання чинного законодавства щодо повідомлення працівників про введення нових і зміну чинних умов праці, зокрема педагогічних працівників щодо обсягу навчального (педагогічного) навантаження на наступний навчальний рік, не пізніше ніж за 2 місяці до їх запровадження.</w:t>
      </w:r>
    </w:p>
    <w:p w14:paraId="13E4594E" w14:textId="77777777" w:rsidR="00414DB2" w:rsidRDefault="00E65326">
      <w:pPr>
        <w:pBdr>
          <w:top w:val="nil"/>
          <w:left w:val="nil"/>
          <w:bottom w:val="nil"/>
          <w:right w:val="nil"/>
          <w:between w:val="nil"/>
        </w:pBdr>
        <w:jc w:val="both"/>
        <w:rPr>
          <w:color w:val="000000"/>
          <w:sz w:val="24"/>
          <w:szCs w:val="24"/>
        </w:rPr>
      </w:pPr>
      <w:r>
        <w:rPr>
          <w:color w:val="000000"/>
          <w:sz w:val="24"/>
          <w:szCs w:val="24"/>
        </w:rPr>
        <w:t>5.11.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лікування та оздоровлення працівників.</w:t>
      </w:r>
    </w:p>
    <w:p w14:paraId="3A42D31D"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30A9C7D8" w14:textId="77777777" w:rsidR="00414DB2" w:rsidRDefault="00E65326">
      <w:pPr>
        <w:widowControl w:val="0"/>
        <w:shd w:val="clear" w:color="auto" w:fill="FFFFFF"/>
        <w:tabs>
          <w:tab w:val="left" w:pos="1276"/>
        </w:tabs>
        <w:jc w:val="both"/>
        <w:rPr>
          <w:sz w:val="24"/>
          <w:szCs w:val="24"/>
        </w:rPr>
      </w:pPr>
      <w:r>
        <w:rPr>
          <w:sz w:val="24"/>
          <w:szCs w:val="24"/>
        </w:rPr>
        <w:t xml:space="preserve">5.12. Працівнику може надаватися додаткова соціально-побутова відпустка для вирішення особистих чи сімейних питань, незалежно від причин, тривалістю не більше трьох місяців. Конкретні умови та тривалість даної відпустки визначаються наказом Роботодавця за згодою працівника. Дана відпустка встановлюється на підставі ч.2 ст.4 ЗУ «Про відпустки» та є неоплачуваною. На її період за працівником зберігається місце роботи. </w:t>
      </w:r>
    </w:p>
    <w:p w14:paraId="7C6467CE" w14:textId="77777777" w:rsidR="00414DB2" w:rsidRDefault="00E65326">
      <w:pPr>
        <w:shd w:val="clear" w:color="auto" w:fill="FFFFFF"/>
        <w:tabs>
          <w:tab w:val="left" w:pos="1276"/>
        </w:tabs>
        <w:jc w:val="both"/>
        <w:rPr>
          <w:sz w:val="24"/>
          <w:szCs w:val="24"/>
        </w:rPr>
      </w:pPr>
      <w:r>
        <w:rPr>
          <w:sz w:val="24"/>
          <w:szCs w:val="24"/>
        </w:rPr>
        <w:t>Надання такої відпустки здійснюється в індивідуальному порядку за заявою працівника.</w:t>
      </w:r>
    </w:p>
    <w:p w14:paraId="32EF4ED6" w14:textId="77777777" w:rsidR="00414DB2" w:rsidRDefault="00E65326">
      <w:pPr>
        <w:pBdr>
          <w:top w:val="nil"/>
          <w:left w:val="nil"/>
          <w:bottom w:val="nil"/>
          <w:right w:val="nil"/>
          <w:between w:val="nil"/>
        </w:pBdr>
        <w:jc w:val="both"/>
        <w:rPr>
          <w:color w:val="000000"/>
          <w:sz w:val="24"/>
          <w:szCs w:val="24"/>
        </w:rPr>
      </w:pPr>
      <w:r>
        <w:rPr>
          <w:color w:val="000000"/>
          <w:sz w:val="24"/>
          <w:szCs w:val="24"/>
        </w:rPr>
        <w:t>5.13. Надавати додаткові відпустки працівникам за ненормований робочий день (згідно переліку затвердженого Міністерством освіти і науки України (</w:t>
      </w:r>
      <w:r>
        <w:rPr>
          <w:b/>
          <w:color w:val="000000"/>
          <w:sz w:val="24"/>
          <w:szCs w:val="24"/>
        </w:rPr>
        <w:t>додаток №1</w:t>
      </w:r>
      <w:r>
        <w:rPr>
          <w:color w:val="000000"/>
          <w:sz w:val="24"/>
          <w:szCs w:val="24"/>
        </w:rPr>
        <w:t>).</w:t>
      </w:r>
    </w:p>
    <w:p w14:paraId="21B02B1B" w14:textId="77777777" w:rsidR="00414DB2" w:rsidRDefault="00E65326">
      <w:pPr>
        <w:pBdr>
          <w:top w:val="nil"/>
          <w:left w:val="nil"/>
          <w:bottom w:val="nil"/>
          <w:right w:val="nil"/>
          <w:between w:val="nil"/>
        </w:pBdr>
        <w:jc w:val="both"/>
        <w:rPr>
          <w:color w:val="000000"/>
          <w:sz w:val="24"/>
          <w:szCs w:val="24"/>
        </w:rPr>
      </w:pPr>
      <w:r>
        <w:rPr>
          <w:color w:val="000000"/>
          <w:sz w:val="24"/>
          <w:szCs w:val="24"/>
        </w:rPr>
        <w:t>5.14. Згідно ст.19 Закону „Про відпустки” жінкам, які працюють і мають двох або більше дітей віком до 15 років, або дитину-інваліда, або які усиновили дитину, одинокій матері, батьку, який виховує дитину без матері (в т. ч. у разі тривалого перебування матері в 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14:paraId="7E726998" w14:textId="77777777" w:rsidR="00414DB2" w:rsidRDefault="00E65326">
      <w:pPr>
        <w:pBdr>
          <w:top w:val="nil"/>
          <w:left w:val="nil"/>
          <w:bottom w:val="nil"/>
          <w:right w:val="nil"/>
          <w:between w:val="nil"/>
        </w:pBdr>
        <w:jc w:val="both"/>
        <w:rPr>
          <w:color w:val="000000"/>
          <w:sz w:val="24"/>
          <w:szCs w:val="24"/>
        </w:rPr>
      </w:pPr>
      <w:r>
        <w:rPr>
          <w:color w:val="000000"/>
          <w:sz w:val="24"/>
          <w:szCs w:val="24"/>
        </w:rPr>
        <w:t>5.15.</w:t>
      </w:r>
      <w:r>
        <w:rPr>
          <w:color w:val="000000"/>
          <w:sz w:val="24"/>
          <w:szCs w:val="24"/>
        </w:rPr>
        <w:tab/>
        <w:t xml:space="preserve">Сприяти наданню можливості непедагогічним працівникам, які, відповідно до чинного законодавства, мають право на </w:t>
      </w:r>
      <w:r>
        <w:rPr>
          <w:color w:val="000000"/>
          <w:sz w:val="24"/>
          <w:szCs w:val="24"/>
        </w:rPr>
        <w:tab/>
        <w:t>викладацьку роботу, виконувати її в межах основного робочого часу.</w:t>
      </w:r>
    </w:p>
    <w:p w14:paraId="0649F4AB" w14:textId="77777777" w:rsidR="00414DB2" w:rsidRDefault="00E65326">
      <w:pPr>
        <w:pBdr>
          <w:top w:val="nil"/>
          <w:left w:val="nil"/>
          <w:bottom w:val="nil"/>
          <w:right w:val="nil"/>
          <w:between w:val="nil"/>
        </w:pBdr>
        <w:jc w:val="both"/>
        <w:rPr>
          <w:color w:val="000000"/>
          <w:sz w:val="24"/>
          <w:szCs w:val="24"/>
        </w:rPr>
      </w:pPr>
      <w:r>
        <w:rPr>
          <w:color w:val="000000"/>
          <w:sz w:val="24"/>
          <w:szCs w:val="24"/>
        </w:rPr>
        <w:t>5.16.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для підвищення кваліфікації (з одного чи декількох предметів), підготовки, перепідготовки, навчання іншим професіям з відривом від виробництва.</w:t>
      </w:r>
    </w:p>
    <w:p w14:paraId="5E3BEEC1" w14:textId="77777777" w:rsidR="00414DB2" w:rsidRDefault="00E65326">
      <w:pPr>
        <w:pBdr>
          <w:top w:val="nil"/>
          <w:left w:val="nil"/>
          <w:bottom w:val="nil"/>
          <w:right w:val="nil"/>
          <w:between w:val="nil"/>
        </w:pBdr>
        <w:jc w:val="both"/>
        <w:rPr>
          <w:color w:val="000000"/>
          <w:sz w:val="24"/>
          <w:szCs w:val="24"/>
        </w:rPr>
      </w:pPr>
      <w:r>
        <w:rPr>
          <w:color w:val="000000"/>
          <w:sz w:val="24"/>
          <w:szCs w:val="24"/>
        </w:rPr>
        <w:t>5.17. Сприяти забезпеченню матеріального заохочення педагогічних працівників, учні яких стали переможцями всеукраїнських та міжнародних учнівських олімпіад, конкурсів, турнірів.</w:t>
      </w:r>
    </w:p>
    <w:p w14:paraId="3C434984" w14:textId="77777777" w:rsidR="00414DB2" w:rsidRDefault="00E65326">
      <w:pPr>
        <w:jc w:val="both"/>
        <w:rPr>
          <w:sz w:val="24"/>
          <w:szCs w:val="24"/>
        </w:rPr>
      </w:pPr>
      <w:r>
        <w:rPr>
          <w:sz w:val="24"/>
          <w:szCs w:val="24"/>
        </w:rPr>
        <w:t>5.18. 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14:paraId="7C6819E7" w14:textId="77777777" w:rsidR="00414DB2" w:rsidRDefault="00E65326">
      <w:pPr>
        <w:pBdr>
          <w:top w:val="nil"/>
          <w:left w:val="nil"/>
          <w:bottom w:val="nil"/>
          <w:right w:val="nil"/>
          <w:between w:val="nil"/>
        </w:pBdr>
        <w:jc w:val="both"/>
        <w:rPr>
          <w:color w:val="000000"/>
          <w:sz w:val="24"/>
          <w:szCs w:val="24"/>
        </w:rPr>
      </w:pPr>
      <w:r>
        <w:rPr>
          <w:color w:val="000000"/>
          <w:sz w:val="24"/>
          <w:szCs w:val="24"/>
        </w:rPr>
        <w:t>5.19. Забезпечити участь в організованих для педпрацівників курсах, семінарах, конференціях з питань законодавства про освіту, оплату праці, трудового законодавства</w:t>
      </w:r>
    </w:p>
    <w:p w14:paraId="40B6A1AA" w14:textId="77777777" w:rsidR="00414DB2" w:rsidRDefault="00414DB2">
      <w:pPr>
        <w:pBdr>
          <w:top w:val="nil"/>
          <w:left w:val="nil"/>
          <w:bottom w:val="nil"/>
          <w:right w:val="nil"/>
          <w:between w:val="nil"/>
        </w:pBdr>
        <w:jc w:val="both"/>
        <w:rPr>
          <w:color w:val="000000"/>
          <w:sz w:val="24"/>
          <w:szCs w:val="24"/>
        </w:rPr>
      </w:pPr>
    </w:p>
    <w:p w14:paraId="3964BC38" w14:textId="77777777" w:rsidR="00414DB2" w:rsidRDefault="00E65326">
      <w:pPr>
        <w:pBdr>
          <w:top w:val="nil"/>
          <w:left w:val="nil"/>
          <w:bottom w:val="nil"/>
          <w:right w:val="nil"/>
          <w:between w:val="nil"/>
        </w:pBdr>
        <w:jc w:val="both"/>
        <w:rPr>
          <w:b/>
          <w:color w:val="000000"/>
          <w:sz w:val="24"/>
          <w:szCs w:val="24"/>
        </w:rPr>
      </w:pPr>
      <w:r>
        <w:rPr>
          <w:b/>
          <w:color w:val="000000"/>
          <w:sz w:val="24"/>
          <w:szCs w:val="24"/>
        </w:rPr>
        <w:t>Сторони Колективного договору спільно домовились:</w:t>
      </w:r>
    </w:p>
    <w:p w14:paraId="6895726E" w14:textId="77777777" w:rsidR="00414DB2" w:rsidRDefault="00E65326">
      <w:pPr>
        <w:pBdr>
          <w:top w:val="nil"/>
          <w:left w:val="nil"/>
          <w:bottom w:val="nil"/>
          <w:right w:val="nil"/>
          <w:between w:val="nil"/>
        </w:pBdr>
        <w:jc w:val="both"/>
        <w:rPr>
          <w:b/>
          <w:color w:val="000000"/>
          <w:sz w:val="24"/>
          <w:szCs w:val="24"/>
        </w:rPr>
      </w:pPr>
      <w:r>
        <w:rPr>
          <w:color w:val="000000"/>
          <w:sz w:val="24"/>
          <w:szCs w:val="24"/>
        </w:rPr>
        <w:t>5.20. Не допускати зменшення обсягу навчального навантаження особам передпенсійного віку.</w:t>
      </w:r>
    </w:p>
    <w:p w14:paraId="4853C7BE" w14:textId="77777777" w:rsidR="00414DB2" w:rsidRDefault="00E65326">
      <w:pPr>
        <w:jc w:val="both"/>
        <w:rPr>
          <w:sz w:val="24"/>
          <w:szCs w:val="24"/>
        </w:rPr>
      </w:pPr>
      <w:r>
        <w:rPr>
          <w:sz w:val="24"/>
          <w:szCs w:val="24"/>
        </w:rPr>
        <w:t>5.21.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 призначень.</w:t>
      </w:r>
    </w:p>
    <w:p w14:paraId="51229F6F" w14:textId="77777777" w:rsidR="00414DB2" w:rsidRDefault="00E65326">
      <w:pPr>
        <w:jc w:val="both"/>
        <w:rPr>
          <w:sz w:val="24"/>
          <w:szCs w:val="24"/>
        </w:rPr>
      </w:pPr>
      <w:r>
        <w:rPr>
          <w:sz w:val="24"/>
          <w:szCs w:val="24"/>
        </w:rPr>
        <w:t>5.22. При складанні розкладу навчальних занять уникати нераціональних витрат часу педагогічних працівників</w:t>
      </w:r>
      <w:r>
        <w:rPr>
          <w:color w:val="C00000"/>
          <w:sz w:val="24"/>
          <w:szCs w:val="24"/>
        </w:rPr>
        <w:t xml:space="preserve">, </w:t>
      </w:r>
      <w:r>
        <w:rPr>
          <w:sz w:val="24"/>
          <w:szCs w:val="24"/>
        </w:rPr>
        <w:t xml:space="preserve">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 </w:t>
      </w:r>
    </w:p>
    <w:p w14:paraId="384B563E" w14:textId="77777777" w:rsidR="00414DB2" w:rsidRDefault="00E65326">
      <w:pPr>
        <w:pBdr>
          <w:top w:val="nil"/>
          <w:left w:val="nil"/>
          <w:bottom w:val="nil"/>
          <w:right w:val="nil"/>
          <w:between w:val="nil"/>
        </w:pBdr>
        <w:jc w:val="both"/>
        <w:rPr>
          <w:color w:val="000000"/>
          <w:sz w:val="24"/>
          <w:szCs w:val="24"/>
        </w:rPr>
      </w:pPr>
      <w:r>
        <w:rPr>
          <w:color w:val="000000"/>
          <w:sz w:val="24"/>
          <w:szCs w:val="24"/>
        </w:rPr>
        <w:t>5.23. Погоджувати з профспілковими комітетами:</w:t>
      </w:r>
    </w:p>
    <w:p w14:paraId="3D385819"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ab/>
        <w:t>графік відпусток;</w:t>
      </w:r>
    </w:p>
    <w:p w14:paraId="35988D2D"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ab/>
        <w:t>тижневе навантаження;</w:t>
      </w:r>
    </w:p>
    <w:p w14:paraId="386CC5E0"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тарифікаційні списки;</w:t>
      </w:r>
    </w:p>
    <w:p w14:paraId="3FEFE3A3"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ab/>
        <w:t>режим роботи та розклад уроків;</w:t>
      </w:r>
    </w:p>
    <w:p w14:paraId="70FCC612"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ab/>
        <w:t>надурочні роботи;</w:t>
      </w:r>
    </w:p>
    <w:p w14:paraId="2C4782EC"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lastRenderedPageBreak/>
        <w:tab/>
        <w:t>положення про виплату щорічної грошової винагороди за сумлінну</w:t>
      </w:r>
      <w:r>
        <w:rPr>
          <w:color w:val="000000"/>
          <w:sz w:val="24"/>
          <w:szCs w:val="24"/>
        </w:rPr>
        <w:tab/>
        <w:t xml:space="preserve">працю та її </w:t>
      </w:r>
    </w:p>
    <w:p w14:paraId="4E765E3E" w14:textId="77777777" w:rsidR="00414DB2" w:rsidRDefault="00E65326">
      <w:pPr>
        <w:pBdr>
          <w:top w:val="nil"/>
          <w:left w:val="nil"/>
          <w:bottom w:val="nil"/>
          <w:right w:val="nil"/>
          <w:between w:val="nil"/>
        </w:pBdr>
        <w:ind w:left="540"/>
        <w:jc w:val="both"/>
        <w:rPr>
          <w:color w:val="000000"/>
          <w:sz w:val="24"/>
          <w:szCs w:val="24"/>
        </w:rPr>
      </w:pPr>
      <w:r>
        <w:rPr>
          <w:color w:val="000000"/>
          <w:sz w:val="24"/>
          <w:szCs w:val="24"/>
        </w:rPr>
        <w:t xml:space="preserve"> розподіл;</w:t>
      </w:r>
    </w:p>
    <w:p w14:paraId="2E0A4771"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 xml:space="preserve"> положення про виплату премій тощо.</w:t>
      </w:r>
    </w:p>
    <w:p w14:paraId="5B638880" w14:textId="77777777" w:rsidR="00414DB2" w:rsidRDefault="00E65326">
      <w:pPr>
        <w:numPr>
          <w:ilvl w:val="0"/>
          <w:numId w:val="8"/>
        </w:numPr>
        <w:pBdr>
          <w:top w:val="nil"/>
          <w:left w:val="nil"/>
          <w:bottom w:val="nil"/>
          <w:right w:val="nil"/>
          <w:between w:val="nil"/>
        </w:pBdr>
        <w:ind w:left="540"/>
        <w:jc w:val="both"/>
        <w:rPr>
          <w:color w:val="000000"/>
          <w:sz w:val="24"/>
          <w:szCs w:val="24"/>
        </w:rPr>
      </w:pPr>
      <w:r>
        <w:rPr>
          <w:color w:val="000000"/>
          <w:sz w:val="24"/>
          <w:szCs w:val="24"/>
        </w:rPr>
        <w:t xml:space="preserve"> внесення змін та доповнень до Статуту навчального закладу з питань праці та </w:t>
      </w:r>
    </w:p>
    <w:p w14:paraId="14787729" w14:textId="77777777" w:rsidR="00414DB2" w:rsidRDefault="00E65326">
      <w:pPr>
        <w:pBdr>
          <w:top w:val="nil"/>
          <w:left w:val="nil"/>
          <w:bottom w:val="nil"/>
          <w:right w:val="nil"/>
          <w:between w:val="nil"/>
        </w:pBdr>
        <w:ind w:left="540"/>
        <w:jc w:val="both"/>
        <w:rPr>
          <w:color w:val="000000"/>
          <w:sz w:val="24"/>
          <w:szCs w:val="24"/>
        </w:rPr>
      </w:pPr>
      <w:r>
        <w:rPr>
          <w:color w:val="000000"/>
          <w:sz w:val="24"/>
          <w:szCs w:val="24"/>
        </w:rPr>
        <w:t xml:space="preserve"> соціально-економічних інтересів працівників</w:t>
      </w:r>
    </w:p>
    <w:p w14:paraId="6C801F82" w14:textId="77777777" w:rsidR="00414DB2" w:rsidRDefault="00E65326">
      <w:pPr>
        <w:widowControl w:val="0"/>
        <w:pBdr>
          <w:top w:val="nil"/>
          <w:left w:val="nil"/>
          <w:bottom w:val="nil"/>
          <w:right w:val="nil"/>
          <w:between w:val="nil"/>
        </w:pBdr>
        <w:spacing w:before="53"/>
        <w:ind w:left="851" w:hanging="284"/>
        <w:jc w:val="both"/>
        <w:rPr>
          <w:color w:val="000000"/>
          <w:sz w:val="24"/>
          <w:szCs w:val="24"/>
        </w:rPr>
      </w:pPr>
      <w:r>
        <w:rPr>
          <w:color w:val="000000"/>
          <w:sz w:val="24"/>
          <w:szCs w:val="24"/>
        </w:rPr>
        <w:t>- запровадження змін, перегляд умов праці;</w:t>
      </w:r>
    </w:p>
    <w:p w14:paraId="0A45A03D" w14:textId="77777777" w:rsidR="00414DB2" w:rsidRDefault="00E65326">
      <w:pPr>
        <w:widowControl w:val="0"/>
        <w:pBdr>
          <w:top w:val="nil"/>
          <w:left w:val="nil"/>
          <w:bottom w:val="nil"/>
          <w:right w:val="nil"/>
          <w:between w:val="nil"/>
        </w:pBdr>
        <w:spacing w:before="53" w:line="229" w:lineRule="auto"/>
        <w:ind w:left="709" w:right="-5" w:hanging="142"/>
        <w:jc w:val="both"/>
        <w:rPr>
          <w:color w:val="000000"/>
          <w:sz w:val="24"/>
          <w:szCs w:val="24"/>
        </w:rPr>
      </w:pPr>
      <w:r>
        <w:rPr>
          <w:color w:val="000000"/>
          <w:sz w:val="24"/>
          <w:szCs w:val="24"/>
        </w:rPr>
        <w:t>- час початку і закінчення роботи, режим роботи змін, застосування підсумованого обліку робочого часу, посадові інструкції, графіки роботи, згідно з якими передбачати можливість створення умов для приймання працівниками їжі протягом робочого часу на тих роботах, де їх особливості не дозволяють встановити перерву;</w:t>
      </w:r>
    </w:p>
    <w:p w14:paraId="2C20E7C1" w14:textId="77777777" w:rsidR="00414DB2" w:rsidRDefault="00E65326">
      <w:pPr>
        <w:jc w:val="both"/>
        <w:rPr>
          <w:sz w:val="24"/>
          <w:szCs w:val="24"/>
        </w:rPr>
      </w:pPr>
      <w:r>
        <w:rPr>
          <w:sz w:val="24"/>
          <w:szCs w:val="24"/>
        </w:rPr>
        <w:t>5.24. Періоди, впродовж яких у комплексі не здійснюється освітній процес (освітня діяльність) у зв’язку із санітарно-епідеміологічними, кліматичними чи іншими, незалежними від працівників обставинами, є робочим часом педагогічних та інших працівників</w:t>
      </w:r>
      <w:r>
        <w:rPr>
          <w:i/>
          <w:sz w:val="24"/>
          <w:szCs w:val="24"/>
        </w:rPr>
        <w:t xml:space="preserve">. </w:t>
      </w:r>
      <w:r>
        <w:rPr>
          <w:sz w:val="24"/>
          <w:szCs w:val="24"/>
        </w:rPr>
        <w:t xml:space="preserve">У зазначений час працівники залучаються до </w:t>
      </w:r>
      <w:proofErr w:type="spellStart"/>
      <w:r>
        <w:rPr>
          <w:sz w:val="24"/>
          <w:szCs w:val="24"/>
        </w:rPr>
        <w:t>навчльно</w:t>
      </w:r>
      <w:proofErr w:type="spellEnd"/>
      <w:r>
        <w:rPr>
          <w:sz w:val="24"/>
          <w:szCs w:val="24"/>
        </w:rPr>
        <w:t xml:space="preserve">-виховної, організаційно-методичної, організаційно-педагогічної робіт відповідно до наказу керівника закладу в порядку, передбаченому Колективним договором та Правилами внутрішнього трудового розпорядку комплексу, зокрема в умовах реального часу через Інтернет. </w:t>
      </w:r>
    </w:p>
    <w:p w14:paraId="0567954F" w14:textId="77777777" w:rsidR="00414DB2" w:rsidRDefault="00E65326">
      <w:pPr>
        <w:jc w:val="both"/>
        <w:rPr>
          <w:b/>
          <w:sz w:val="24"/>
          <w:szCs w:val="24"/>
        </w:rPr>
      </w:pPr>
      <w:r>
        <w:rPr>
          <w:sz w:val="24"/>
          <w:szCs w:val="24"/>
        </w:rPr>
        <w:t>5.25. Залучення учителів, вихователів, які здійснюють індивідуальне навчання дітей за медичними показаннями, а також асистентів вчителя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71D7A208" w14:textId="77777777" w:rsidR="00414DB2" w:rsidRDefault="00E65326">
      <w:pPr>
        <w:jc w:val="both"/>
        <w:rPr>
          <w:sz w:val="24"/>
          <w:szCs w:val="24"/>
        </w:rPr>
      </w:pPr>
      <w:r>
        <w:rPr>
          <w:sz w:val="24"/>
          <w:szCs w:val="24"/>
        </w:rPr>
        <w:t xml:space="preserve">5.26. 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заклади освіти, зокрема оздоровчі табори з денним перебуванням дітей, </w:t>
      </w:r>
      <w:proofErr w:type="spellStart"/>
      <w:r>
        <w:rPr>
          <w:sz w:val="24"/>
          <w:szCs w:val="24"/>
        </w:rPr>
        <w:t>мовних</w:t>
      </w:r>
      <w:proofErr w:type="spellEnd"/>
      <w:r>
        <w:rPr>
          <w:sz w:val="24"/>
          <w:szCs w:val="24"/>
        </w:rPr>
        <w:t xml:space="preserve"> таборів, 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14:paraId="786FFECB" w14:textId="77777777" w:rsidR="00414DB2" w:rsidRDefault="00E65326">
      <w:pPr>
        <w:jc w:val="both"/>
        <w:rPr>
          <w:sz w:val="24"/>
          <w:szCs w:val="24"/>
        </w:rPr>
      </w:pPr>
      <w:r>
        <w:rPr>
          <w:sz w:val="24"/>
          <w:szCs w:val="24"/>
        </w:rPr>
        <w:t>5.27 Залучення педагогічних працівників у канікулярний період, який не збігається з їх щорічною оплачуваною відпусткою, до роботи в закладах освіти, зокрема оздоровчих таборах, розташованих в іншій місцевості, здійснюється лише за згодою працівників.</w:t>
      </w:r>
    </w:p>
    <w:p w14:paraId="7B8EB58B" w14:textId="77777777" w:rsidR="00414DB2" w:rsidRDefault="00E65326">
      <w:pPr>
        <w:pBdr>
          <w:top w:val="nil"/>
          <w:left w:val="nil"/>
          <w:bottom w:val="nil"/>
          <w:right w:val="nil"/>
          <w:between w:val="nil"/>
        </w:pBdr>
        <w:jc w:val="both"/>
        <w:rPr>
          <w:color w:val="000000"/>
          <w:sz w:val="24"/>
          <w:szCs w:val="24"/>
        </w:rPr>
      </w:pPr>
      <w:r>
        <w:rPr>
          <w:color w:val="000000"/>
          <w:sz w:val="24"/>
          <w:szCs w:val="24"/>
        </w:rPr>
        <w:t>5.28.</w:t>
      </w:r>
      <w:r>
        <w:rPr>
          <w:color w:val="000000"/>
          <w:sz w:val="24"/>
          <w:szCs w:val="24"/>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2CD782D1" w14:textId="77777777" w:rsidR="00414DB2" w:rsidRDefault="00E65326">
      <w:pPr>
        <w:widowControl w:val="0"/>
        <w:pBdr>
          <w:top w:val="nil"/>
          <w:left w:val="nil"/>
          <w:bottom w:val="nil"/>
          <w:right w:val="nil"/>
          <w:between w:val="nil"/>
        </w:pBdr>
        <w:spacing w:before="66" w:line="229" w:lineRule="auto"/>
        <w:ind w:right="-5"/>
        <w:jc w:val="both"/>
        <w:rPr>
          <w:color w:val="000000"/>
          <w:sz w:val="24"/>
          <w:szCs w:val="24"/>
        </w:rPr>
      </w:pPr>
      <w:r>
        <w:rPr>
          <w:color w:val="000000"/>
          <w:sz w:val="24"/>
          <w:szCs w:val="24"/>
        </w:rPr>
        <w:t>5.29. Надавати працівникам додаткові оплачувані відпустки: у разі особистого шлюбу або шлюбу дітей, народження дитини, смерті членів сім’ї та близьких родичів, донорам – 3 дні; зокрема головам профспілкових комітетів, які працюють на громадських засадах, в кількості 3 дні. Надавати частину основної щорічної відпустки у виняткових випадках для догляду за важкохворим членом сім’ї в потрібний для цього час в т. ч. під час навчального року, але не більше 12 днів.</w:t>
      </w:r>
    </w:p>
    <w:p w14:paraId="62C2665D" w14:textId="77777777" w:rsidR="00414DB2" w:rsidRDefault="00414DB2">
      <w:pPr>
        <w:pBdr>
          <w:top w:val="nil"/>
          <w:left w:val="nil"/>
          <w:bottom w:val="nil"/>
          <w:right w:val="nil"/>
          <w:between w:val="nil"/>
        </w:pBdr>
        <w:jc w:val="both"/>
        <w:rPr>
          <w:color w:val="000000"/>
          <w:sz w:val="24"/>
          <w:szCs w:val="24"/>
        </w:rPr>
      </w:pPr>
    </w:p>
    <w:p w14:paraId="56DDE0D7" w14:textId="77777777" w:rsidR="00414DB2" w:rsidRDefault="00E65326">
      <w:pPr>
        <w:rPr>
          <w:b/>
          <w:sz w:val="24"/>
          <w:szCs w:val="24"/>
        </w:rPr>
      </w:pPr>
      <w:r>
        <w:rPr>
          <w:b/>
          <w:sz w:val="24"/>
          <w:szCs w:val="24"/>
        </w:rPr>
        <w:t>Профспілковий комітет зобов’язується:</w:t>
      </w:r>
    </w:p>
    <w:p w14:paraId="190776E4" w14:textId="77777777" w:rsidR="00414DB2" w:rsidRDefault="00E65326">
      <w:pPr>
        <w:jc w:val="both"/>
        <w:rPr>
          <w:sz w:val="24"/>
          <w:szCs w:val="24"/>
        </w:rPr>
      </w:pPr>
      <w:r>
        <w:rPr>
          <w:sz w:val="24"/>
          <w:szCs w:val="24"/>
        </w:rPr>
        <w:t xml:space="preserve"> 5.30. Спрямувати роботу профспілкового комітету на організацію громадського 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14:paraId="4E68DA0D" w14:textId="77777777" w:rsidR="00414DB2" w:rsidRDefault="00E65326">
      <w:pPr>
        <w:pBdr>
          <w:top w:val="nil"/>
          <w:left w:val="nil"/>
          <w:bottom w:val="nil"/>
          <w:right w:val="nil"/>
          <w:between w:val="nil"/>
        </w:pBdr>
        <w:jc w:val="both"/>
        <w:rPr>
          <w:color w:val="000000"/>
          <w:sz w:val="24"/>
          <w:szCs w:val="24"/>
        </w:rPr>
      </w:pPr>
      <w:r>
        <w:rPr>
          <w:color w:val="000000"/>
          <w:sz w:val="24"/>
          <w:szCs w:val="24"/>
        </w:rPr>
        <w:t>5.31. Представляти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14:paraId="2781FAAB" w14:textId="77777777" w:rsidR="00414DB2" w:rsidRDefault="00E65326">
      <w:pPr>
        <w:pBdr>
          <w:top w:val="nil"/>
          <w:left w:val="nil"/>
          <w:bottom w:val="nil"/>
          <w:right w:val="nil"/>
          <w:between w:val="nil"/>
        </w:pBdr>
        <w:jc w:val="both"/>
        <w:rPr>
          <w:color w:val="000000"/>
          <w:sz w:val="24"/>
          <w:szCs w:val="24"/>
        </w:rPr>
      </w:pPr>
      <w:r>
        <w:rPr>
          <w:color w:val="000000"/>
          <w:sz w:val="24"/>
          <w:szCs w:val="24"/>
        </w:rPr>
        <w:t>5.32. З метою захисту прав освітян здійснювати силами правової інспекції обласної 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 районною радою профспілки працівників освіти та профкомом закладу громадський контроль за додержанням законодавства про працю, про освіту, про охорону праці.</w:t>
      </w:r>
    </w:p>
    <w:p w14:paraId="407A32B6" w14:textId="77777777" w:rsidR="00414DB2" w:rsidRDefault="00E65326">
      <w:pPr>
        <w:widowControl w:val="0"/>
        <w:shd w:val="clear" w:color="auto" w:fill="FFFFFF"/>
        <w:tabs>
          <w:tab w:val="left" w:pos="1276"/>
        </w:tabs>
        <w:jc w:val="both"/>
        <w:rPr>
          <w:sz w:val="24"/>
          <w:szCs w:val="24"/>
        </w:rPr>
      </w:pPr>
      <w:r>
        <w:rPr>
          <w:sz w:val="24"/>
          <w:szCs w:val="24"/>
        </w:rPr>
        <w:t>5.33. Вживати заходів для підтвердження працівнику - члену Профспілки статусу одинокої матері (батька) з метою надання додаткової соціальної відпустки при наявності для цього підстав. З цією метою створювати необхідну комісію, виходити за місцем проживання працівника та при наявності підстав видавати акт про відсутність участі батька у вихованні дитини.</w:t>
      </w:r>
    </w:p>
    <w:p w14:paraId="2AF839A0" w14:textId="77777777" w:rsidR="00414DB2" w:rsidRDefault="00E65326">
      <w:pPr>
        <w:jc w:val="both"/>
        <w:rPr>
          <w:sz w:val="24"/>
          <w:szCs w:val="24"/>
        </w:rPr>
      </w:pPr>
      <w:r>
        <w:rPr>
          <w:sz w:val="24"/>
          <w:szCs w:val="24"/>
        </w:rPr>
        <w:lastRenderedPageBreak/>
        <w:t>5.34. 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0FC769DF" w14:textId="77777777" w:rsidR="00414DB2" w:rsidRDefault="00E65326">
      <w:pPr>
        <w:jc w:val="both"/>
        <w:rPr>
          <w:sz w:val="24"/>
          <w:szCs w:val="24"/>
        </w:rPr>
      </w:pPr>
      <w:r>
        <w:rPr>
          <w:sz w:val="24"/>
          <w:szCs w:val="24"/>
        </w:rPr>
        <w:t>5.35. Забезпечити відповідальність сторін за невиконання умов Колективного договору.</w:t>
      </w:r>
    </w:p>
    <w:p w14:paraId="70355312" w14:textId="77777777" w:rsidR="00414DB2" w:rsidRDefault="00414DB2">
      <w:pPr>
        <w:jc w:val="center"/>
        <w:rPr>
          <w:b/>
          <w:sz w:val="24"/>
          <w:szCs w:val="24"/>
        </w:rPr>
      </w:pPr>
    </w:p>
    <w:p w14:paraId="48C0C92F" w14:textId="77777777" w:rsidR="00414DB2" w:rsidRDefault="00E65326">
      <w:pPr>
        <w:rPr>
          <w:b/>
          <w:color w:val="000000"/>
          <w:sz w:val="24"/>
          <w:szCs w:val="24"/>
          <w:u w:val="single"/>
        </w:rPr>
      </w:pPr>
      <w:r>
        <w:rPr>
          <w:b/>
          <w:color w:val="000000"/>
          <w:sz w:val="24"/>
          <w:szCs w:val="24"/>
          <w:u w:val="single"/>
        </w:rPr>
        <w:t xml:space="preserve">6. Нормування і оплата праці </w:t>
      </w:r>
    </w:p>
    <w:p w14:paraId="26F2DC6E" w14:textId="77777777" w:rsidR="00414DB2" w:rsidRDefault="00414DB2">
      <w:pPr>
        <w:rPr>
          <w:b/>
          <w:color w:val="000000"/>
          <w:sz w:val="24"/>
          <w:szCs w:val="24"/>
          <w:u w:val="single"/>
        </w:rPr>
      </w:pPr>
    </w:p>
    <w:p w14:paraId="4DFF1EF5" w14:textId="77777777" w:rsidR="00414DB2" w:rsidRDefault="00E65326">
      <w:pPr>
        <w:rPr>
          <w:b/>
          <w:sz w:val="24"/>
          <w:szCs w:val="24"/>
        </w:rPr>
      </w:pPr>
      <w:r>
        <w:rPr>
          <w:b/>
          <w:sz w:val="24"/>
          <w:szCs w:val="24"/>
        </w:rPr>
        <w:t xml:space="preserve">Адміністрація навчального закладу зобов'язується: </w:t>
      </w:r>
    </w:p>
    <w:p w14:paraId="4F538348" w14:textId="77777777" w:rsidR="00414DB2" w:rsidRDefault="00E65326">
      <w:pPr>
        <w:jc w:val="both"/>
        <w:rPr>
          <w:b/>
          <w:sz w:val="24"/>
          <w:szCs w:val="24"/>
        </w:rPr>
      </w:pPr>
      <w:r>
        <w:rPr>
          <w:sz w:val="24"/>
          <w:szCs w:val="24"/>
        </w:rPr>
        <w:t>6.1.</w:t>
      </w:r>
      <w:r>
        <w:rPr>
          <w:b/>
          <w:sz w:val="24"/>
          <w:szCs w:val="24"/>
        </w:rPr>
        <w:t xml:space="preserve"> </w:t>
      </w:r>
      <w:r>
        <w:rPr>
          <w:sz w:val="24"/>
          <w:szCs w:val="24"/>
        </w:rPr>
        <w:t xml:space="preserve">Забезпечити своєчасну виплату заробітної плати працівникам у робочі дні два рази у місяць: заробітна плата за першу половину місяця 12 числа поточного місяця, заробітна плата 28 числа поточного місяця. </w:t>
      </w:r>
    </w:p>
    <w:p w14:paraId="51E038AC" w14:textId="77777777" w:rsidR="00414DB2" w:rsidRDefault="00E65326">
      <w:pPr>
        <w:pBdr>
          <w:top w:val="nil"/>
          <w:left w:val="nil"/>
          <w:bottom w:val="nil"/>
          <w:right w:val="nil"/>
          <w:between w:val="nil"/>
        </w:pBdr>
        <w:ind w:left="540" w:hanging="540"/>
        <w:jc w:val="both"/>
        <w:rPr>
          <w:color w:val="000000"/>
          <w:sz w:val="24"/>
          <w:szCs w:val="24"/>
        </w:rPr>
      </w:pPr>
      <w:r>
        <w:rPr>
          <w:color w:val="000000"/>
          <w:sz w:val="24"/>
          <w:szCs w:val="24"/>
        </w:rPr>
        <w:t xml:space="preserve">6.2. </w:t>
      </w:r>
      <w:r>
        <w:rPr>
          <w:color w:val="000000"/>
          <w:sz w:val="24"/>
          <w:szCs w:val="24"/>
        </w:rPr>
        <w:tab/>
        <w:t xml:space="preserve">Сприяти усуненню причин порушення термінів виплати заробітної плати. </w:t>
      </w:r>
    </w:p>
    <w:p w14:paraId="21EAFE52" w14:textId="77777777" w:rsidR="00414DB2" w:rsidRDefault="00E65326">
      <w:pPr>
        <w:pBdr>
          <w:top w:val="nil"/>
          <w:left w:val="nil"/>
          <w:bottom w:val="nil"/>
          <w:right w:val="nil"/>
          <w:between w:val="nil"/>
        </w:pBdr>
        <w:jc w:val="both"/>
        <w:rPr>
          <w:color w:val="000000"/>
          <w:sz w:val="24"/>
          <w:szCs w:val="24"/>
        </w:rPr>
      </w:pPr>
      <w:r>
        <w:rPr>
          <w:color w:val="000000"/>
          <w:sz w:val="24"/>
          <w:szCs w:val="24"/>
        </w:rPr>
        <w:t>6.3. Інформувати орган управління освітою щодо педагогічних працівників, у яких з незалежних від них причин протягом навчального року навантаження зменшується порівняно з встановленим при тарифікації.</w:t>
      </w:r>
    </w:p>
    <w:p w14:paraId="4F2B4F7A"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6.4. 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 </w:t>
      </w:r>
    </w:p>
    <w:p w14:paraId="4B94E44B" w14:textId="77777777" w:rsidR="00414DB2" w:rsidRDefault="00E65326">
      <w:pPr>
        <w:pBdr>
          <w:top w:val="nil"/>
          <w:left w:val="nil"/>
          <w:bottom w:val="nil"/>
          <w:right w:val="nil"/>
          <w:between w:val="nil"/>
        </w:pBdr>
        <w:jc w:val="both"/>
        <w:rPr>
          <w:color w:val="000000"/>
          <w:sz w:val="24"/>
          <w:szCs w:val="24"/>
        </w:rPr>
      </w:pPr>
      <w:r>
        <w:rPr>
          <w:color w:val="000000"/>
          <w:sz w:val="24"/>
          <w:szCs w:val="24"/>
        </w:rPr>
        <w:t>6.5. Забезпечувати оплату праці працівників, які замінюють будь-які категорії тимчасово відсутніх працівників у повному розмірі  за їхньою кваліфікацією, зокрема під час дистанційної роботи.</w:t>
      </w:r>
    </w:p>
    <w:p w14:paraId="2A06FD72" w14:textId="77777777" w:rsidR="00414DB2" w:rsidRDefault="00E65326">
      <w:pPr>
        <w:pBdr>
          <w:top w:val="nil"/>
          <w:left w:val="nil"/>
          <w:bottom w:val="nil"/>
          <w:right w:val="nil"/>
          <w:between w:val="nil"/>
        </w:pBdr>
        <w:jc w:val="both"/>
        <w:rPr>
          <w:b/>
          <w:color w:val="000000"/>
          <w:sz w:val="24"/>
          <w:szCs w:val="24"/>
        </w:rPr>
      </w:pPr>
      <w:r>
        <w:rPr>
          <w:color w:val="000000"/>
          <w:sz w:val="24"/>
          <w:szCs w:val="24"/>
        </w:rPr>
        <w:t>6.6. Зберігати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Pr>
          <w:b/>
          <w:color w:val="000000"/>
          <w:sz w:val="24"/>
          <w:szCs w:val="24"/>
        </w:rPr>
        <w:t xml:space="preserve">. </w:t>
      </w:r>
    </w:p>
    <w:p w14:paraId="6935BCFA" w14:textId="77777777" w:rsidR="00414DB2" w:rsidRDefault="00E65326">
      <w:pPr>
        <w:jc w:val="both"/>
        <w:rPr>
          <w:sz w:val="24"/>
          <w:szCs w:val="24"/>
        </w:rPr>
      </w:pPr>
      <w:r>
        <w:rPr>
          <w:sz w:val="24"/>
          <w:szCs w:val="24"/>
        </w:rPr>
        <w:t>6.7. Забезпечити своєчасну виплату заробітної плати в робочі дні у строки, з дотриманням положень ст. 24 Закону України “Про оплату праці”. 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p>
    <w:p w14:paraId="4D9FB65C" w14:textId="77777777" w:rsidR="00414DB2" w:rsidRDefault="00E65326">
      <w:pPr>
        <w:jc w:val="both"/>
        <w:rPr>
          <w:sz w:val="24"/>
          <w:szCs w:val="24"/>
        </w:rPr>
      </w:pPr>
      <w:r>
        <w:rPr>
          <w:sz w:val="24"/>
          <w:szCs w:val="24"/>
        </w:rPr>
        <w:t>6.8. Повідомляти працівників про введення нових і зміну чинних умов праці не пізніше, ніж за 2 місяці до їх запровадження.</w:t>
      </w:r>
    </w:p>
    <w:p w14:paraId="0323C4B6" w14:textId="77777777" w:rsidR="00414DB2" w:rsidRDefault="00E65326">
      <w:pPr>
        <w:jc w:val="both"/>
        <w:rPr>
          <w:sz w:val="24"/>
          <w:szCs w:val="24"/>
        </w:rPr>
      </w:pPr>
      <w:r>
        <w:rPr>
          <w:sz w:val="24"/>
          <w:szCs w:val="24"/>
        </w:rPr>
        <w:t xml:space="preserve">6.9. Сприяти виплаті педагогічним 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 </w:t>
      </w:r>
    </w:p>
    <w:p w14:paraId="0E3E3311" w14:textId="77777777" w:rsidR="00414DB2" w:rsidRDefault="00E65326">
      <w:pPr>
        <w:jc w:val="both"/>
        <w:rPr>
          <w:sz w:val="24"/>
          <w:szCs w:val="24"/>
        </w:rPr>
      </w:pPr>
      <w:r>
        <w:rPr>
          <w:sz w:val="24"/>
          <w:szCs w:val="24"/>
        </w:rPr>
        <w:t xml:space="preserve">6.10.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 </w:t>
      </w:r>
    </w:p>
    <w:p w14:paraId="0339C875" w14:textId="77777777" w:rsidR="00414DB2" w:rsidRDefault="00E65326">
      <w:pPr>
        <w:jc w:val="both"/>
        <w:rPr>
          <w:sz w:val="24"/>
          <w:szCs w:val="24"/>
        </w:rPr>
      </w:pPr>
      <w:r>
        <w:rPr>
          <w:sz w:val="24"/>
          <w:szCs w:val="24"/>
        </w:rPr>
        <w:t>6.11 Сприяти виплаті щорічної грошової винагороди педагогічним працівникам за сумлінну працю, зразкове виконання службових обов'язків за умови досягнення ними успіхів у вихованні та навчанні дітей (ст.57 Закону України «Про освіту»)</w:t>
      </w:r>
    </w:p>
    <w:p w14:paraId="5ACBDA3D" w14:textId="77777777" w:rsidR="00414DB2" w:rsidRDefault="00E65326">
      <w:pPr>
        <w:jc w:val="both"/>
        <w:rPr>
          <w:sz w:val="24"/>
          <w:szCs w:val="24"/>
        </w:rPr>
      </w:pPr>
      <w:r>
        <w:rPr>
          <w:sz w:val="24"/>
          <w:szCs w:val="24"/>
        </w:rPr>
        <w:t>6.12. Гарантувати оплату праці за роботу в понадурочний час, у святкові та вихідні дні, надавши інший день відпочинку у зручний для працівника час (ст.106, 107 КЗпП).</w:t>
      </w:r>
    </w:p>
    <w:p w14:paraId="598036AB" w14:textId="77777777" w:rsidR="00414DB2" w:rsidRDefault="00E65326">
      <w:pPr>
        <w:jc w:val="both"/>
        <w:rPr>
          <w:sz w:val="24"/>
          <w:szCs w:val="24"/>
        </w:rPr>
      </w:pPr>
      <w:r>
        <w:rPr>
          <w:sz w:val="24"/>
          <w:szCs w:val="24"/>
        </w:rPr>
        <w:t>6.13. Забезпечити контроль за здійсненням додаткової оплати працівникам на роботах із шкідливими і небезпечними умовами.</w:t>
      </w:r>
    </w:p>
    <w:p w14:paraId="26BE2D2B" w14:textId="77777777" w:rsidR="00414DB2" w:rsidRDefault="00E65326">
      <w:pPr>
        <w:jc w:val="both"/>
        <w:rPr>
          <w:i/>
          <w:sz w:val="24"/>
          <w:szCs w:val="24"/>
        </w:rPr>
      </w:pPr>
      <w:r>
        <w:rPr>
          <w:sz w:val="24"/>
          <w:szCs w:val="24"/>
        </w:rPr>
        <w:t>6.14. При звільненні працівника виплату всіх сум, що належать йому від установи, здійснити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r>
        <w:rPr>
          <w:i/>
          <w:sz w:val="24"/>
          <w:szCs w:val="24"/>
        </w:rPr>
        <w:t>.</w:t>
      </w:r>
    </w:p>
    <w:p w14:paraId="68D78570" w14:textId="77777777" w:rsidR="00414DB2" w:rsidRDefault="00E65326">
      <w:pPr>
        <w:pBdr>
          <w:top w:val="nil"/>
          <w:left w:val="nil"/>
          <w:bottom w:val="nil"/>
          <w:right w:val="nil"/>
          <w:between w:val="nil"/>
        </w:pBdr>
        <w:shd w:val="clear" w:color="auto" w:fill="FFFFFF"/>
        <w:jc w:val="both"/>
        <w:rPr>
          <w:color w:val="333333"/>
          <w:sz w:val="24"/>
          <w:szCs w:val="24"/>
        </w:rPr>
      </w:pPr>
      <w:r>
        <w:rPr>
          <w:color w:val="000000"/>
          <w:sz w:val="24"/>
          <w:szCs w:val="24"/>
        </w:rPr>
        <w:t>6.15</w:t>
      </w:r>
      <w:r>
        <w:rPr>
          <w:i/>
          <w:color w:val="000000"/>
          <w:sz w:val="24"/>
          <w:szCs w:val="24"/>
        </w:rPr>
        <w:t xml:space="preserve"> </w:t>
      </w:r>
      <w:r>
        <w:rPr>
          <w:color w:val="000000"/>
          <w:sz w:val="24"/>
          <w:szCs w:val="24"/>
        </w:rPr>
        <w:t>При звільненні працівника за власної ініціативи, р</w:t>
      </w:r>
      <w:r>
        <w:rPr>
          <w:color w:val="333333"/>
          <w:sz w:val="24"/>
          <w:szCs w:val="24"/>
        </w:rPr>
        <w:t xml:space="preserve">озірвання трудового договору, укладеного на невизначений строк, </w:t>
      </w:r>
      <w:bookmarkStart w:id="0" w:name="bookmark=id.gjdgxs" w:colFirst="0" w:colLast="0"/>
      <w:bookmarkEnd w:id="0"/>
      <w:r>
        <w:rPr>
          <w:color w:val="333333"/>
          <w:sz w:val="24"/>
          <w:szCs w:val="24"/>
        </w:rPr>
        <w:t xml:space="preserve">здійснити згідно ст. 38 </w:t>
      </w:r>
      <w:r>
        <w:rPr>
          <w:color w:val="000000"/>
          <w:sz w:val="24"/>
          <w:szCs w:val="24"/>
        </w:rPr>
        <w:t>КЗпП.</w:t>
      </w:r>
      <w:r>
        <w:rPr>
          <w:color w:val="333333"/>
          <w:sz w:val="24"/>
          <w:szCs w:val="24"/>
        </w:rPr>
        <w:t xml:space="preserve"> </w:t>
      </w:r>
    </w:p>
    <w:p w14:paraId="2F270A15" w14:textId="77777777" w:rsidR="00414DB2" w:rsidRDefault="00E65326">
      <w:pPr>
        <w:widowControl w:val="0"/>
        <w:shd w:val="clear" w:color="auto" w:fill="FFFFFF"/>
        <w:tabs>
          <w:tab w:val="left" w:pos="1134"/>
          <w:tab w:val="left" w:pos="1276"/>
        </w:tabs>
        <w:jc w:val="both"/>
        <w:rPr>
          <w:sz w:val="24"/>
          <w:szCs w:val="24"/>
        </w:rPr>
      </w:pPr>
      <w:r>
        <w:rPr>
          <w:sz w:val="24"/>
          <w:szCs w:val="24"/>
        </w:rPr>
        <w:t>6.16. Надавати працівникам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Встановлювати працівникам доплату за складність і напруженість в роботі, за розширену зону обслуговування або збільшення обсягу виконуваних робіт у розмірі 50% посадового окладу.</w:t>
      </w:r>
    </w:p>
    <w:p w14:paraId="07BA8CCB" w14:textId="77777777" w:rsidR="00414DB2" w:rsidRDefault="00414DB2">
      <w:pPr>
        <w:jc w:val="both"/>
        <w:rPr>
          <w:sz w:val="24"/>
          <w:szCs w:val="24"/>
          <w:u w:val="single"/>
        </w:rPr>
      </w:pPr>
    </w:p>
    <w:p w14:paraId="1AB7EDF6" w14:textId="77777777" w:rsidR="00414DB2" w:rsidRDefault="00E65326">
      <w:pPr>
        <w:pBdr>
          <w:top w:val="nil"/>
          <w:left w:val="nil"/>
          <w:bottom w:val="nil"/>
          <w:right w:val="nil"/>
          <w:between w:val="nil"/>
        </w:pBdr>
        <w:jc w:val="both"/>
        <w:rPr>
          <w:b/>
          <w:color w:val="000000"/>
          <w:sz w:val="24"/>
          <w:szCs w:val="24"/>
        </w:rPr>
      </w:pPr>
      <w:r>
        <w:rPr>
          <w:b/>
          <w:color w:val="000000"/>
          <w:sz w:val="24"/>
          <w:szCs w:val="24"/>
        </w:rPr>
        <w:t>Сторони Колективного договору спільно домовились:</w:t>
      </w:r>
    </w:p>
    <w:p w14:paraId="1D30C246" w14:textId="77777777" w:rsidR="00414DB2" w:rsidRDefault="00E65326">
      <w:pPr>
        <w:widowControl w:val="0"/>
        <w:pBdr>
          <w:top w:val="nil"/>
          <w:left w:val="nil"/>
          <w:bottom w:val="nil"/>
          <w:right w:val="nil"/>
          <w:between w:val="nil"/>
        </w:pBdr>
        <w:spacing w:line="229" w:lineRule="auto"/>
        <w:ind w:right="-5"/>
        <w:jc w:val="both"/>
        <w:rPr>
          <w:color w:val="000000"/>
          <w:sz w:val="24"/>
          <w:szCs w:val="24"/>
        </w:rPr>
      </w:pPr>
      <w:r>
        <w:rPr>
          <w:sz w:val="24"/>
          <w:szCs w:val="24"/>
        </w:rPr>
        <w:t>6.17. Забезпечити дотримання законодавства про оплату праці, її розмірів, встановлених нормативно-</w:t>
      </w:r>
      <w:r>
        <w:rPr>
          <w:sz w:val="24"/>
          <w:szCs w:val="24"/>
        </w:rPr>
        <w:lastRenderedPageBreak/>
        <w:t xml:space="preserve">правовими актами та термінів виплати. </w:t>
      </w:r>
      <w:r>
        <w:rPr>
          <w:color w:val="000000"/>
          <w:sz w:val="24"/>
          <w:szCs w:val="24"/>
        </w:rPr>
        <w:t xml:space="preserve">У разі, коли день виплати заробітної плати збігається з вихідним, святковим або неробочим днем, заробітну плату виплачувати напередодні. </w:t>
      </w:r>
    </w:p>
    <w:p w14:paraId="7299AAFA" w14:textId="77777777" w:rsidR="00414DB2" w:rsidRDefault="00E65326">
      <w:pPr>
        <w:jc w:val="both"/>
        <w:rPr>
          <w:sz w:val="24"/>
          <w:szCs w:val="24"/>
        </w:rPr>
      </w:pPr>
      <w:r>
        <w:rPr>
          <w:sz w:val="24"/>
          <w:szCs w:val="24"/>
        </w:rPr>
        <w:t xml:space="preserve">6.18.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Pr>
          <w:b/>
          <w:sz w:val="24"/>
          <w:szCs w:val="24"/>
        </w:rPr>
        <w:t>.</w:t>
      </w:r>
    </w:p>
    <w:p w14:paraId="0C4137D4" w14:textId="77777777" w:rsidR="00414DB2" w:rsidRDefault="00E65326">
      <w:pPr>
        <w:jc w:val="both"/>
        <w:rPr>
          <w:sz w:val="24"/>
          <w:szCs w:val="24"/>
        </w:rPr>
      </w:pPr>
      <w:r>
        <w:rPr>
          <w:sz w:val="24"/>
          <w:szCs w:val="24"/>
        </w:rPr>
        <w:t xml:space="preserve">6.19. Проводити додаткову оплату працівникам, зайнятим на роботах зі шкідливими і небезпечними умовами праці згідно з чинними нормативними документами з оплати праці </w:t>
      </w:r>
      <w:r>
        <w:rPr>
          <w:b/>
          <w:sz w:val="24"/>
          <w:szCs w:val="24"/>
        </w:rPr>
        <w:t>(додаток 2, 3) ;</w:t>
      </w:r>
    </w:p>
    <w:p w14:paraId="3D076EFF" w14:textId="77777777" w:rsidR="00414DB2" w:rsidRDefault="00E65326">
      <w:pPr>
        <w:jc w:val="both"/>
        <w:rPr>
          <w:b/>
          <w:sz w:val="24"/>
          <w:szCs w:val="24"/>
        </w:rPr>
      </w:pPr>
      <w:r>
        <w:rPr>
          <w:sz w:val="24"/>
          <w:szCs w:val="24"/>
        </w:rPr>
        <w:t>6.20. 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 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613A0234" w14:textId="77777777" w:rsidR="00414DB2" w:rsidRDefault="00E65326">
      <w:pPr>
        <w:jc w:val="both"/>
        <w:rPr>
          <w:sz w:val="24"/>
          <w:szCs w:val="24"/>
        </w:rPr>
      </w:pPr>
      <w:r>
        <w:rPr>
          <w:sz w:val="24"/>
          <w:szCs w:val="24"/>
        </w:rPr>
        <w:t>6.21.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09736F5E" w14:textId="77777777" w:rsidR="00414DB2" w:rsidRDefault="00E65326">
      <w:pPr>
        <w:jc w:val="both"/>
        <w:rPr>
          <w:sz w:val="24"/>
          <w:szCs w:val="24"/>
        </w:rPr>
      </w:pPr>
      <w:r>
        <w:rPr>
          <w:color w:val="000000"/>
          <w:sz w:val="24"/>
          <w:szCs w:val="24"/>
        </w:rPr>
        <w:t>6.22. Вживати заходів для забезпечення учителів викладацькою роботою в обсязі не менше ставки заробітної плати. За відсутності такої можливості довантажувати їх до встановленої норми годин іншими видами навчально-виховної роботи.</w:t>
      </w:r>
    </w:p>
    <w:p w14:paraId="2C8420E6" w14:textId="77777777" w:rsidR="00414DB2" w:rsidRDefault="00E65326">
      <w:pPr>
        <w:jc w:val="both"/>
        <w:rPr>
          <w:sz w:val="24"/>
          <w:szCs w:val="24"/>
        </w:rPr>
      </w:pPr>
      <w:r>
        <w:rPr>
          <w:sz w:val="24"/>
          <w:szCs w:val="24"/>
        </w:rPr>
        <w:t>6.23.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 і науки України від 14 грудня 2012 року № 1423, при встановленні доплат за завідування навчальними кабінетами:</w:t>
      </w:r>
    </w:p>
    <w:p w14:paraId="63EED06C" w14:textId="77777777" w:rsidR="00414DB2" w:rsidRDefault="00E65326">
      <w:pPr>
        <w:jc w:val="both"/>
        <w:rPr>
          <w:sz w:val="24"/>
          <w:szCs w:val="24"/>
        </w:rPr>
      </w:pPr>
      <w:r>
        <w:rPr>
          <w:sz w:val="24"/>
          <w:szCs w:val="24"/>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p>
    <w:p w14:paraId="5BBEBA44" w14:textId="77777777" w:rsidR="00414DB2" w:rsidRDefault="00E65326">
      <w:pPr>
        <w:jc w:val="both"/>
        <w:rPr>
          <w:sz w:val="24"/>
          <w:szCs w:val="24"/>
        </w:rPr>
      </w:pPr>
      <w:r>
        <w:rPr>
          <w:sz w:val="24"/>
          <w:szCs w:val="24"/>
        </w:rPr>
        <w:t xml:space="preserve">6.24. </w:t>
      </w:r>
      <w:r>
        <w:rPr>
          <w:color w:val="000000"/>
          <w:sz w:val="24"/>
          <w:szCs w:val="24"/>
        </w:rPr>
        <w:t>Забезпечити оплату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будь-яких обмежень та застережень щодо їх відповідного оснащення чи атестації, з обов’язковим погодженням з профспілковим органом розміру доплати конкретному педагогічному працівникові.</w:t>
      </w:r>
    </w:p>
    <w:p w14:paraId="3EFCA649" w14:textId="77777777" w:rsidR="00414DB2" w:rsidRDefault="00E65326">
      <w:pPr>
        <w:jc w:val="both"/>
        <w:rPr>
          <w:sz w:val="24"/>
          <w:szCs w:val="24"/>
        </w:rPr>
      </w:pPr>
      <w:r>
        <w:rPr>
          <w:sz w:val="24"/>
          <w:szCs w:val="24"/>
        </w:rPr>
        <w:t>6.25. 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14:paraId="7D84015A" w14:textId="77777777" w:rsidR="00414DB2" w:rsidRDefault="00E65326">
      <w:pPr>
        <w:pBdr>
          <w:top w:val="nil"/>
          <w:left w:val="nil"/>
          <w:bottom w:val="nil"/>
          <w:right w:val="nil"/>
          <w:between w:val="nil"/>
        </w:pBdr>
        <w:jc w:val="both"/>
        <w:rPr>
          <w:color w:val="000000"/>
          <w:sz w:val="24"/>
          <w:szCs w:val="24"/>
        </w:rPr>
      </w:pPr>
      <w:r>
        <w:rPr>
          <w:color w:val="000000"/>
          <w:sz w:val="24"/>
          <w:szCs w:val="24"/>
        </w:rPr>
        <w:t>6.26. Погодинну оплату праці педагогічних працівників здійснювати лише у випадках:</w:t>
      </w:r>
    </w:p>
    <w:p w14:paraId="4C34DACC" w14:textId="77777777" w:rsidR="00414DB2" w:rsidRDefault="00E65326">
      <w:pPr>
        <w:pBdr>
          <w:top w:val="nil"/>
          <w:left w:val="nil"/>
          <w:bottom w:val="nil"/>
          <w:right w:val="nil"/>
          <w:between w:val="nil"/>
        </w:pBdr>
        <w:jc w:val="both"/>
        <w:rPr>
          <w:color w:val="000000"/>
          <w:sz w:val="24"/>
          <w:szCs w:val="24"/>
        </w:rPr>
      </w:pPr>
      <w:r>
        <w:rPr>
          <w:color w:val="000000"/>
          <w:sz w:val="24"/>
          <w:szCs w:val="24"/>
        </w:rPr>
        <w:t>- заміщення протягом двох місяців тимчасово відсутніх педагогів;</w:t>
      </w:r>
    </w:p>
    <w:p w14:paraId="22BA9CC0" w14:textId="77777777" w:rsidR="00414DB2" w:rsidRDefault="00E65326">
      <w:pPr>
        <w:pBdr>
          <w:top w:val="nil"/>
          <w:left w:val="nil"/>
          <w:bottom w:val="nil"/>
          <w:right w:val="nil"/>
          <w:between w:val="nil"/>
        </w:pBdr>
        <w:jc w:val="both"/>
        <w:rPr>
          <w:color w:val="000000"/>
          <w:sz w:val="24"/>
          <w:szCs w:val="24"/>
        </w:rPr>
      </w:pPr>
      <w:r>
        <w:rPr>
          <w:color w:val="000000"/>
          <w:sz w:val="24"/>
          <w:szCs w:val="24"/>
        </w:rPr>
        <w:t>- оплати праці працівників інших установ, які залучаються до педагогічної роботи.</w:t>
      </w:r>
    </w:p>
    <w:p w14:paraId="6C1C4704" w14:textId="77777777" w:rsidR="00414DB2" w:rsidRDefault="00E65326">
      <w:pPr>
        <w:widowControl w:val="0"/>
        <w:pBdr>
          <w:top w:val="nil"/>
          <w:left w:val="nil"/>
          <w:bottom w:val="nil"/>
          <w:right w:val="nil"/>
          <w:between w:val="nil"/>
        </w:pBdr>
        <w:spacing w:before="66" w:line="229" w:lineRule="auto"/>
        <w:ind w:right="-5"/>
        <w:jc w:val="both"/>
        <w:rPr>
          <w:color w:val="000000"/>
          <w:sz w:val="24"/>
          <w:szCs w:val="24"/>
        </w:rPr>
      </w:pPr>
      <w:r>
        <w:rPr>
          <w:sz w:val="24"/>
          <w:szCs w:val="24"/>
        </w:rPr>
        <w:t>6.27.</w:t>
      </w:r>
      <w:r>
        <w:rPr>
          <w:color w:val="000000"/>
          <w:sz w:val="24"/>
          <w:szCs w:val="24"/>
        </w:rPr>
        <w:t xml:space="preserve">Здійснювати додаткову оплату за роботу в нічний час (з 10-ї години вечора до 6-ї години ранку) працівникам, які за графіками роботи працюють у цей час, у розмірі </w:t>
      </w:r>
      <w:r>
        <w:rPr>
          <w:sz w:val="24"/>
          <w:szCs w:val="24"/>
        </w:rPr>
        <w:t>35</w:t>
      </w:r>
      <w:r>
        <w:rPr>
          <w:color w:val="000000"/>
          <w:sz w:val="24"/>
          <w:szCs w:val="24"/>
        </w:rPr>
        <w:t xml:space="preserve"> % посадового окладу (ставки заробітної плати).</w:t>
      </w:r>
    </w:p>
    <w:p w14:paraId="13DD596B" w14:textId="77777777" w:rsidR="00414DB2" w:rsidRDefault="00E65326">
      <w:pPr>
        <w:widowControl w:val="0"/>
        <w:pBdr>
          <w:top w:val="nil"/>
          <w:left w:val="nil"/>
          <w:bottom w:val="nil"/>
          <w:right w:val="nil"/>
          <w:between w:val="nil"/>
        </w:pBdr>
        <w:spacing w:before="67" w:line="228" w:lineRule="auto"/>
        <w:ind w:right="-6"/>
        <w:jc w:val="both"/>
        <w:rPr>
          <w:color w:val="000000"/>
          <w:sz w:val="24"/>
          <w:szCs w:val="24"/>
        </w:rPr>
      </w:pPr>
      <w:r>
        <w:rPr>
          <w:sz w:val="24"/>
          <w:szCs w:val="24"/>
        </w:rPr>
        <w:t xml:space="preserve">6.28 </w:t>
      </w:r>
      <w:r>
        <w:rPr>
          <w:color w:val="000000"/>
          <w:sz w:val="24"/>
          <w:szCs w:val="24"/>
        </w:rPr>
        <w:t>Здійснювати виплату заробітної плати через установи банків відповідно до чинного законодавства лише на підставі особистих заяв працівників.</w:t>
      </w:r>
    </w:p>
    <w:p w14:paraId="2DBC262E" w14:textId="77777777" w:rsidR="00414DB2" w:rsidRDefault="00E65326">
      <w:pPr>
        <w:widowControl w:val="0"/>
        <w:pBdr>
          <w:top w:val="nil"/>
          <w:left w:val="nil"/>
          <w:bottom w:val="nil"/>
          <w:right w:val="nil"/>
          <w:between w:val="nil"/>
        </w:pBdr>
        <w:spacing w:before="66" w:line="228" w:lineRule="auto"/>
        <w:ind w:right="-5"/>
        <w:jc w:val="both"/>
        <w:rPr>
          <w:color w:val="000000"/>
          <w:sz w:val="24"/>
          <w:szCs w:val="24"/>
        </w:rPr>
      </w:pPr>
      <w:r>
        <w:rPr>
          <w:color w:val="000000"/>
          <w:sz w:val="24"/>
          <w:szCs w:val="24"/>
        </w:rPr>
        <w:t>6.29 Своєчасно здійснювати індексацію грошових доходів працівників відповідно до чинного законодавства у зв'язку із зростанням цін і тарифів на споживчі товари та послуги. Не допускати зменшення або скасування стимулюючих виплат, надбавок і доплат, які встановлені у граничних розмірах.</w:t>
      </w:r>
    </w:p>
    <w:p w14:paraId="2611710E" w14:textId="77777777" w:rsidR="00414DB2" w:rsidRDefault="00E65326">
      <w:pPr>
        <w:widowControl w:val="0"/>
        <w:pBdr>
          <w:top w:val="nil"/>
          <w:left w:val="nil"/>
          <w:bottom w:val="nil"/>
          <w:right w:val="nil"/>
          <w:between w:val="nil"/>
        </w:pBdr>
        <w:spacing w:before="66" w:line="228" w:lineRule="auto"/>
        <w:ind w:right="-5"/>
        <w:jc w:val="both"/>
        <w:rPr>
          <w:color w:val="000000"/>
          <w:sz w:val="24"/>
          <w:szCs w:val="24"/>
        </w:rPr>
      </w:pPr>
      <w:r>
        <w:rPr>
          <w:color w:val="000000"/>
          <w:sz w:val="24"/>
          <w:szCs w:val="24"/>
        </w:rPr>
        <w:t>6.30 Забезпечити встановлення надбавок педагогічним працівникам відповідно до постанови Кабінету Міністрів України від 23 березня 2011 р. № 373 із змінами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w:t>
      </w:r>
    </w:p>
    <w:p w14:paraId="062ADE5C" w14:textId="77777777" w:rsidR="00414DB2" w:rsidRDefault="00E65326">
      <w:pPr>
        <w:widowControl w:val="0"/>
        <w:pBdr>
          <w:top w:val="nil"/>
          <w:left w:val="nil"/>
          <w:bottom w:val="nil"/>
          <w:right w:val="nil"/>
          <w:between w:val="nil"/>
        </w:pBdr>
        <w:spacing w:before="66" w:line="228" w:lineRule="auto"/>
        <w:ind w:right="-5"/>
        <w:jc w:val="both"/>
        <w:rPr>
          <w:color w:val="000000"/>
          <w:sz w:val="24"/>
          <w:szCs w:val="24"/>
        </w:rPr>
      </w:pPr>
      <w:r>
        <w:rPr>
          <w:color w:val="000000"/>
          <w:sz w:val="24"/>
          <w:szCs w:val="24"/>
        </w:rPr>
        <w:t>6.31.Здійснювати оплату праці вчителів, які викладають декілька предметів інваріантної складової навчального плану, зокрема й у іншому закладі загальної середньої освіти, пройшли курси підвищення кваліфікації з цих предметів та які мають години навантаження на посаді вихователя групи продовженого дня, виходячи з присвоєної кваліфікаційної категорії з основного предмета (за фахом).</w:t>
      </w:r>
    </w:p>
    <w:p w14:paraId="35A132B5" w14:textId="77777777" w:rsidR="00414DB2" w:rsidRDefault="00E65326">
      <w:pPr>
        <w:widowControl w:val="0"/>
        <w:pBdr>
          <w:top w:val="nil"/>
          <w:left w:val="nil"/>
          <w:bottom w:val="nil"/>
          <w:right w:val="nil"/>
          <w:between w:val="nil"/>
        </w:pBdr>
        <w:spacing w:before="66" w:line="228" w:lineRule="auto"/>
        <w:ind w:right="-5"/>
        <w:jc w:val="both"/>
        <w:rPr>
          <w:color w:val="000000"/>
          <w:sz w:val="24"/>
          <w:szCs w:val="24"/>
        </w:rPr>
      </w:pPr>
      <w:r>
        <w:rPr>
          <w:color w:val="000000"/>
          <w:sz w:val="24"/>
          <w:szCs w:val="24"/>
        </w:rPr>
        <w:lastRenderedPageBreak/>
        <w:t>6.32. Забезпечувати доплати за роботу в інклюзивних класах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 серпня 2004 р. № 1096».</w:t>
      </w:r>
    </w:p>
    <w:p w14:paraId="042327F1" w14:textId="77777777" w:rsidR="00414DB2" w:rsidRDefault="00E65326">
      <w:pPr>
        <w:widowControl w:val="0"/>
        <w:pBdr>
          <w:top w:val="nil"/>
          <w:left w:val="nil"/>
          <w:bottom w:val="nil"/>
          <w:right w:val="nil"/>
          <w:between w:val="nil"/>
        </w:pBdr>
        <w:spacing w:before="66" w:line="228" w:lineRule="auto"/>
        <w:ind w:right="-5"/>
        <w:jc w:val="both"/>
        <w:rPr>
          <w:color w:val="FF0000"/>
          <w:sz w:val="24"/>
          <w:szCs w:val="24"/>
        </w:rPr>
      </w:pPr>
      <w:r>
        <w:rPr>
          <w:color w:val="000000"/>
          <w:sz w:val="24"/>
          <w:szCs w:val="24"/>
        </w:rPr>
        <w:t xml:space="preserve">6.33 </w:t>
      </w:r>
      <w:r>
        <w:rPr>
          <w:sz w:val="24"/>
          <w:szCs w:val="24"/>
        </w:rPr>
        <w:t>Здійснювати педагогічному працівникові за виконання обов’язків педагога-</w:t>
      </w:r>
      <w:r>
        <w:rPr>
          <w:i/>
          <w:sz w:val="24"/>
          <w:szCs w:val="24"/>
        </w:rPr>
        <w:t>наставника щ</w:t>
      </w:r>
      <w:r>
        <w:rPr>
          <w:sz w:val="24"/>
          <w:szCs w:val="24"/>
        </w:rPr>
        <w:t>омісячно доплату у фіксованому розмірі 20% посадового окладу (ставки заробітної плати) на весь період наставництва.</w:t>
      </w:r>
    </w:p>
    <w:p w14:paraId="53C00864"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 6.34 Здійснювати контроль за своєчасною виплатою заробітної плати, аналізувати причини порушень і вживати заходи щодо їх усунення. </w:t>
      </w:r>
    </w:p>
    <w:p w14:paraId="090EB4E1"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6.35. 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95 “Про охорону заробітної плати”. </w:t>
      </w:r>
    </w:p>
    <w:p w14:paraId="143DD955" w14:textId="77777777" w:rsidR="00414DB2" w:rsidRDefault="00E65326">
      <w:pPr>
        <w:jc w:val="both"/>
        <w:rPr>
          <w:sz w:val="24"/>
          <w:szCs w:val="24"/>
        </w:rPr>
      </w:pPr>
      <w:r>
        <w:rPr>
          <w:sz w:val="24"/>
          <w:szCs w:val="24"/>
        </w:rPr>
        <w:t>6.36. Вжити заходів для забезпечення у повному обсязі видатків на оплату праці працівників закладу для її першочергової виплати при затвердженні місцевих бюджетів відповідно до статті 77 Бюджетного кодексу України.</w:t>
      </w:r>
    </w:p>
    <w:p w14:paraId="23C75132" w14:textId="77777777" w:rsidR="00414DB2" w:rsidRDefault="00414DB2">
      <w:pPr>
        <w:rPr>
          <w:b/>
          <w:sz w:val="24"/>
          <w:szCs w:val="24"/>
        </w:rPr>
      </w:pPr>
    </w:p>
    <w:p w14:paraId="3082B14C" w14:textId="77777777" w:rsidR="00414DB2" w:rsidRDefault="00E65326">
      <w:pPr>
        <w:rPr>
          <w:b/>
          <w:sz w:val="24"/>
          <w:szCs w:val="24"/>
        </w:rPr>
      </w:pPr>
      <w:r>
        <w:rPr>
          <w:b/>
          <w:sz w:val="24"/>
          <w:szCs w:val="24"/>
        </w:rPr>
        <w:t xml:space="preserve">Профспілковий комітет зобов’язується: </w:t>
      </w:r>
    </w:p>
    <w:p w14:paraId="20D88B0D" w14:textId="77777777" w:rsidR="00414DB2" w:rsidRDefault="00E65326">
      <w:pPr>
        <w:pBdr>
          <w:top w:val="nil"/>
          <w:left w:val="nil"/>
          <w:bottom w:val="nil"/>
          <w:right w:val="nil"/>
          <w:between w:val="nil"/>
        </w:pBdr>
        <w:jc w:val="both"/>
        <w:rPr>
          <w:color w:val="000000"/>
          <w:sz w:val="24"/>
          <w:szCs w:val="24"/>
        </w:rPr>
      </w:pPr>
      <w:r>
        <w:rPr>
          <w:color w:val="000000"/>
          <w:sz w:val="24"/>
          <w:szCs w:val="24"/>
        </w:rPr>
        <w:t>6.37.</w:t>
      </w:r>
      <w:r>
        <w:rPr>
          <w:color w:val="000000"/>
          <w:sz w:val="24"/>
          <w:szCs w:val="24"/>
        </w:rPr>
        <w:tab/>
        <w:t>Надавати членам Профспілки необхідну консультативну допомогу з питань оплати праці.</w:t>
      </w:r>
    </w:p>
    <w:p w14:paraId="2E5B2E6A"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6.38. Представляти на прохання працівника-члена Профспілки його інтереси щодо оплати праці в комісіях по розгляду індивідуальних трудових спорів, в судах. </w:t>
      </w:r>
    </w:p>
    <w:p w14:paraId="7B10774A" w14:textId="77777777" w:rsidR="00414DB2" w:rsidRDefault="00E65326">
      <w:pPr>
        <w:pBdr>
          <w:top w:val="nil"/>
          <w:left w:val="nil"/>
          <w:bottom w:val="nil"/>
          <w:right w:val="nil"/>
          <w:between w:val="nil"/>
        </w:pBdr>
        <w:jc w:val="both"/>
        <w:rPr>
          <w:color w:val="000000"/>
          <w:sz w:val="24"/>
          <w:szCs w:val="24"/>
        </w:rPr>
      </w:pPr>
      <w:r>
        <w:rPr>
          <w:color w:val="000000"/>
          <w:sz w:val="24"/>
          <w:szCs w:val="24"/>
        </w:rPr>
        <w:t xml:space="preserve">6.39 Повідомляти про факти порушень законодавства про оплату праці галузеву Профспілку працівників освіти і науки </w:t>
      </w:r>
      <w:r>
        <w:rPr>
          <w:color w:val="000000"/>
          <w:sz w:val="24"/>
          <w:szCs w:val="24"/>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41BD4978" w14:textId="77777777" w:rsidR="00414DB2" w:rsidRDefault="00E65326">
      <w:pPr>
        <w:jc w:val="both"/>
        <w:rPr>
          <w:sz w:val="24"/>
          <w:szCs w:val="24"/>
        </w:rPr>
      </w:pPr>
      <w:r>
        <w:rPr>
          <w:sz w:val="24"/>
          <w:szCs w:val="24"/>
        </w:rPr>
        <w:t>6.40 Проводити роз’яснювальну роботу щодо практики звернення працівників освіти до судів про примусове стягнення заборгованої заробітної плати.</w:t>
      </w:r>
    </w:p>
    <w:p w14:paraId="15B8568A" w14:textId="77777777" w:rsidR="00414DB2" w:rsidRDefault="00E65326">
      <w:pPr>
        <w:jc w:val="both"/>
        <w:rPr>
          <w:color w:val="000000"/>
          <w:sz w:val="24"/>
          <w:szCs w:val="24"/>
        </w:rPr>
      </w:pPr>
      <w:r>
        <w:rPr>
          <w:color w:val="000000"/>
          <w:sz w:val="24"/>
          <w:szCs w:val="24"/>
        </w:rPr>
        <w:t>6.41. Здійснювати громадський контроль за додержанням в установах та організаціях галузі освіти законодавства про працю, зокрема за виконанням договірних гарантій з оплати праці та термінів її виплати.</w:t>
      </w:r>
    </w:p>
    <w:p w14:paraId="5BDCACB8" w14:textId="77777777" w:rsidR="00414DB2" w:rsidRDefault="00E65326">
      <w:pPr>
        <w:jc w:val="both"/>
        <w:rPr>
          <w:color w:val="000000"/>
          <w:sz w:val="24"/>
          <w:szCs w:val="24"/>
        </w:rPr>
      </w:pPr>
      <w:r>
        <w:rPr>
          <w:color w:val="000000"/>
          <w:sz w:val="24"/>
          <w:szCs w:val="24"/>
        </w:rPr>
        <w:t>6.42. Забезпечувати взаємодію з органами виконавчої влади, органами державного нагляду для вирішення питань, пов'язаних із реалізацією права працівників на своєчасну і в повному обсязі оплату праці.</w:t>
      </w:r>
    </w:p>
    <w:p w14:paraId="3BDAFEB6" w14:textId="77777777" w:rsidR="00414DB2" w:rsidRDefault="00E65326">
      <w:pPr>
        <w:jc w:val="both"/>
        <w:rPr>
          <w:color w:val="000000"/>
          <w:sz w:val="24"/>
          <w:szCs w:val="24"/>
        </w:rPr>
      </w:pPr>
      <w:r>
        <w:rPr>
          <w:color w:val="000000"/>
          <w:sz w:val="24"/>
          <w:szCs w:val="24"/>
        </w:rPr>
        <w:t>6.43. Надавати консультації та правову допомогу працівникам - членам Профспілки щодо захисту їх прав з питань оплати праці та представляти їх інтереси у комісіях з питань трудових спорів та судах.</w:t>
      </w:r>
    </w:p>
    <w:p w14:paraId="5B6A6D39" w14:textId="77777777" w:rsidR="00414DB2" w:rsidRDefault="00414DB2">
      <w:pPr>
        <w:jc w:val="both"/>
        <w:rPr>
          <w:sz w:val="24"/>
          <w:szCs w:val="24"/>
        </w:rPr>
      </w:pPr>
    </w:p>
    <w:p w14:paraId="1CED0D22" w14:textId="77777777" w:rsidR="00414DB2" w:rsidRDefault="00E65326">
      <w:pPr>
        <w:widowControl w:val="0"/>
        <w:pBdr>
          <w:top w:val="nil"/>
          <w:left w:val="nil"/>
          <w:bottom w:val="nil"/>
          <w:right w:val="nil"/>
          <w:between w:val="nil"/>
        </w:pBdr>
        <w:spacing w:before="66" w:line="271" w:lineRule="auto"/>
        <w:ind w:right="1546"/>
        <w:rPr>
          <w:b/>
          <w:sz w:val="24"/>
          <w:szCs w:val="24"/>
        </w:rPr>
      </w:pPr>
      <w:r>
        <w:rPr>
          <w:b/>
          <w:sz w:val="24"/>
          <w:szCs w:val="24"/>
          <w:u w:val="single"/>
        </w:rPr>
        <w:t>7. Охорона праці, безпека життєдіяльності та здоров'я</w:t>
      </w:r>
    </w:p>
    <w:p w14:paraId="4D1D9AA2" w14:textId="77777777" w:rsidR="00414DB2" w:rsidRDefault="00E65326">
      <w:pPr>
        <w:jc w:val="center"/>
        <w:rPr>
          <w:b/>
          <w:smallCaps/>
          <w:sz w:val="24"/>
          <w:szCs w:val="24"/>
        </w:rPr>
      </w:pPr>
      <w:r>
        <w:rPr>
          <w:b/>
          <w:smallCaps/>
          <w:sz w:val="24"/>
          <w:szCs w:val="24"/>
        </w:rPr>
        <w:t xml:space="preserve">  </w:t>
      </w:r>
    </w:p>
    <w:p w14:paraId="03C2050F" w14:textId="77777777" w:rsidR="00414DB2" w:rsidRDefault="00E65326">
      <w:pPr>
        <w:rPr>
          <w:b/>
          <w:sz w:val="24"/>
          <w:szCs w:val="24"/>
        </w:rPr>
      </w:pPr>
      <w:r>
        <w:rPr>
          <w:b/>
          <w:sz w:val="24"/>
          <w:szCs w:val="24"/>
        </w:rPr>
        <w:t xml:space="preserve">Адміністрація навчального закладу зобов'язується: </w:t>
      </w:r>
    </w:p>
    <w:p w14:paraId="4548B983" w14:textId="77777777" w:rsidR="00414DB2" w:rsidRDefault="00E65326">
      <w:pPr>
        <w:widowControl w:val="0"/>
        <w:pBdr>
          <w:top w:val="nil"/>
          <w:left w:val="nil"/>
          <w:bottom w:val="nil"/>
          <w:right w:val="nil"/>
          <w:between w:val="nil"/>
        </w:pBdr>
        <w:spacing w:before="19" w:line="229" w:lineRule="auto"/>
        <w:ind w:right="-5"/>
        <w:jc w:val="both"/>
        <w:rPr>
          <w:sz w:val="24"/>
          <w:szCs w:val="24"/>
        </w:rPr>
      </w:pPr>
      <w:r>
        <w:rPr>
          <w:sz w:val="24"/>
          <w:szCs w:val="24"/>
        </w:rPr>
        <w:t>7.1. Дотримуватися вимог щодо організації роботи з охорони праці відповідно до наказу Міністерства освіти і науки України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№1669 та виконання вимог передбачених Законом України «Про охорону праці».</w:t>
      </w:r>
    </w:p>
    <w:p w14:paraId="12019EC0" w14:textId="77777777" w:rsidR="00414DB2" w:rsidRDefault="00E65326">
      <w:pPr>
        <w:widowControl w:val="0"/>
        <w:pBdr>
          <w:top w:val="nil"/>
          <w:left w:val="nil"/>
          <w:bottom w:val="nil"/>
          <w:right w:val="nil"/>
          <w:between w:val="nil"/>
        </w:pBdr>
        <w:spacing w:before="19" w:line="229" w:lineRule="auto"/>
        <w:ind w:right="-5"/>
        <w:jc w:val="both"/>
        <w:rPr>
          <w:color w:val="000000"/>
        </w:rPr>
      </w:pPr>
      <w:r>
        <w:rPr>
          <w:sz w:val="24"/>
          <w:szCs w:val="24"/>
        </w:rPr>
        <w:t>7.2. Щорічно вносити на обговорення ради трудового колективу за участю представників Профспілки, питання створення належних умов і безпеки праці, вжиття заходів для зменшення травматизму і професійної захворюваності.</w:t>
      </w:r>
    </w:p>
    <w:p w14:paraId="6333DC27" w14:textId="77777777" w:rsidR="00414DB2" w:rsidRDefault="00414DB2">
      <w:pPr>
        <w:jc w:val="both"/>
        <w:rPr>
          <w:sz w:val="24"/>
          <w:szCs w:val="24"/>
        </w:rPr>
      </w:pPr>
    </w:p>
    <w:p w14:paraId="5791AB0B" w14:textId="77777777" w:rsidR="00414DB2" w:rsidRDefault="00E65326">
      <w:pPr>
        <w:jc w:val="both"/>
        <w:rPr>
          <w:color w:val="000000"/>
          <w:sz w:val="24"/>
          <w:szCs w:val="24"/>
        </w:rPr>
      </w:pPr>
      <w:r>
        <w:rPr>
          <w:sz w:val="24"/>
          <w:szCs w:val="24"/>
        </w:rPr>
        <w:t xml:space="preserve">7.3. </w:t>
      </w:r>
      <w:r>
        <w:rPr>
          <w:color w:val="000000"/>
          <w:sz w:val="24"/>
          <w:szCs w:val="24"/>
        </w:rPr>
        <w:t xml:space="preserve">Проводити один раз на три роки навчання і перевірку знань з безпеки життєдіяльності (охорона праці, пожежна та радіаційна безпека тощо) посадових осіб з  безпеки життєдіяльності працівників  комплексу відповідно до Положення про порядок проведення навчання і перевірки знань з питань охорони праці та безпеки життєдіяльності </w:t>
      </w:r>
    </w:p>
    <w:p w14:paraId="0A5BADE6" w14:textId="77777777" w:rsidR="00414DB2" w:rsidRDefault="00E65326">
      <w:pPr>
        <w:jc w:val="both"/>
        <w:rPr>
          <w:color w:val="000000"/>
        </w:rPr>
      </w:pPr>
      <w:r>
        <w:rPr>
          <w:sz w:val="24"/>
          <w:szCs w:val="24"/>
        </w:rPr>
        <w:t xml:space="preserve">7.4. </w:t>
      </w:r>
      <w:r>
        <w:rPr>
          <w:color w:val="000000"/>
          <w:sz w:val="24"/>
          <w:szCs w:val="24"/>
        </w:rPr>
        <w:t>Забезпечити контроль за станом пожежної безпеки та дотримання санітарних норм в закладах освіти.</w:t>
      </w:r>
      <w:r>
        <w:rPr>
          <w:color w:val="000000"/>
        </w:rPr>
        <w:t xml:space="preserve"> </w:t>
      </w:r>
    </w:p>
    <w:p w14:paraId="7A2B0F6B" w14:textId="77777777" w:rsidR="00414DB2" w:rsidRDefault="00E65326">
      <w:pPr>
        <w:widowControl w:val="0"/>
        <w:pBdr>
          <w:top w:val="nil"/>
          <w:left w:val="nil"/>
          <w:bottom w:val="nil"/>
          <w:right w:val="nil"/>
          <w:between w:val="nil"/>
        </w:pBdr>
        <w:tabs>
          <w:tab w:val="left" w:pos="426"/>
        </w:tabs>
        <w:spacing w:before="66" w:line="228" w:lineRule="auto"/>
        <w:ind w:right="-5"/>
        <w:jc w:val="both"/>
        <w:rPr>
          <w:color w:val="000000"/>
          <w:sz w:val="24"/>
          <w:szCs w:val="24"/>
        </w:rPr>
      </w:pPr>
      <w:r>
        <w:rPr>
          <w:sz w:val="24"/>
          <w:szCs w:val="24"/>
        </w:rPr>
        <w:t xml:space="preserve">7.5. </w:t>
      </w:r>
      <w:r>
        <w:rPr>
          <w:sz w:val="24"/>
          <w:szCs w:val="24"/>
        </w:rPr>
        <w:tab/>
      </w:r>
      <w:r>
        <w:rPr>
          <w:color w:val="000000"/>
          <w:sz w:val="24"/>
          <w:szCs w:val="24"/>
        </w:rPr>
        <w:t>Забезпечити функціонування системи управління охороною праці в комплексі.</w:t>
      </w:r>
    </w:p>
    <w:p w14:paraId="60FB64EB" w14:textId="77777777" w:rsidR="00414DB2" w:rsidRDefault="00E65326">
      <w:pPr>
        <w:widowControl w:val="0"/>
        <w:pBdr>
          <w:top w:val="nil"/>
          <w:left w:val="nil"/>
          <w:bottom w:val="nil"/>
          <w:right w:val="nil"/>
          <w:between w:val="nil"/>
        </w:pBdr>
        <w:spacing w:before="66" w:line="229" w:lineRule="auto"/>
        <w:ind w:right="-5"/>
        <w:jc w:val="both"/>
        <w:rPr>
          <w:color w:val="000000"/>
          <w:sz w:val="24"/>
          <w:szCs w:val="24"/>
        </w:rPr>
      </w:pPr>
      <w:r>
        <w:rPr>
          <w:sz w:val="24"/>
          <w:szCs w:val="24"/>
        </w:rPr>
        <w:t xml:space="preserve">7.6. </w:t>
      </w:r>
      <w:r>
        <w:rPr>
          <w:color w:val="000000"/>
          <w:sz w:val="24"/>
          <w:szCs w:val="24"/>
        </w:rPr>
        <w:t xml:space="preserve">Забезпечити контроль за своєчасним проведенням безоплатно первинних та періодичних медичних оглядів працівників закладів, установ освіти з необхідними лабораторними дослідженнями згідно зі ст. 17 Закону України «Про охорону праці» та постановою Кабінету Міністрів України від 23.05.2001 № 559 </w:t>
      </w:r>
      <w:r>
        <w:rPr>
          <w:color w:val="000000"/>
          <w:sz w:val="24"/>
          <w:szCs w:val="24"/>
        </w:rPr>
        <w:lastRenderedPageBreak/>
        <w:t>«Про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книжок».</w:t>
      </w:r>
    </w:p>
    <w:p w14:paraId="275B7EB0" w14:textId="77777777" w:rsidR="00414DB2" w:rsidRDefault="00E65326">
      <w:pPr>
        <w:widowControl w:val="0"/>
        <w:pBdr>
          <w:top w:val="nil"/>
          <w:left w:val="nil"/>
          <w:bottom w:val="nil"/>
          <w:right w:val="nil"/>
          <w:between w:val="nil"/>
        </w:pBdr>
        <w:ind w:right="-6"/>
        <w:jc w:val="both"/>
        <w:rPr>
          <w:color w:val="000000"/>
          <w:sz w:val="24"/>
          <w:szCs w:val="24"/>
        </w:rPr>
      </w:pPr>
      <w:r>
        <w:rPr>
          <w:sz w:val="24"/>
          <w:szCs w:val="24"/>
        </w:rPr>
        <w:t>7.7.</w:t>
      </w:r>
      <w:r>
        <w:rPr>
          <w:color w:val="000000"/>
          <w:sz w:val="24"/>
          <w:szCs w:val="24"/>
        </w:rPr>
        <w:t xml:space="preserve"> Організовувати розслідування та облік нещасних випадків, пов’язаних з освітнім процесом, проводити аналіз їх причин та вживати заходів щодо їх попередження.</w:t>
      </w:r>
    </w:p>
    <w:p w14:paraId="7C17EE51" w14:textId="77777777" w:rsidR="00414DB2" w:rsidRDefault="00414DB2">
      <w:pPr>
        <w:pBdr>
          <w:top w:val="nil"/>
          <w:left w:val="nil"/>
          <w:bottom w:val="nil"/>
          <w:right w:val="nil"/>
          <w:between w:val="nil"/>
        </w:pBdr>
        <w:jc w:val="both"/>
        <w:rPr>
          <w:b/>
          <w:color w:val="000000"/>
          <w:sz w:val="24"/>
          <w:szCs w:val="24"/>
        </w:rPr>
      </w:pPr>
    </w:p>
    <w:p w14:paraId="3D1E8519" w14:textId="77777777" w:rsidR="00414DB2" w:rsidRDefault="00E65326">
      <w:pPr>
        <w:ind w:left="540" w:hanging="540"/>
        <w:rPr>
          <w:b/>
          <w:sz w:val="24"/>
          <w:szCs w:val="24"/>
        </w:rPr>
      </w:pPr>
      <w:r>
        <w:rPr>
          <w:b/>
          <w:sz w:val="24"/>
          <w:szCs w:val="24"/>
        </w:rPr>
        <w:t>Сторони Колективного договору спільно домовились:</w:t>
      </w:r>
    </w:p>
    <w:p w14:paraId="56E4EAAB" w14:textId="77777777" w:rsidR="00414DB2" w:rsidRDefault="00E65326">
      <w:pPr>
        <w:jc w:val="both"/>
        <w:rPr>
          <w:color w:val="000000"/>
          <w:sz w:val="24"/>
          <w:szCs w:val="24"/>
        </w:rPr>
      </w:pPr>
      <w:r>
        <w:rPr>
          <w:sz w:val="24"/>
          <w:szCs w:val="24"/>
        </w:rPr>
        <w:t>7.8.</w:t>
      </w:r>
      <w:r>
        <w:rPr>
          <w:color w:val="000000"/>
          <w:sz w:val="24"/>
          <w:szCs w:val="24"/>
        </w:rPr>
        <w:t xml:space="preserve">Забезпечити атестацію робочих місць з несприятливими умовами праці відповідно до чинного законодавства та розробити за її результатами заходи щодо покращення умов праці, включивши їх в колективні договори. Атестацію робочих місць проводити через 4 роки. Оплата послуг залучених осіб та необхідних вимірювань на робочих місцях за рахунок профспілки проводяться тільки для членів профспілки. </w:t>
      </w:r>
    </w:p>
    <w:p w14:paraId="270B931D" w14:textId="77777777" w:rsidR="00414DB2" w:rsidRDefault="00E65326">
      <w:pPr>
        <w:widowControl w:val="0"/>
        <w:pBdr>
          <w:top w:val="nil"/>
          <w:left w:val="nil"/>
          <w:bottom w:val="nil"/>
          <w:right w:val="nil"/>
          <w:between w:val="nil"/>
        </w:pBdr>
        <w:spacing w:before="66" w:line="230" w:lineRule="auto"/>
        <w:ind w:right="-5"/>
        <w:jc w:val="both"/>
        <w:rPr>
          <w:color w:val="FF0000"/>
          <w:sz w:val="24"/>
          <w:szCs w:val="24"/>
        </w:rPr>
      </w:pPr>
      <w:r>
        <w:rPr>
          <w:sz w:val="24"/>
          <w:szCs w:val="24"/>
        </w:rPr>
        <w:t xml:space="preserve">7.9. </w:t>
      </w:r>
      <w:r>
        <w:rPr>
          <w:color w:val="000000"/>
          <w:sz w:val="24"/>
          <w:szCs w:val="24"/>
        </w:rPr>
        <w:t>Передбачити в штатному розписі комплексу посаду спеціаліста служби охорони праці відповідно до норм ст. 15 Закону України «Про охорону праці» та рішення колегії Міністерства освіти і науки України від 11 лютого 2010 року (в межах кошторисних призначень).</w:t>
      </w:r>
    </w:p>
    <w:p w14:paraId="02179615" w14:textId="77777777" w:rsidR="00414DB2" w:rsidRDefault="00E65326">
      <w:pPr>
        <w:widowControl w:val="0"/>
        <w:pBdr>
          <w:top w:val="nil"/>
          <w:left w:val="nil"/>
          <w:bottom w:val="nil"/>
          <w:right w:val="nil"/>
          <w:between w:val="nil"/>
        </w:pBdr>
        <w:spacing w:before="66"/>
        <w:ind w:right="-5"/>
        <w:jc w:val="both"/>
        <w:rPr>
          <w:color w:val="000000"/>
          <w:sz w:val="24"/>
          <w:szCs w:val="24"/>
        </w:rPr>
      </w:pPr>
      <w:r>
        <w:rPr>
          <w:color w:val="000000"/>
          <w:sz w:val="24"/>
          <w:szCs w:val="24"/>
        </w:rPr>
        <w:t>7.10.</w:t>
      </w:r>
      <w:r>
        <w:rPr>
          <w:color w:val="000000"/>
        </w:rPr>
        <w:t xml:space="preserve"> </w:t>
      </w:r>
      <w:r>
        <w:rPr>
          <w:color w:val="000000"/>
          <w:sz w:val="24"/>
          <w:szCs w:val="24"/>
        </w:rPr>
        <w:t>Розробити і забезпечити виконання заходів щодо подальшої безпечної експлуатації виробничих будівель і споруд, машин, механізмів, устаткування, транспортних засобів, інших засобів виробництва, які не відповідають вимогам нормативних актів про охорону праці.</w:t>
      </w:r>
    </w:p>
    <w:p w14:paraId="5DE54F3C" w14:textId="77777777" w:rsidR="00414DB2" w:rsidRDefault="00E65326">
      <w:pPr>
        <w:jc w:val="both"/>
        <w:rPr>
          <w:sz w:val="24"/>
          <w:szCs w:val="24"/>
        </w:rPr>
      </w:pPr>
      <w:r>
        <w:rPr>
          <w:color w:val="000000"/>
          <w:sz w:val="24"/>
          <w:szCs w:val="24"/>
        </w:rPr>
        <w:t>7.11.</w:t>
      </w:r>
      <w:r>
        <w:rPr>
          <w:color w:val="000000"/>
        </w:rPr>
        <w:t xml:space="preserve"> </w:t>
      </w:r>
      <w:r>
        <w:rPr>
          <w:sz w:val="24"/>
          <w:szCs w:val="24"/>
        </w:rPr>
        <w:t>Забезпечити:</w:t>
      </w:r>
    </w:p>
    <w:p w14:paraId="411DA610" w14:textId="77777777" w:rsidR="00414DB2" w:rsidRDefault="00E65326">
      <w:pPr>
        <w:jc w:val="both"/>
        <w:rPr>
          <w:sz w:val="24"/>
          <w:szCs w:val="24"/>
        </w:rPr>
      </w:pPr>
      <w:r>
        <w:rPr>
          <w:sz w:val="24"/>
          <w:szCs w:val="24"/>
        </w:rPr>
        <w:t>- видачу спецодягу, інших засобів індивідуального захисту, мийних та дезінфікуючих засобів;</w:t>
      </w:r>
    </w:p>
    <w:p w14:paraId="2978888F" w14:textId="77777777" w:rsidR="00414DB2" w:rsidRDefault="00E65326">
      <w:pPr>
        <w:rPr>
          <w:sz w:val="24"/>
          <w:szCs w:val="24"/>
        </w:rPr>
      </w:pPr>
      <w:r>
        <w:rPr>
          <w:sz w:val="24"/>
          <w:szCs w:val="24"/>
        </w:rPr>
        <w:t xml:space="preserve">- здійснення доплат працівникам за роботу у шкідливих і важких умовах праці </w:t>
      </w:r>
      <w:r>
        <w:rPr>
          <w:b/>
          <w:sz w:val="24"/>
          <w:szCs w:val="24"/>
        </w:rPr>
        <w:t>(додаток 2, 3</w:t>
      </w:r>
      <w:r>
        <w:rPr>
          <w:sz w:val="24"/>
          <w:szCs w:val="24"/>
        </w:rPr>
        <w:t>);</w:t>
      </w:r>
    </w:p>
    <w:p w14:paraId="101B9A23" w14:textId="77777777" w:rsidR="00414DB2" w:rsidRDefault="00E65326">
      <w:pPr>
        <w:jc w:val="both"/>
        <w:rPr>
          <w:b/>
          <w:sz w:val="24"/>
          <w:szCs w:val="24"/>
        </w:rPr>
      </w:pPr>
      <w:r>
        <w:rPr>
          <w:sz w:val="24"/>
          <w:szCs w:val="24"/>
        </w:rPr>
        <w:t xml:space="preserve">- надання щорічних додаткових відпусток за роботу у шкідливих і важких умовах праці </w:t>
      </w:r>
      <w:r>
        <w:rPr>
          <w:b/>
          <w:sz w:val="24"/>
          <w:szCs w:val="24"/>
        </w:rPr>
        <w:t>(додаток 4)</w:t>
      </w:r>
    </w:p>
    <w:p w14:paraId="0DF4EF6F" w14:textId="77777777" w:rsidR="00414DB2" w:rsidRDefault="00E65326">
      <w:pPr>
        <w:jc w:val="both"/>
        <w:rPr>
          <w:sz w:val="24"/>
          <w:szCs w:val="24"/>
        </w:rPr>
      </w:pPr>
      <w:r>
        <w:rPr>
          <w:sz w:val="24"/>
          <w:szCs w:val="24"/>
        </w:rPr>
        <w:t>- надання щорічних додаткових відпусток за особливий характер праці (</w:t>
      </w:r>
      <w:r>
        <w:rPr>
          <w:b/>
          <w:sz w:val="24"/>
          <w:szCs w:val="24"/>
        </w:rPr>
        <w:t>додаток 5</w:t>
      </w:r>
      <w:r>
        <w:rPr>
          <w:sz w:val="24"/>
          <w:szCs w:val="24"/>
        </w:rPr>
        <w:t xml:space="preserve">). </w:t>
      </w:r>
    </w:p>
    <w:p w14:paraId="08922A14" w14:textId="77777777" w:rsidR="00414DB2" w:rsidRDefault="00E65326">
      <w:pPr>
        <w:jc w:val="both"/>
        <w:rPr>
          <w:sz w:val="24"/>
          <w:szCs w:val="24"/>
        </w:rPr>
      </w:pPr>
      <w:r>
        <w:rPr>
          <w:color w:val="000000"/>
          <w:sz w:val="24"/>
          <w:szCs w:val="24"/>
        </w:rPr>
        <w:t>7.12.</w:t>
      </w:r>
      <w:r>
        <w:rPr>
          <w:sz w:val="24"/>
          <w:szCs w:val="24"/>
        </w:rPr>
        <w:t xml:space="preserve"> </w:t>
      </w:r>
      <w:r>
        <w:rPr>
          <w:sz w:val="24"/>
          <w:szCs w:val="24"/>
        </w:rPr>
        <w:tab/>
        <w:t>Забезпечити контроль:</w:t>
      </w:r>
    </w:p>
    <w:p w14:paraId="6A64EFF2" w14:textId="77777777" w:rsidR="00414DB2" w:rsidRDefault="00E65326">
      <w:pPr>
        <w:jc w:val="both"/>
        <w:rPr>
          <w:sz w:val="24"/>
          <w:szCs w:val="24"/>
        </w:rPr>
      </w:pPr>
      <w:r>
        <w:rPr>
          <w:sz w:val="24"/>
          <w:szCs w:val="24"/>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 „Про пожежну безпеку ”, „Про дорожній рух ”, „Кодекс Цивільного захисту України ”;</w:t>
      </w:r>
    </w:p>
    <w:p w14:paraId="3D55F6F9" w14:textId="77777777" w:rsidR="00414DB2" w:rsidRDefault="00E65326">
      <w:pPr>
        <w:jc w:val="both"/>
        <w:rPr>
          <w:sz w:val="24"/>
          <w:szCs w:val="24"/>
        </w:rPr>
      </w:pPr>
      <w:r>
        <w:rPr>
          <w:sz w:val="24"/>
          <w:szCs w:val="24"/>
        </w:rPr>
        <w:t xml:space="preserve">- за реалізацією заходів з охорони праці. </w:t>
      </w:r>
    </w:p>
    <w:p w14:paraId="25F0830E" w14:textId="77777777" w:rsidR="00414DB2" w:rsidRDefault="00E65326">
      <w:pPr>
        <w:jc w:val="both"/>
        <w:rPr>
          <w:sz w:val="24"/>
          <w:szCs w:val="24"/>
        </w:rPr>
      </w:pPr>
      <w:r>
        <w:rPr>
          <w:sz w:val="24"/>
          <w:szCs w:val="24"/>
        </w:rPr>
        <w:t>7.13.</w:t>
      </w:r>
      <w:r>
        <w:rPr>
          <w:sz w:val="24"/>
          <w:szCs w:val="24"/>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Закону України „Про охорону праці ”.</w:t>
      </w:r>
    </w:p>
    <w:p w14:paraId="16E06656" w14:textId="77777777" w:rsidR="00414DB2" w:rsidRDefault="00E65326">
      <w:pPr>
        <w:jc w:val="both"/>
        <w:rPr>
          <w:sz w:val="24"/>
          <w:szCs w:val="24"/>
        </w:rPr>
      </w:pPr>
      <w:r>
        <w:rPr>
          <w:color w:val="000000"/>
          <w:sz w:val="24"/>
          <w:szCs w:val="24"/>
        </w:rPr>
        <w:t>7.14. Забезпечувати безперешкодний доступ представників Профспілки з питань охорони праці, технічних інспекторів праці Профспілок до закладів, установ освіти відповідно до вимог ст. 41 Закону України «Про охорону праці», ст. 259 Кодексу законів про працю України, ст. 21, 38 (пункт 12) Закону України «Про професійні спілки, їх права та гарантії діяльності».</w:t>
      </w:r>
    </w:p>
    <w:p w14:paraId="39C2B833" w14:textId="77777777" w:rsidR="00414DB2" w:rsidRDefault="00E65326">
      <w:pPr>
        <w:spacing w:before="60"/>
        <w:jc w:val="both"/>
        <w:rPr>
          <w:sz w:val="24"/>
          <w:szCs w:val="24"/>
        </w:rPr>
      </w:pPr>
      <w:r>
        <w:rPr>
          <w:sz w:val="24"/>
          <w:szCs w:val="24"/>
        </w:rPr>
        <w:t>7.15.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7E2156E3" w14:textId="77777777" w:rsidR="00414DB2" w:rsidRDefault="00414DB2">
      <w:pPr>
        <w:jc w:val="both"/>
        <w:rPr>
          <w:sz w:val="24"/>
          <w:szCs w:val="24"/>
        </w:rPr>
      </w:pPr>
    </w:p>
    <w:p w14:paraId="600F44EA" w14:textId="77777777" w:rsidR="00414DB2" w:rsidRDefault="00E65326">
      <w:pPr>
        <w:rPr>
          <w:b/>
          <w:sz w:val="24"/>
          <w:szCs w:val="24"/>
        </w:rPr>
      </w:pPr>
      <w:r>
        <w:rPr>
          <w:b/>
          <w:sz w:val="24"/>
          <w:szCs w:val="24"/>
        </w:rPr>
        <w:t>Профспілковий комітет зобов’язується:</w:t>
      </w:r>
    </w:p>
    <w:p w14:paraId="44D3A7FD" w14:textId="77777777" w:rsidR="00414DB2" w:rsidRDefault="00E65326">
      <w:pPr>
        <w:jc w:val="both"/>
        <w:rPr>
          <w:sz w:val="24"/>
          <w:szCs w:val="24"/>
        </w:rPr>
      </w:pPr>
      <w:r>
        <w:rPr>
          <w:sz w:val="24"/>
          <w:szCs w:val="24"/>
        </w:rPr>
        <w:t>7.16. Здійснювати громадський контроль за додержанням  у закладі вимог, передбачених нормативними актами з питань охорони праці, створенням безпечних, нешкідливих умов праці і належного виробничого побуту,</w:t>
      </w:r>
      <w:r>
        <w:rPr>
          <w:sz w:val="24"/>
          <w:szCs w:val="24"/>
        </w:rPr>
        <w:tab/>
        <w:t xml:space="preserve">забезпеченням працівників засобами колективного та індивідуального захисту. </w:t>
      </w:r>
    </w:p>
    <w:p w14:paraId="06E06CBB" w14:textId="77777777" w:rsidR="00414DB2" w:rsidRDefault="00E65326">
      <w:pPr>
        <w:jc w:val="both"/>
        <w:rPr>
          <w:sz w:val="24"/>
          <w:szCs w:val="24"/>
        </w:rPr>
      </w:pPr>
      <w:r>
        <w:rPr>
          <w:color w:val="000000"/>
          <w:sz w:val="24"/>
          <w:szCs w:val="24"/>
        </w:rPr>
        <w:t>7.17. Організовувати навчання профспілкового активу, представників Профспілки з питань охорони праці, громадського контролю за виконанням вимог законодавства та нормативно-правових актів з охорони праці.</w:t>
      </w:r>
    </w:p>
    <w:p w14:paraId="6AB7F0E9" w14:textId="77777777" w:rsidR="00414DB2" w:rsidRDefault="00E65326">
      <w:pPr>
        <w:jc w:val="both"/>
        <w:rPr>
          <w:sz w:val="24"/>
          <w:szCs w:val="24"/>
        </w:rPr>
      </w:pPr>
      <w:r>
        <w:rPr>
          <w:sz w:val="24"/>
          <w:szCs w:val="24"/>
        </w:rPr>
        <w:t>7.18.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14:paraId="2DA21694" w14:textId="77777777" w:rsidR="00414DB2" w:rsidRDefault="00E65326">
      <w:pPr>
        <w:jc w:val="both"/>
        <w:rPr>
          <w:color w:val="000000"/>
          <w:sz w:val="24"/>
          <w:szCs w:val="24"/>
        </w:rPr>
      </w:pPr>
      <w:r>
        <w:rPr>
          <w:color w:val="000000"/>
          <w:sz w:val="24"/>
          <w:szCs w:val="24"/>
        </w:rPr>
        <w:t xml:space="preserve">7.19. </w:t>
      </w:r>
      <w:r>
        <w:rPr>
          <w:sz w:val="24"/>
          <w:szCs w:val="24"/>
        </w:rPr>
        <w:t>Сприяти проведенню щорічних обов'язкових медичних оглядів працівників закладу у робочий час і за кошти роботодавця.</w:t>
      </w:r>
    </w:p>
    <w:p w14:paraId="3E48EFE0" w14:textId="77777777" w:rsidR="00414DB2" w:rsidRDefault="00E65326">
      <w:pPr>
        <w:jc w:val="both"/>
        <w:rPr>
          <w:color w:val="000000"/>
          <w:sz w:val="24"/>
          <w:szCs w:val="24"/>
        </w:rPr>
      </w:pPr>
      <w:r>
        <w:rPr>
          <w:color w:val="000000"/>
          <w:sz w:val="24"/>
          <w:szCs w:val="24"/>
        </w:rPr>
        <w:lastRenderedPageBreak/>
        <w:t>7.20.</w:t>
      </w:r>
      <w:r>
        <w:rPr>
          <w:sz w:val="24"/>
          <w:szCs w:val="24"/>
        </w:rPr>
        <w:t xml:space="preserve"> Контролювати своєчасність і повноту відшкодування власником шкоди, заподіяної працівникові-члену Профспілки 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 ” </w:t>
      </w:r>
    </w:p>
    <w:p w14:paraId="0F27427D" w14:textId="77777777" w:rsidR="00414DB2" w:rsidRDefault="00414DB2">
      <w:pPr>
        <w:ind w:left="540" w:hanging="540"/>
        <w:rPr>
          <w:b/>
          <w:sz w:val="24"/>
          <w:szCs w:val="24"/>
          <w:u w:val="single"/>
        </w:rPr>
      </w:pPr>
    </w:p>
    <w:p w14:paraId="702E6E47" w14:textId="77777777" w:rsidR="00414DB2" w:rsidRDefault="00E65326">
      <w:pPr>
        <w:ind w:left="540" w:hanging="540"/>
        <w:rPr>
          <w:b/>
          <w:sz w:val="24"/>
          <w:szCs w:val="24"/>
          <w:u w:val="single"/>
        </w:rPr>
      </w:pPr>
      <w:r>
        <w:rPr>
          <w:b/>
          <w:sz w:val="24"/>
          <w:szCs w:val="24"/>
          <w:u w:val="single"/>
        </w:rPr>
        <w:t>8. Соціальні гарантії, пільги, компенсації</w:t>
      </w:r>
    </w:p>
    <w:p w14:paraId="404994D3" w14:textId="77777777" w:rsidR="00414DB2" w:rsidRDefault="00414DB2">
      <w:pPr>
        <w:ind w:left="540" w:hanging="540"/>
        <w:rPr>
          <w:b/>
          <w:sz w:val="24"/>
          <w:szCs w:val="24"/>
        </w:rPr>
      </w:pPr>
    </w:p>
    <w:p w14:paraId="61DF4661" w14:textId="77777777" w:rsidR="00414DB2" w:rsidRDefault="00E65326">
      <w:pPr>
        <w:ind w:left="540" w:hanging="540"/>
        <w:rPr>
          <w:b/>
          <w:sz w:val="24"/>
          <w:szCs w:val="24"/>
        </w:rPr>
      </w:pPr>
      <w:r>
        <w:rPr>
          <w:b/>
          <w:sz w:val="24"/>
          <w:szCs w:val="24"/>
        </w:rPr>
        <w:t xml:space="preserve">Адміністрація навчального закладу зобов'язується: </w:t>
      </w:r>
    </w:p>
    <w:p w14:paraId="4D9BEE60" w14:textId="77777777" w:rsidR="00414DB2" w:rsidRDefault="00E65326">
      <w:pPr>
        <w:jc w:val="both"/>
        <w:rPr>
          <w:sz w:val="24"/>
          <w:szCs w:val="24"/>
        </w:rPr>
      </w:pPr>
      <w:r>
        <w:rPr>
          <w:sz w:val="24"/>
          <w:szCs w:val="24"/>
        </w:rPr>
        <w:t xml:space="preserve">8.1. Домагатися безумовного забезпечення педагогічним та іншим працівникам галузі гарантій, передбачених чинним законодавством. </w:t>
      </w:r>
    </w:p>
    <w:p w14:paraId="7214AB5E" w14:textId="77777777" w:rsidR="00414DB2" w:rsidRDefault="00E65326">
      <w:pPr>
        <w:tabs>
          <w:tab w:val="left" w:pos="0"/>
        </w:tabs>
        <w:jc w:val="both"/>
        <w:rPr>
          <w:sz w:val="24"/>
          <w:szCs w:val="24"/>
        </w:rPr>
      </w:pPr>
      <w:r>
        <w:rPr>
          <w:sz w:val="24"/>
          <w:szCs w:val="24"/>
        </w:rPr>
        <w:t xml:space="preserve">8.2. Сприяти вирішенню питань щодо регулярного безоплатного підвезення з сільській місцевості до місця роботи і додому працівників комплексу. </w:t>
      </w:r>
    </w:p>
    <w:p w14:paraId="1DFF34D4" w14:textId="77777777" w:rsidR="00414DB2" w:rsidRDefault="00E65326">
      <w:pPr>
        <w:tabs>
          <w:tab w:val="left" w:pos="0"/>
        </w:tabs>
        <w:jc w:val="both"/>
        <w:rPr>
          <w:sz w:val="24"/>
          <w:szCs w:val="24"/>
        </w:rPr>
      </w:pPr>
      <w:r>
        <w:rPr>
          <w:sz w:val="24"/>
          <w:szCs w:val="24"/>
        </w:rPr>
        <w:t xml:space="preserve">8.3. Сприяти вирішенню питання щодо проведення обов’язкових щорічних безоплатних медичних оглядів працівників закладів освіти, придбання медичних книжок. </w:t>
      </w:r>
    </w:p>
    <w:p w14:paraId="629A7045" w14:textId="77777777" w:rsidR="00414DB2" w:rsidRDefault="00E65326">
      <w:pPr>
        <w:jc w:val="both"/>
        <w:rPr>
          <w:sz w:val="24"/>
          <w:szCs w:val="24"/>
        </w:rPr>
      </w:pPr>
      <w:r>
        <w:rPr>
          <w:sz w:val="24"/>
          <w:szCs w:val="24"/>
        </w:rPr>
        <w:t xml:space="preserve">8.4. Забезпечити виплату працівникам в повному обсязі компенсацій при службових </w:t>
      </w:r>
      <w:proofErr w:type="spellStart"/>
      <w:r>
        <w:rPr>
          <w:sz w:val="24"/>
          <w:szCs w:val="24"/>
        </w:rPr>
        <w:t>відрядженнях</w:t>
      </w:r>
      <w:proofErr w:type="spellEnd"/>
      <w:r>
        <w:rPr>
          <w:sz w:val="24"/>
          <w:szCs w:val="24"/>
        </w:rPr>
        <w:t xml:space="preserve"> в т. ч. для підвищення кваліфікації.</w:t>
      </w:r>
    </w:p>
    <w:p w14:paraId="59D1FD4D" w14:textId="77777777" w:rsidR="00414DB2" w:rsidRDefault="00E65326">
      <w:pPr>
        <w:widowControl w:val="0"/>
        <w:shd w:val="clear" w:color="auto" w:fill="FFFFFF"/>
        <w:tabs>
          <w:tab w:val="left" w:pos="709"/>
          <w:tab w:val="left" w:pos="1134"/>
          <w:tab w:val="left" w:pos="1701"/>
        </w:tabs>
        <w:jc w:val="both"/>
        <w:rPr>
          <w:sz w:val="24"/>
          <w:szCs w:val="24"/>
        </w:rPr>
      </w:pPr>
      <w:r>
        <w:rPr>
          <w:sz w:val="24"/>
          <w:szCs w:val="24"/>
        </w:rPr>
        <w:t>8.5. Проводити із Профспілкою консультації у випадках скорочення чисельності і штату працівників, а також реорганізації Закладу, в тому числі шляхом перетворення.</w:t>
      </w:r>
    </w:p>
    <w:p w14:paraId="67EF64F0" w14:textId="77777777" w:rsidR="00414DB2" w:rsidRDefault="00E65326">
      <w:pPr>
        <w:widowControl w:val="0"/>
        <w:shd w:val="clear" w:color="auto" w:fill="FFFFFF"/>
        <w:tabs>
          <w:tab w:val="left" w:pos="709"/>
          <w:tab w:val="left" w:pos="1134"/>
          <w:tab w:val="left" w:pos="1701"/>
        </w:tabs>
        <w:jc w:val="both"/>
        <w:rPr>
          <w:sz w:val="24"/>
          <w:szCs w:val="24"/>
        </w:rPr>
      </w:pPr>
      <w:r>
        <w:rPr>
          <w:sz w:val="24"/>
          <w:szCs w:val="24"/>
          <w:highlight w:val="white"/>
        </w:rPr>
        <w:t>8.6</w:t>
      </w:r>
      <w:r>
        <w:rPr>
          <w:sz w:val="24"/>
          <w:szCs w:val="24"/>
        </w:rPr>
        <w:t xml:space="preserve"> Визнавати рівність членів профспілки і працівників не членів профспілки у випадках, зазначених законодавством України.</w:t>
      </w:r>
    </w:p>
    <w:p w14:paraId="66002F97" w14:textId="77777777" w:rsidR="00414DB2" w:rsidRDefault="00414DB2">
      <w:pPr>
        <w:spacing w:before="60"/>
        <w:jc w:val="both"/>
        <w:rPr>
          <w:color w:val="C00000"/>
          <w:sz w:val="24"/>
          <w:szCs w:val="24"/>
        </w:rPr>
      </w:pPr>
    </w:p>
    <w:p w14:paraId="302E9CFB" w14:textId="77777777" w:rsidR="00414DB2" w:rsidRDefault="00E65326">
      <w:pPr>
        <w:ind w:left="540" w:hanging="540"/>
        <w:rPr>
          <w:b/>
          <w:sz w:val="24"/>
          <w:szCs w:val="24"/>
        </w:rPr>
      </w:pPr>
      <w:r>
        <w:rPr>
          <w:b/>
          <w:sz w:val="24"/>
          <w:szCs w:val="24"/>
        </w:rPr>
        <w:t>Сторони Колективного договору спільно домовились:</w:t>
      </w:r>
    </w:p>
    <w:p w14:paraId="07491CF5" w14:textId="77777777" w:rsidR="00414DB2" w:rsidRDefault="00E65326">
      <w:pPr>
        <w:jc w:val="both"/>
        <w:rPr>
          <w:sz w:val="24"/>
          <w:szCs w:val="24"/>
        </w:rPr>
      </w:pPr>
      <w:r>
        <w:rPr>
          <w:sz w:val="24"/>
          <w:szCs w:val="24"/>
        </w:rPr>
        <w:t xml:space="preserve">8.7.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1AE89954" w14:textId="77777777" w:rsidR="00414DB2" w:rsidRDefault="00E65326">
      <w:pPr>
        <w:tabs>
          <w:tab w:val="left" w:pos="0"/>
        </w:tabs>
        <w:jc w:val="both"/>
        <w:rPr>
          <w:sz w:val="24"/>
          <w:szCs w:val="24"/>
        </w:rPr>
      </w:pPr>
      <w:r>
        <w:rPr>
          <w:sz w:val="24"/>
          <w:szCs w:val="24"/>
        </w:rPr>
        <w:t xml:space="preserve">8.9. Здійснювати перепрофілювання, закриття, ліквідацію, а також зміну форм власності комплексу лише за згодою відповідної профспілкової організації. </w:t>
      </w:r>
    </w:p>
    <w:p w14:paraId="684EF970" w14:textId="77777777" w:rsidR="00414DB2" w:rsidRDefault="00E65326">
      <w:pPr>
        <w:tabs>
          <w:tab w:val="left" w:pos="0"/>
        </w:tabs>
        <w:jc w:val="both"/>
        <w:rPr>
          <w:sz w:val="24"/>
          <w:szCs w:val="24"/>
        </w:rPr>
      </w:pPr>
      <w:r>
        <w:rPr>
          <w:sz w:val="24"/>
          <w:szCs w:val="24"/>
        </w:rPr>
        <w:t xml:space="preserve">8.10.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38C43A4B" w14:textId="77777777" w:rsidR="00414DB2" w:rsidRDefault="00E65326">
      <w:pPr>
        <w:jc w:val="both"/>
        <w:rPr>
          <w:sz w:val="24"/>
          <w:szCs w:val="24"/>
        </w:rPr>
      </w:pPr>
      <w:r>
        <w:rPr>
          <w:sz w:val="24"/>
          <w:szCs w:val="24"/>
        </w:rPr>
        <w:t xml:space="preserve">8.11. </w:t>
      </w:r>
      <w:r>
        <w:rPr>
          <w:sz w:val="24"/>
          <w:szCs w:val="24"/>
        </w:rPr>
        <w:tab/>
        <w:t>Вживати заходів для забезпечення дотримання чинного законодавства:</w:t>
      </w:r>
    </w:p>
    <w:p w14:paraId="5AFD2BB5" w14:textId="77777777" w:rsidR="00414DB2" w:rsidRDefault="00E65326">
      <w:pPr>
        <w:numPr>
          <w:ilvl w:val="0"/>
          <w:numId w:val="5"/>
        </w:numPr>
        <w:ind w:left="709" w:hanging="283"/>
        <w:jc w:val="both"/>
        <w:rPr>
          <w:sz w:val="24"/>
          <w:szCs w:val="24"/>
        </w:rPr>
      </w:pPr>
      <w:r>
        <w:rPr>
          <w:sz w:val="24"/>
          <w:szCs w:val="24"/>
        </w:rPr>
        <w:t>у сфері трудових відносин;</w:t>
      </w:r>
    </w:p>
    <w:p w14:paraId="3D829E23" w14:textId="77777777" w:rsidR="00414DB2" w:rsidRDefault="00E65326">
      <w:pPr>
        <w:numPr>
          <w:ilvl w:val="0"/>
          <w:numId w:val="5"/>
        </w:numPr>
        <w:ind w:left="709" w:hanging="283"/>
        <w:jc w:val="both"/>
        <w:rPr>
          <w:sz w:val="24"/>
          <w:szCs w:val="24"/>
        </w:rPr>
      </w:pPr>
      <w:r>
        <w:rPr>
          <w:sz w:val="24"/>
          <w:szCs w:val="24"/>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56F98752" w14:textId="77777777" w:rsidR="00414DB2" w:rsidRDefault="00E65326">
      <w:pPr>
        <w:numPr>
          <w:ilvl w:val="0"/>
          <w:numId w:val="5"/>
        </w:numPr>
        <w:ind w:left="709" w:hanging="283"/>
        <w:jc w:val="both"/>
        <w:rPr>
          <w:sz w:val="24"/>
          <w:szCs w:val="24"/>
        </w:rPr>
      </w:pPr>
      <w:r>
        <w:rPr>
          <w:sz w:val="24"/>
          <w:szCs w:val="24"/>
        </w:rPr>
        <w:t xml:space="preserve">при наданні гарантій і компенсацій молодим спеціалістам у разі </w:t>
      </w:r>
      <w:r>
        <w:rPr>
          <w:sz w:val="24"/>
          <w:szCs w:val="24"/>
        </w:rPr>
        <w:tab/>
        <w:t>переїзду їх у іншу місцевість у зв`язку з направленням на роботу у порядку розподілу після закінчення навчального закладу, аспірантури.</w:t>
      </w:r>
    </w:p>
    <w:p w14:paraId="3DC93021" w14:textId="77777777" w:rsidR="00414DB2" w:rsidRDefault="00E65326">
      <w:pPr>
        <w:jc w:val="both"/>
        <w:rPr>
          <w:sz w:val="24"/>
          <w:szCs w:val="24"/>
        </w:rPr>
      </w:pPr>
      <w:r>
        <w:rPr>
          <w:sz w:val="24"/>
          <w:szCs w:val="24"/>
        </w:rPr>
        <w:t xml:space="preserve">8.12. </w:t>
      </w:r>
      <w:r>
        <w:rPr>
          <w:sz w:val="24"/>
          <w:szCs w:val="24"/>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14:paraId="6A482592" w14:textId="77777777" w:rsidR="00414DB2" w:rsidRDefault="00E65326">
      <w:pPr>
        <w:jc w:val="both"/>
        <w:rPr>
          <w:sz w:val="24"/>
          <w:szCs w:val="24"/>
        </w:rPr>
      </w:pPr>
      <w:r>
        <w:rPr>
          <w:sz w:val="24"/>
          <w:szCs w:val="24"/>
        </w:rPr>
        <w:t xml:space="preserve">8.13. </w:t>
      </w:r>
      <w:r>
        <w:rPr>
          <w:sz w:val="24"/>
          <w:szCs w:val="24"/>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6CD64C18" w14:textId="77777777" w:rsidR="00414DB2" w:rsidRDefault="00E65326">
      <w:pPr>
        <w:jc w:val="both"/>
        <w:rPr>
          <w:sz w:val="24"/>
          <w:szCs w:val="24"/>
        </w:rPr>
      </w:pPr>
      <w:r>
        <w:rPr>
          <w:sz w:val="24"/>
          <w:szCs w:val="24"/>
        </w:rPr>
        <w:t>8.14.</w:t>
      </w:r>
      <w:r>
        <w:rPr>
          <w:sz w:val="24"/>
          <w:szCs w:val="24"/>
        </w:rPr>
        <w:tab/>
        <w:t xml:space="preserve">Брати участь у районній та обласній галузевих </w:t>
      </w:r>
      <w:proofErr w:type="spellStart"/>
      <w:r>
        <w:rPr>
          <w:sz w:val="24"/>
          <w:szCs w:val="24"/>
        </w:rPr>
        <w:t>спартакіадах</w:t>
      </w:r>
      <w:proofErr w:type="spellEnd"/>
      <w:r>
        <w:rPr>
          <w:sz w:val="24"/>
          <w:szCs w:val="24"/>
        </w:rPr>
        <w:t xml:space="preserve"> серед працівників освіти.</w:t>
      </w:r>
    </w:p>
    <w:p w14:paraId="743230CC" w14:textId="77777777" w:rsidR="00414DB2" w:rsidRDefault="00E65326">
      <w:pPr>
        <w:widowControl w:val="0"/>
        <w:pBdr>
          <w:top w:val="nil"/>
          <w:left w:val="nil"/>
          <w:bottom w:val="nil"/>
          <w:right w:val="nil"/>
          <w:between w:val="nil"/>
        </w:pBdr>
        <w:jc w:val="both"/>
        <w:rPr>
          <w:color w:val="000000"/>
          <w:sz w:val="24"/>
          <w:szCs w:val="24"/>
        </w:rPr>
      </w:pPr>
      <w:r>
        <w:rPr>
          <w:color w:val="000000"/>
          <w:sz w:val="24"/>
          <w:szCs w:val="24"/>
        </w:rPr>
        <w:t>8.15. Забезпечити:</w:t>
      </w:r>
    </w:p>
    <w:p w14:paraId="4486FA85" w14:textId="77777777" w:rsidR="00414DB2" w:rsidRDefault="00E65326">
      <w:pPr>
        <w:widowControl w:val="0"/>
        <w:pBdr>
          <w:top w:val="nil"/>
          <w:left w:val="nil"/>
          <w:bottom w:val="nil"/>
          <w:right w:val="nil"/>
          <w:between w:val="nil"/>
        </w:pBdr>
        <w:ind w:right="-5"/>
        <w:jc w:val="both"/>
        <w:rPr>
          <w:color w:val="000000"/>
          <w:sz w:val="24"/>
          <w:szCs w:val="24"/>
        </w:rPr>
      </w:pPr>
      <w:r>
        <w:rPr>
          <w:color w:val="000000"/>
          <w:sz w:val="24"/>
          <w:szCs w:val="24"/>
        </w:rPr>
        <w:t>- оплату простою працівникам, включаючи непедагогічних та тих, які працюють за сумісництвом, не з їх вини, зокрема на період оголошення карантину, в розмірі середньої заробітної плати;</w:t>
      </w:r>
    </w:p>
    <w:p w14:paraId="09459643" w14:textId="77777777" w:rsidR="00414DB2" w:rsidRDefault="00E65326">
      <w:pPr>
        <w:widowControl w:val="0"/>
        <w:pBdr>
          <w:top w:val="nil"/>
          <w:left w:val="nil"/>
          <w:bottom w:val="nil"/>
          <w:right w:val="nil"/>
          <w:between w:val="nil"/>
        </w:pBdr>
        <w:spacing w:before="69" w:line="229" w:lineRule="auto"/>
        <w:ind w:right="-5"/>
        <w:jc w:val="both"/>
        <w:rPr>
          <w:color w:val="000000"/>
          <w:sz w:val="24"/>
          <w:szCs w:val="24"/>
        </w:rPr>
      </w:pPr>
      <w:r>
        <w:rPr>
          <w:color w:val="000000"/>
          <w:sz w:val="24"/>
          <w:szCs w:val="24"/>
        </w:rPr>
        <w:t>- оплату праці вчителів, вихователів, включаючи вихователів груп продовженого дня, музичних керівників, інших педагогічних працівників закладів освіти у випадках, коли в окремі дні (місяці) заняття не проводяться з незалежних від них причин (епідемії, метеорологічні умови, карантин тощо), із розрахунку заробітної плати, встановленої при тарифікації, з дотриманням при цьому умов чинного законодавства;</w:t>
      </w:r>
    </w:p>
    <w:p w14:paraId="4DA248ED" w14:textId="77777777" w:rsidR="00414DB2" w:rsidRDefault="00E65326">
      <w:pPr>
        <w:widowControl w:val="0"/>
        <w:pBdr>
          <w:top w:val="nil"/>
          <w:left w:val="nil"/>
          <w:bottom w:val="nil"/>
          <w:right w:val="nil"/>
          <w:between w:val="nil"/>
        </w:pBdr>
        <w:spacing w:before="69" w:line="229" w:lineRule="auto"/>
        <w:ind w:right="-5"/>
        <w:jc w:val="both"/>
        <w:rPr>
          <w:color w:val="000000"/>
          <w:sz w:val="24"/>
          <w:szCs w:val="24"/>
        </w:rPr>
      </w:pPr>
      <w:r>
        <w:rPr>
          <w:color w:val="000000"/>
          <w:sz w:val="24"/>
          <w:szCs w:val="24"/>
        </w:rPr>
        <w:t xml:space="preserve"> - збереження заробітної плати при дистанційній формі підвищення кваліфікації вчителів, зокрема без відриву від освітнього процесу, та на період оголошеного карантину і здійснення освітнього процесу у дистанційному режимі, оплати праці за фактично виконаний ними обсяг навчального навантаження.</w:t>
      </w:r>
    </w:p>
    <w:p w14:paraId="65D49BF7" w14:textId="77777777" w:rsidR="00414DB2" w:rsidRDefault="00414DB2">
      <w:pPr>
        <w:ind w:left="540" w:hanging="540"/>
        <w:jc w:val="center"/>
        <w:rPr>
          <w:b/>
          <w:sz w:val="24"/>
          <w:szCs w:val="24"/>
        </w:rPr>
      </w:pPr>
    </w:p>
    <w:p w14:paraId="287033D7" w14:textId="77777777" w:rsidR="00414DB2" w:rsidRDefault="00E65326">
      <w:pPr>
        <w:rPr>
          <w:b/>
          <w:sz w:val="24"/>
          <w:szCs w:val="24"/>
        </w:rPr>
      </w:pPr>
      <w:r>
        <w:rPr>
          <w:b/>
          <w:sz w:val="24"/>
          <w:szCs w:val="24"/>
        </w:rPr>
        <w:t>Профспілковий комітет зобов’язується:</w:t>
      </w:r>
    </w:p>
    <w:p w14:paraId="7381822A" w14:textId="77777777" w:rsidR="00414DB2" w:rsidRDefault="00E65326">
      <w:pPr>
        <w:widowControl w:val="0"/>
        <w:shd w:val="clear" w:color="auto" w:fill="FFFFFF"/>
        <w:tabs>
          <w:tab w:val="left" w:pos="1594"/>
        </w:tabs>
        <w:jc w:val="both"/>
        <w:rPr>
          <w:sz w:val="24"/>
          <w:szCs w:val="24"/>
        </w:rPr>
      </w:pPr>
      <w:r>
        <w:rPr>
          <w:sz w:val="24"/>
          <w:szCs w:val="24"/>
        </w:rPr>
        <w:lastRenderedPageBreak/>
        <w:t>8.16. Активізувати свою діяльність з метою забезпечення соціальних гарантій, пільг та компенсацій, передбачених законодавством та цим колективним договором.</w:t>
      </w:r>
    </w:p>
    <w:p w14:paraId="4A6B74E7" w14:textId="77777777" w:rsidR="00414DB2" w:rsidRDefault="00E65326">
      <w:pPr>
        <w:jc w:val="both"/>
        <w:rPr>
          <w:sz w:val="24"/>
          <w:szCs w:val="24"/>
        </w:rPr>
      </w:pPr>
      <w:r>
        <w:rPr>
          <w:sz w:val="24"/>
          <w:szCs w:val="24"/>
        </w:rPr>
        <w:t>8.17. 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14:paraId="17708E46" w14:textId="77777777" w:rsidR="00414DB2" w:rsidRDefault="00414DB2">
      <w:pPr>
        <w:rPr>
          <w:b/>
          <w:sz w:val="24"/>
          <w:szCs w:val="24"/>
        </w:rPr>
      </w:pPr>
    </w:p>
    <w:p w14:paraId="540ECA6D" w14:textId="77777777" w:rsidR="00414DB2" w:rsidRDefault="00E65326">
      <w:pPr>
        <w:ind w:left="540" w:hanging="540"/>
        <w:rPr>
          <w:b/>
          <w:sz w:val="24"/>
          <w:szCs w:val="24"/>
          <w:u w:val="single"/>
        </w:rPr>
      </w:pPr>
      <w:r>
        <w:rPr>
          <w:b/>
          <w:sz w:val="24"/>
          <w:szCs w:val="24"/>
          <w:u w:val="single"/>
        </w:rPr>
        <w:t>9. Розвиток соціального партнерства</w:t>
      </w:r>
    </w:p>
    <w:p w14:paraId="56789DE0" w14:textId="77777777" w:rsidR="00414DB2" w:rsidRDefault="00414DB2">
      <w:pPr>
        <w:ind w:left="540" w:hanging="540"/>
        <w:jc w:val="center"/>
        <w:rPr>
          <w:b/>
          <w:sz w:val="24"/>
          <w:szCs w:val="24"/>
        </w:rPr>
      </w:pPr>
    </w:p>
    <w:p w14:paraId="6C4D71E4" w14:textId="77777777" w:rsidR="00414DB2" w:rsidRDefault="00E65326">
      <w:pPr>
        <w:jc w:val="both"/>
        <w:rPr>
          <w:b/>
          <w:sz w:val="24"/>
          <w:szCs w:val="24"/>
        </w:rPr>
      </w:pPr>
      <w:r>
        <w:rPr>
          <w:b/>
          <w:sz w:val="24"/>
          <w:szCs w:val="24"/>
        </w:rPr>
        <w:t>З метою подальшого розвитку соціального партнерства сторони Колективного договору домовились про наступне:</w:t>
      </w:r>
    </w:p>
    <w:p w14:paraId="721717A9" w14:textId="77777777" w:rsidR="00414DB2" w:rsidRDefault="00E65326">
      <w:pPr>
        <w:jc w:val="both"/>
        <w:rPr>
          <w:sz w:val="24"/>
          <w:szCs w:val="24"/>
        </w:rPr>
      </w:pPr>
      <w:r>
        <w:rPr>
          <w:sz w:val="24"/>
          <w:szCs w:val="24"/>
        </w:rPr>
        <w:t>9.1.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 враховувати позицію іншої сторони.</w:t>
      </w:r>
    </w:p>
    <w:p w14:paraId="7AF39485" w14:textId="77777777" w:rsidR="00414DB2" w:rsidRDefault="00E65326">
      <w:pPr>
        <w:jc w:val="both"/>
        <w:rPr>
          <w:sz w:val="24"/>
          <w:szCs w:val="24"/>
        </w:rPr>
      </w:pPr>
      <w:r>
        <w:rPr>
          <w:sz w:val="24"/>
          <w:szCs w:val="24"/>
        </w:rPr>
        <w:t xml:space="preserve">9.2. 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 </w:t>
      </w:r>
    </w:p>
    <w:p w14:paraId="6D95A255" w14:textId="77777777" w:rsidR="00414DB2" w:rsidRDefault="00E65326">
      <w:pPr>
        <w:ind w:left="426" w:hanging="426"/>
        <w:jc w:val="both"/>
        <w:rPr>
          <w:sz w:val="24"/>
          <w:szCs w:val="24"/>
        </w:rPr>
      </w:pPr>
      <w:r>
        <w:rPr>
          <w:sz w:val="24"/>
          <w:szCs w:val="24"/>
        </w:rPr>
        <w:t>9.3.</w:t>
      </w:r>
      <w:r>
        <w:rPr>
          <w:sz w:val="24"/>
          <w:szCs w:val="24"/>
        </w:rPr>
        <w:tab/>
        <w:t>Адміністрація закладу:</w:t>
      </w:r>
    </w:p>
    <w:p w14:paraId="20818600" w14:textId="77777777" w:rsidR="00414DB2" w:rsidRDefault="00E65326">
      <w:pPr>
        <w:widowControl w:val="0"/>
        <w:pBdr>
          <w:top w:val="nil"/>
          <w:left w:val="nil"/>
          <w:bottom w:val="nil"/>
          <w:right w:val="nil"/>
          <w:between w:val="nil"/>
        </w:pBdr>
        <w:spacing w:before="66"/>
        <w:ind w:right="-5"/>
        <w:jc w:val="both"/>
        <w:rPr>
          <w:color w:val="000000"/>
          <w:sz w:val="24"/>
          <w:szCs w:val="24"/>
          <w:highlight w:val="white"/>
        </w:rPr>
      </w:pPr>
      <w:r>
        <w:rPr>
          <w:sz w:val="24"/>
          <w:szCs w:val="24"/>
        </w:rPr>
        <w:t xml:space="preserve">- погоджує з профспілковим комітетом </w:t>
      </w:r>
      <w:r>
        <w:rPr>
          <w:color w:val="000000"/>
          <w:sz w:val="24"/>
          <w:szCs w:val="24"/>
          <w:highlight w:val="white"/>
        </w:rPr>
        <w:t>затвердження прави</w:t>
      </w:r>
      <w:r>
        <w:rPr>
          <w:b/>
          <w:color w:val="000000"/>
          <w:sz w:val="24"/>
          <w:szCs w:val="24"/>
          <w:highlight w:val="white"/>
        </w:rPr>
        <w:t xml:space="preserve">л </w:t>
      </w:r>
      <w:r>
        <w:rPr>
          <w:color w:val="000000"/>
          <w:sz w:val="24"/>
          <w:szCs w:val="24"/>
          <w:highlight w:val="white"/>
        </w:rPr>
        <w:t>внутрішнього розпорядку комплексу.</w:t>
      </w:r>
    </w:p>
    <w:p w14:paraId="23FE6FDD" w14:textId="77777777" w:rsidR="00414DB2" w:rsidRDefault="00E65326">
      <w:pPr>
        <w:jc w:val="both"/>
        <w:rPr>
          <w:sz w:val="24"/>
          <w:szCs w:val="24"/>
        </w:rPr>
      </w:pPr>
      <w:r>
        <w:rPr>
          <w:sz w:val="24"/>
          <w:szCs w:val="24"/>
        </w:rPr>
        <w:t>- забезпечує відповідне погодження з профспілковим комітетом наказів та інструкцій, які стосуються прав та інтересів працівників у сфері трудових, соціально-економічних відносин;</w:t>
      </w:r>
    </w:p>
    <w:p w14:paraId="73163E29" w14:textId="77777777" w:rsidR="00414DB2" w:rsidRDefault="00E65326">
      <w:pPr>
        <w:jc w:val="both"/>
        <w:rPr>
          <w:sz w:val="24"/>
          <w:szCs w:val="24"/>
        </w:rPr>
      </w:pPr>
      <w:r>
        <w:rPr>
          <w:sz w:val="24"/>
          <w:szCs w:val="24"/>
        </w:rPr>
        <w:t>- надає профспілкову комітету первинної профспілкової організації інформацію щодо соціально-економічного розвитку освіти району, стану фінансування закладу 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14:paraId="375B92AC" w14:textId="77777777" w:rsidR="00414DB2" w:rsidRDefault="00E65326">
      <w:pPr>
        <w:jc w:val="both"/>
        <w:rPr>
          <w:sz w:val="24"/>
          <w:szCs w:val="24"/>
        </w:rPr>
      </w:pPr>
      <w:r>
        <w:rPr>
          <w:sz w:val="24"/>
          <w:szCs w:val="24"/>
        </w:rPr>
        <w:t>- сприяє профспілковому органу у забезпеченні навчання учасників колективних переговорів на всіх рівнях, проведенні з цією метою семінарів, нарад, спеціальних навчальних курсів.</w:t>
      </w:r>
    </w:p>
    <w:p w14:paraId="4F1699FD" w14:textId="77777777" w:rsidR="00414DB2" w:rsidRDefault="00E65326">
      <w:pPr>
        <w:tabs>
          <w:tab w:val="left" w:pos="284"/>
          <w:tab w:val="left" w:pos="426"/>
        </w:tabs>
        <w:jc w:val="both"/>
        <w:rPr>
          <w:sz w:val="24"/>
          <w:szCs w:val="24"/>
        </w:rPr>
      </w:pPr>
      <w:r>
        <w:rPr>
          <w:sz w:val="24"/>
          <w:szCs w:val="24"/>
        </w:rPr>
        <w:t xml:space="preserve">9.4. Створює умови для безперешкодного доступу уповноважених профспілкових представників до комплексу. </w:t>
      </w:r>
    </w:p>
    <w:p w14:paraId="311E6005" w14:textId="77777777" w:rsidR="00414DB2" w:rsidRDefault="00414DB2">
      <w:pPr>
        <w:jc w:val="center"/>
        <w:rPr>
          <w:sz w:val="24"/>
          <w:szCs w:val="24"/>
        </w:rPr>
      </w:pPr>
    </w:p>
    <w:p w14:paraId="755662E0" w14:textId="77777777" w:rsidR="00414DB2" w:rsidRDefault="00E65326">
      <w:pPr>
        <w:widowControl w:val="0"/>
        <w:pBdr>
          <w:top w:val="nil"/>
          <w:left w:val="nil"/>
          <w:bottom w:val="nil"/>
          <w:right w:val="nil"/>
          <w:between w:val="nil"/>
        </w:pBdr>
        <w:spacing w:before="66" w:line="229" w:lineRule="auto"/>
        <w:ind w:right="2"/>
        <w:rPr>
          <w:b/>
          <w:sz w:val="24"/>
          <w:szCs w:val="24"/>
        </w:rPr>
      </w:pPr>
      <w:r>
        <w:rPr>
          <w:b/>
          <w:sz w:val="24"/>
          <w:szCs w:val="24"/>
          <w:u w:val="single"/>
        </w:rPr>
        <w:t>10. Сприяння роботі Профспілки з питань соціально-економічного захисту працівників, підвищення</w:t>
      </w:r>
      <w:r>
        <w:rPr>
          <w:b/>
          <w:sz w:val="24"/>
          <w:szCs w:val="24"/>
        </w:rPr>
        <w:t xml:space="preserve"> </w:t>
      </w:r>
      <w:r>
        <w:rPr>
          <w:b/>
          <w:sz w:val="24"/>
          <w:szCs w:val="24"/>
          <w:u w:val="single"/>
        </w:rPr>
        <w:t>ефективності їх діяльності</w:t>
      </w:r>
    </w:p>
    <w:p w14:paraId="0E1C1B06" w14:textId="77777777" w:rsidR="00414DB2" w:rsidRDefault="00414DB2">
      <w:pPr>
        <w:rPr>
          <w:b/>
          <w:sz w:val="24"/>
          <w:szCs w:val="24"/>
        </w:rPr>
      </w:pPr>
    </w:p>
    <w:p w14:paraId="67455B2B" w14:textId="77777777" w:rsidR="00414DB2" w:rsidRDefault="00E65326">
      <w:pPr>
        <w:ind w:left="540" w:hanging="540"/>
        <w:rPr>
          <w:b/>
          <w:sz w:val="24"/>
          <w:szCs w:val="24"/>
        </w:rPr>
      </w:pPr>
      <w:r>
        <w:rPr>
          <w:b/>
          <w:sz w:val="24"/>
          <w:szCs w:val="24"/>
        </w:rPr>
        <w:t xml:space="preserve">Адміністрація навчального закладу зобов'язується: </w:t>
      </w:r>
    </w:p>
    <w:p w14:paraId="6AC75DFB" w14:textId="77777777" w:rsidR="00414DB2" w:rsidRDefault="00E65326">
      <w:pPr>
        <w:jc w:val="both"/>
        <w:rPr>
          <w:sz w:val="24"/>
          <w:szCs w:val="24"/>
        </w:rPr>
      </w:pPr>
      <w:r>
        <w:rPr>
          <w:sz w:val="24"/>
          <w:szCs w:val="24"/>
        </w:rPr>
        <w:t xml:space="preserve">10.1.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права та гарантії діяльності", актами Президента України та Кабінету Міністрів України, ратифікованими Україною конвенціями Міжнародної Організації Праці. </w:t>
      </w:r>
    </w:p>
    <w:p w14:paraId="7D6D4C75" w14:textId="77777777" w:rsidR="00414DB2" w:rsidRDefault="00E65326">
      <w:pPr>
        <w:shd w:val="clear" w:color="auto" w:fill="FFFFFF"/>
        <w:tabs>
          <w:tab w:val="left" w:pos="1718"/>
        </w:tabs>
        <w:jc w:val="both"/>
        <w:rPr>
          <w:sz w:val="24"/>
          <w:szCs w:val="24"/>
        </w:rPr>
      </w:pPr>
      <w:r>
        <w:rPr>
          <w:sz w:val="24"/>
          <w:szCs w:val="24"/>
        </w:rPr>
        <w:t>10.2. Не допускати втручання керівника закладу у статутну діяльність первинної профспілкової організації, передбачену чинним законодавством та Статутом Профспілки.</w:t>
      </w:r>
    </w:p>
    <w:p w14:paraId="651B2275" w14:textId="77777777" w:rsidR="00414DB2" w:rsidRDefault="00E65326">
      <w:pPr>
        <w:jc w:val="both"/>
        <w:rPr>
          <w:sz w:val="24"/>
          <w:szCs w:val="24"/>
        </w:rPr>
      </w:pPr>
      <w:r>
        <w:rPr>
          <w:sz w:val="24"/>
          <w:szCs w:val="24"/>
        </w:rPr>
        <w:t>10.3. Активізувати співпрацю з профспілковим комітетом з усіх питань забезпечення належного статусу педагогічних працівників, підвищення рівня соціально-економічного захисту працівників освіти та осіб, які навчаються:</w:t>
      </w:r>
    </w:p>
    <w:p w14:paraId="5D05C961" w14:textId="77777777" w:rsidR="00414DB2" w:rsidRDefault="00E65326">
      <w:pPr>
        <w:jc w:val="both"/>
        <w:rPr>
          <w:sz w:val="24"/>
          <w:szCs w:val="24"/>
        </w:rPr>
      </w:pPr>
      <w:r>
        <w:rPr>
          <w:sz w:val="24"/>
          <w:szCs w:val="24"/>
        </w:rPr>
        <w:t>- вводити до складу атестаційних комісій, робочих та дорадчих органів представників Профспілки, які підтвердили статус репрезентативності;</w:t>
      </w:r>
    </w:p>
    <w:p w14:paraId="420B7723" w14:textId="77777777" w:rsidR="00414DB2" w:rsidRDefault="00E65326">
      <w:pPr>
        <w:jc w:val="both"/>
        <w:rPr>
          <w:sz w:val="24"/>
          <w:szCs w:val="24"/>
        </w:rPr>
      </w:pPr>
      <w:r>
        <w:rPr>
          <w:sz w:val="24"/>
          <w:szCs w:val="24"/>
        </w:rPr>
        <w:t>- утримуватися від будь-яких дій, що можуть бути розцінені як втручання у статутну діяльність Профспілки;</w:t>
      </w:r>
    </w:p>
    <w:p w14:paraId="4CE65EF1" w14:textId="77777777" w:rsidR="00414DB2" w:rsidRDefault="00E65326">
      <w:pPr>
        <w:jc w:val="both"/>
        <w:rPr>
          <w:sz w:val="24"/>
          <w:szCs w:val="24"/>
        </w:rPr>
      </w:pPr>
      <w:r>
        <w:rPr>
          <w:sz w:val="24"/>
          <w:szCs w:val="24"/>
        </w:rPr>
        <w:t xml:space="preserve">- створювати умови для безперешкодного доступу уповноважених профспілкових представників до закладу. </w:t>
      </w:r>
    </w:p>
    <w:p w14:paraId="3CD52C9A" w14:textId="77777777" w:rsidR="00414DB2" w:rsidRDefault="00E65326">
      <w:pPr>
        <w:widowControl w:val="0"/>
        <w:pBdr>
          <w:top w:val="nil"/>
          <w:left w:val="nil"/>
          <w:bottom w:val="nil"/>
          <w:right w:val="nil"/>
          <w:between w:val="nil"/>
        </w:pBdr>
        <w:spacing w:before="65" w:line="228" w:lineRule="auto"/>
        <w:ind w:right="-5"/>
        <w:jc w:val="both"/>
        <w:rPr>
          <w:color w:val="000000"/>
          <w:sz w:val="24"/>
          <w:szCs w:val="24"/>
        </w:rPr>
      </w:pPr>
      <w:r>
        <w:rPr>
          <w:color w:val="000000"/>
          <w:sz w:val="24"/>
          <w:szCs w:val="24"/>
        </w:rPr>
        <w:t>- не допускати звільнення представників профспілкових органів без згоди Сторін.</w:t>
      </w:r>
    </w:p>
    <w:p w14:paraId="591CDCBF" w14:textId="77777777" w:rsidR="00414DB2" w:rsidRDefault="00E65326">
      <w:pPr>
        <w:shd w:val="clear" w:color="auto" w:fill="FFFFFF"/>
        <w:tabs>
          <w:tab w:val="left" w:pos="1949"/>
        </w:tabs>
        <w:jc w:val="both"/>
        <w:rPr>
          <w:sz w:val="24"/>
          <w:szCs w:val="24"/>
        </w:rPr>
      </w:pPr>
      <w:r>
        <w:rPr>
          <w:sz w:val="24"/>
          <w:szCs w:val="24"/>
        </w:rPr>
        <w:t xml:space="preserve">10.4. Підтримувати безоплатно безготівковий порядок сплати членських профспілкових внесків згідно з особистими заявами членів профспілки з подальшим їх перерахуванням на рахунок профспілкової організації не пізніше трьох банківських днів після виплати заробітної плати працівникам. </w:t>
      </w:r>
    </w:p>
    <w:p w14:paraId="434D6C32" w14:textId="77777777" w:rsidR="00414DB2" w:rsidRDefault="00E65326">
      <w:pPr>
        <w:shd w:val="clear" w:color="auto" w:fill="FFFFFF"/>
        <w:tabs>
          <w:tab w:val="left" w:pos="1637"/>
        </w:tabs>
        <w:jc w:val="both"/>
        <w:rPr>
          <w:sz w:val="24"/>
          <w:szCs w:val="24"/>
        </w:rPr>
      </w:pPr>
      <w:r>
        <w:rPr>
          <w:sz w:val="24"/>
          <w:szCs w:val="24"/>
        </w:rPr>
        <w:t xml:space="preserve">10.5. Сприяти навчанню профспілкових кадрів та активу, підвищенню їх 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плати за </w:t>
      </w:r>
      <w:r>
        <w:rPr>
          <w:sz w:val="24"/>
          <w:szCs w:val="24"/>
        </w:rPr>
        <w:lastRenderedPageBreak/>
        <w:t xml:space="preserve">рахунок власника. (КЗпП ст.252, п.7;ст. 41 Закону України «Про професійні спілки, їх права та гарантії діяльності») </w:t>
      </w:r>
    </w:p>
    <w:p w14:paraId="0C3C87B8" w14:textId="77777777" w:rsidR="00414DB2" w:rsidRDefault="00E65326">
      <w:pPr>
        <w:shd w:val="clear" w:color="auto" w:fill="FFFFFF"/>
        <w:ind w:right="34"/>
        <w:jc w:val="both"/>
        <w:rPr>
          <w:sz w:val="24"/>
          <w:szCs w:val="24"/>
        </w:rPr>
      </w:pPr>
      <w:r>
        <w:rPr>
          <w:sz w:val="24"/>
          <w:szCs w:val="24"/>
        </w:rPr>
        <w:t xml:space="preserve">10.6. Сприяти створенню належних умов для діяльності профспілкового комітету, що діє в закладі. Надавати йому у користування приміщення для роботи, для проведення зборів з усім необхідним обладнанням, опаленням, освітленням, прибиранням, транспортом, наявними електронними засобами зв'язку (електронна пошта, </w:t>
      </w:r>
      <w:proofErr w:type="spellStart"/>
      <w:r>
        <w:rPr>
          <w:sz w:val="24"/>
          <w:szCs w:val="24"/>
        </w:rPr>
        <w:t>Internet</w:t>
      </w:r>
      <w:proofErr w:type="spellEnd"/>
      <w:r>
        <w:rPr>
          <w:sz w:val="24"/>
          <w:szCs w:val="24"/>
        </w:rPr>
        <w:t>), засобів зв’язку для обміну інформацією з керівними органами Профспілки працівників освіти і науки України (ст.42 Закону України «Про професійні спілки, їх права та гарантії діяльності»)та надавати вільний від роботи час із збереженням середньої заробітної плати для виконання ними повноважень та громадських обов</w:t>
      </w:r>
      <w:r>
        <w:rPr>
          <w:b/>
          <w:sz w:val="24"/>
          <w:szCs w:val="24"/>
        </w:rPr>
        <w:t>'</w:t>
      </w:r>
      <w:r>
        <w:rPr>
          <w:sz w:val="24"/>
          <w:szCs w:val="24"/>
        </w:rPr>
        <w:t>язків.</w:t>
      </w:r>
    </w:p>
    <w:p w14:paraId="092F5140" w14:textId="77777777" w:rsidR="00414DB2" w:rsidRDefault="00E65326">
      <w:pPr>
        <w:shd w:val="clear" w:color="auto" w:fill="FFFFFF"/>
        <w:ind w:right="34"/>
        <w:jc w:val="both"/>
        <w:rPr>
          <w:sz w:val="24"/>
          <w:szCs w:val="24"/>
        </w:rPr>
      </w:pPr>
      <w:r>
        <w:rPr>
          <w:sz w:val="24"/>
          <w:szCs w:val="24"/>
        </w:rPr>
        <w:t>10.7.</w:t>
      </w:r>
      <w:r>
        <w:t xml:space="preserve"> </w:t>
      </w:r>
      <w:r>
        <w:rPr>
          <w:sz w:val="24"/>
          <w:szCs w:val="24"/>
        </w:rPr>
        <w:t xml:space="preserve">Надати членам виборних профспілкових органів, не звільненим від своїх виробничих чи службових обов'язків,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але не менше ніж три години на тиждень. </w:t>
      </w:r>
    </w:p>
    <w:p w14:paraId="774CA896" w14:textId="77777777" w:rsidR="00414DB2" w:rsidRDefault="00E65326">
      <w:pPr>
        <w:widowControl w:val="0"/>
        <w:pBdr>
          <w:top w:val="nil"/>
          <w:left w:val="nil"/>
          <w:bottom w:val="nil"/>
          <w:right w:val="nil"/>
          <w:between w:val="nil"/>
        </w:pBdr>
        <w:spacing w:before="66" w:line="229" w:lineRule="auto"/>
        <w:ind w:right="-5"/>
        <w:jc w:val="both"/>
        <w:rPr>
          <w:color w:val="000000"/>
          <w:sz w:val="24"/>
          <w:szCs w:val="24"/>
        </w:rPr>
      </w:pPr>
      <w:r>
        <w:rPr>
          <w:sz w:val="24"/>
          <w:szCs w:val="24"/>
        </w:rPr>
        <w:t xml:space="preserve">10.8 </w:t>
      </w:r>
      <w:r>
        <w:rPr>
          <w:color w:val="000000"/>
          <w:sz w:val="24"/>
          <w:szCs w:val="24"/>
        </w:rPr>
        <w:t>Надавати працівникам, обраним до складу виборних профспілкових органів, додаткову відпустку тривалістю до 6 календарних днів із збереженням середньої заробітної плати за рахунок роботодавця на час профспілкового навчання.</w:t>
      </w:r>
    </w:p>
    <w:p w14:paraId="52EC865D" w14:textId="77777777" w:rsidR="00414DB2" w:rsidRDefault="00414DB2">
      <w:pPr>
        <w:shd w:val="clear" w:color="auto" w:fill="FFFFFF"/>
        <w:ind w:right="34"/>
        <w:jc w:val="both"/>
        <w:rPr>
          <w:sz w:val="24"/>
          <w:szCs w:val="24"/>
        </w:rPr>
      </w:pPr>
    </w:p>
    <w:p w14:paraId="56EB91FF" w14:textId="77777777" w:rsidR="00414DB2" w:rsidRDefault="00E65326">
      <w:pPr>
        <w:rPr>
          <w:b/>
          <w:sz w:val="24"/>
          <w:szCs w:val="24"/>
        </w:rPr>
      </w:pPr>
      <w:r>
        <w:rPr>
          <w:b/>
          <w:sz w:val="24"/>
          <w:szCs w:val="24"/>
        </w:rPr>
        <w:t>Профспілковий комітет зобов’язується:</w:t>
      </w:r>
    </w:p>
    <w:p w14:paraId="264CD947" w14:textId="77777777" w:rsidR="00414DB2" w:rsidRDefault="00E65326">
      <w:pPr>
        <w:widowControl w:val="0"/>
        <w:shd w:val="clear" w:color="auto" w:fill="FFFFFF"/>
        <w:tabs>
          <w:tab w:val="left" w:pos="1598"/>
        </w:tabs>
        <w:jc w:val="both"/>
        <w:rPr>
          <w:sz w:val="24"/>
          <w:szCs w:val="24"/>
        </w:rPr>
      </w:pPr>
      <w:r>
        <w:rPr>
          <w:sz w:val="24"/>
          <w:szCs w:val="24"/>
        </w:rPr>
        <w:t>10.9. Своєчасно доводити до відома працівників закладу зміст нормативних документів, що стосуються соціально-економічних інтересів працівників освіти.</w:t>
      </w:r>
    </w:p>
    <w:p w14:paraId="6D383303" w14:textId="77777777" w:rsidR="00414DB2" w:rsidRDefault="00E65326">
      <w:pPr>
        <w:widowControl w:val="0"/>
        <w:shd w:val="clear" w:color="auto" w:fill="FFFFFF"/>
        <w:tabs>
          <w:tab w:val="left" w:pos="1598"/>
        </w:tabs>
        <w:jc w:val="both"/>
        <w:rPr>
          <w:sz w:val="24"/>
          <w:szCs w:val="24"/>
        </w:rPr>
      </w:pPr>
      <w:r>
        <w:rPr>
          <w:sz w:val="24"/>
          <w:szCs w:val="24"/>
        </w:rPr>
        <w:t>10.10. Спрямовувати роботу на організацію контролю за своєчасним введенням в дію нормативних документів з питань трудових відносин, оплати праці, розподілу навчального навантаження, дотримання в навчальному закладі трудового законодавства.</w:t>
      </w:r>
    </w:p>
    <w:p w14:paraId="2009D91A" w14:textId="77777777" w:rsidR="00414DB2" w:rsidRDefault="00E65326">
      <w:pPr>
        <w:widowControl w:val="0"/>
        <w:shd w:val="clear" w:color="auto" w:fill="FFFFFF"/>
        <w:tabs>
          <w:tab w:val="left" w:pos="1598"/>
        </w:tabs>
        <w:jc w:val="both"/>
        <w:rPr>
          <w:sz w:val="24"/>
          <w:szCs w:val="24"/>
        </w:rPr>
      </w:pPr>
      <w:r>
        <w:rPr>
          <w:sz w:val="24"/>
          <w:szCs w:val="24"/>
        </w:rPr>
        <w:t>10.11. Проводити роз'яснювальну роботу щодо трудових прав та гарантій працівників, а також методів і форм їх захисту через засоби масової інформації, безпосередньо в трудовому колективі.</w:t>
      </w:r>
    </w:p>
    <w:p w14:paraId="34DA7A36" w14:textId="77777777" w:rsidR="00414DB2" w:rsidRDefault="00E65326">
      <w:pPr>
        <w:widowControl w:val="0"/>
        <w:shd w:val="clear" w:color="auto" w:fill="FFFFFF"/>
        <w:tabs>
          <w:tab w:val="left" w:pos="1598"/>
        </w:tabs>
        <w:jc w:val="both"/>
        <w:rPr>
          <w:sz w:val="24"/>
          <w:szCs w:val="24"/>
        </w:rPr>
      </w:pPr>
      <w:r>
        <w:rPr>
          <w:sz w:val="24"/>
          <w:szCs w:val="24"/>
        </w:rPr>
        <w:t>10.11. Посилити особисту відповідальність профспілкових кадрів стосовно питань захисту порушених законних прав та інтересів членів профспілки.</w:t>
      </w:r>
    </w:p>
    <w:p w14:paraId="3C8F3333" w14:textId="77777777" w:rsidR="00414DB2" w:rsidRDefault="00E65326">
      <w:pPr>
        <w:shd w:val="clear" w:color="auto" w:fill="FFFFFF"/>
        <w:tabs>
          <w:tab w:val="left" w:pos="1752"/>
        </w:tabs>
        <w:jc w:val="both"/>
        <w:rPr>
          <w:sz w:val="24"/>
          <w:szCs w:val="24"/>
        </w:rPr>
      </w:pPr>
      <w:r>
        <w:rPr>
          <w:sz w:val="24"/>
          <w:szCs w:val="24"/>
        </w:rPr>
        <w:t>10.12. Ініціювати переговори щодо укладення Колективного договору з метою забезпечення:</w:t>
      </w:r>
    </w:p>
    <w:p w14:paraId="5CABED3D" w14:textId="77777777" w:rsidR="00414DB2" w:rsidRDefault="00E65326">
      <w:pPr>
        <w:shd w:val="clear" w:color="auto" w:fill="FFFFFF"/>
        <w:tabs>
          <w:tab w:val="left" w:pos="998"/>
        </w:tabs>
        <w:ind w:left="540" w:hanging="540"/>
        <w:jc w:val="both"/>
        <w:rPr>
          <w:sz w:val="24"/>
          <w:szCs w:val="24"/>
        </w:rPr>
      </w:pPr>
      <w:r>
        <w:rPr>
          <w:sz w:val="24"/>
          <w:szCs w:val="24"/>
        </w:rPr>
        <w:t>-</w:t>
      </w:r>
      <w:r>
        <w:rPr>
          <w:sz w:val="24"/>
          <w:szCs w:val="24"/>
        </w:rPr>
        <w:tab/>
        <w:t>відповідності законодавству норм Колективного договору, зокрема з</w:t>
      </w:r>
      <w:r>
        <w:rPr>
          <w:sz w:val="24"/>
          <w:szCs w:val="24"/>
        </w:rPr>
        <w:br/>
        <w:t>питань оплати праці, режиму роботи, охорони праці, надання відпусток;</w:t>
      </w:r>
    </w:p>
    <w:p w14:paraId="4AB92276" w14:textId="77777777" w:rsidR="00414DB2" w:rsidRDefault="00E65326">
      <w:pPr>
        <w:widowControl w:val="0"/>
        <w:numPr>
          <w:ilvl w:val="0"/>
          <w:numId w:val="9"/>
        </w:numPr>
        <w:shd w:val="clear" w:color="auto" w:fill="FFFFFF"/>
        <w:tabs>
          <w:tab w:val="left" w:pos="907"/>
        </w:tabs>
        <w:ind w:left="540" w:hanging="540"/>
        <w:jc w:val="both"/>
        <w:rPr>
          <w:sz w:val="24"/>
          <w:szCs w:val="24"/>
        </w:rPr>
      </w:pPr>
      <w:r>
        <w:rPr>
          <w:sz w:val="24"/>
          <w:szCs w:val="24"/>
        </w:rPr>
        <w:t>відповідальності сторін за невиконання умов Колективного договору;</w:t>
      </w:r>
    </w:p>
    <w:p w14:paraId="3B6BF8E3" w14:textId="77777777" w:rsidR="00414DB2" w:rsidRDefault="00E65326">
      <w:pPr>
        <w:widowControl w:val="0"/>
        <w:numPr>
          <w:ilvl w:val="0"/>
          <w:numId w:val="9"/>
        </w:numPr>
        <w:shd w:val="clear" w:color="auto" w:fill="FFFFFF"/>
        <w:tabs>
          <w:tab w:val="left" w:pos="907"/>
        </w:tabs>
        <w:ind w:left="540" w:hanging="540"/>
        <w:jc w:val="both"/>
        <w:rPr>
          <w:sz w:val="24"/>
          <w:szCs w:val="24"/>
        </w:rPr>
      </w:pPr>
      <w:r>
        <w:rPr>
          <w:sz w:val="24"/>
          <w:szCs w:val="24"/>
        </w:rPr>
        <w:t>вирішення через Колективний договір питань, неврегульованих чинним законодавством.</w:t>
      </w:r>
    </w:p>
    <w:p w14:paraId="3837E525" w14:textId="77777777" w:rsidR="00414DB2" w:rsidRDefault="00E65326">
      <w:pPr>
        <w:shd w:val="clear" w:color="auto" w:fill="FFFFFF"/>
        <w:tabs>
          <w:tab w:val="left" w:pos="1733"/>
        </w:tabs>
        <w:jc w:val="both"/>
        <w:rPr>
          <w:sz w:val="24"/>
          <w:szCs w:val="24"/>
        </w:rPr>
      </w:pPr>
      <w:r>
        <w:rPr>
          <w:sz w:val="24"/>
          <w:szCs w:val="24"/>
        </w:rPr>
        <w:t>10.13. Узагальнити та поширити практику роботи щодо притягнення до відповідальності посадових осіб, винних у порушенні законодавства про працю.</w:t>
      </w:r>
    </w:p>
    <w:p w14:paraId="535E9D9F" w14:textId="77777777" w:rsidR="00414DB2" w:rsidRDefault="00E65326">
      <w:pPr>
        <w:shd w:val="clear" w:color="auto" w:fill="FFFFFF"/>
        <w:tabs>
          <w:tab w:val="left" w:pos="1752"/>
        </w:tabs>
        <w:jc w:val="both"/>
        <w:rPr>
          <w:sz w:val="24"/>
          <w:szCs w:val="24"/>
        </w:rPr>
      </w:pPr>
      <w:r>
        <w:rPr>
          <w:sz w:val="24"/>
          <w:szCs w:val="24"/>
        </w:rPr>
        <w:t>10.14. Сприяти поширенню практики представлення інтересів членів Профспілки при розгляді їх трудових спорів в комісіях по трудових спорах, судах.</w:t>
      </w:r>
    </w:p>
    <w:p w14:paraId="6FD1CD27" w14:textId="77777777" w:rsidR="00414DB2" w:rsidRDefault="00E65326">
      <w:pPr>
        <w:widowControl w:val="0"/>
        <w:shd w:val="clear" w:color="auto" w:fill="FFFFFF"/>
        <w:tabs>
          <w:tab w:val="left" w:pos="1781"/>
        </w:tabs>
        <w:jc w:val="both"/>
        <w:rPr>
          <w:sz w:val="24"/>
          <w:szCs w:val="24"/>
        </w:rPr>
      </w:pPr>
      <w:r>
        <w:rPr>
          <w:sz w:val="24"/>
          <w:szCs w:val="24"/>
        </w:rPr>
        <w:t>10.15. Інформувати орган управління освітою про факти порушення гарантій та прав діяльності профспілки в навчальному закладі з метою вжиття відповідних заходів.</w:t>
      </w:r>
    </w:p>
    <w:p w14:paraId="5EB83CB0" w14:textId="77777777" w:rsidR="00414DB2" w:rsidRDefault="00414DB2">
      <w:pPr>
        <w:shd w:val="clear" w:color="auto" w:fill="FFFFFF"/>
        <w:tabs>
          <w:tab w:val="left" w:pos="1752"/>
        </w:tabs>
        <w:rPr>
          <w:b/>
          <w:sz w:val="24"/>
          <w:szCs w:val="24"/>
        </w:rPr>
      </w:pPr>
    </w:p>
    <w:p w14:paraId="5CFD1EF3" w14:textId="77777777" w:rsidR="00414DB2" w:rsidRDefault="00E65326">
      <w:pPr>
        <w:rPr>
          <w:b/>
          <w:sz w:val="24"/>
          <w:szCs w:val="24"/>
          <w:u w:val="single"/>
        </w:rPr>
      </w:pPr>
      <w:r>
        <w:rPr>
          <w:b/>
          <w:sz w:val="24"/>
          <w:szCs w:val="24"/>
          <w:u w:val="single"/>
        </w:rPr>
        <w:t>11. Контроль за виконанням Угоди та відповідальність сторін:</w:t>
      </w:r>
    </w:p>
    <w:p w14:paraId="75994982" w14:textId="77777777" w:rsidR="00414DB2" w:rsidRDefault="00E65326">
      <w:pPr>
        <w:pBdr>
          <w:top w:val="nil"/>
          <w:left w:val="nil"/>
          <w:bottom w:val="nil"/>
          <w:right w:val="nil"/>
          <w:between w:val="nil"/>
        </w:pBdr>
        <w:jc w:val="both"/>
        <w:rPr>
          <w:color w:val="000000"/>
          <w:sz w:val="24"/>
          <w:szCs w:val="24"/>
        </w:rPr>
      </w:pPr>
      <w:r>
        <w:rPr>
          <w:color w:val="000000"/>
          <w:sz w:val="24"/>
          <w:szCs w:val="24"/>
        </w:rPr>
        <w:t>11.1. Сторони забезпечують контроль за виконанням цієї Угоди, колективних договорів в закладах освіти. Не рідше одного разу на рік аналізують і узагальнюють хід виконання Угоди. У разі невиконання окремих положень здійснюють додаткові заходи щодо їх реалізації.</w:t>
      </w:r>
    </w:p>
    <w:p w14:paraId="14A5FC63" w14:textId="77777777" w:rsidR="00414DB2" w:rsidRDefault="00E65326">
      <w:pPr>
        <w:pBdr>
          <w:top w:val="nil"/>
          <w:left w:val="nil"/>
          <w:bottom w:val="nil"/>
          <w:right w:val="nil"/>
          <w:between w:val="nil"/>
        </w:pBdr>
        <w:jc w:val="both"/>
        <w:rPr>
          <w:color w:val="000000"/>
          <w:sz w:val="24"/>
          <w:szCs w:val="24"/>
        </w:rPr>
      </w:pPr>
      <w:r>
        <w:rPr>
          <w:color w:val="000000"/>
          <w:sz w:val="24"/>
          <w:szCs w:val="24"/>
        </w:rPr>
        <w:t>11.2. Угода підписана у чотирьох примірниках, які зберігаються у кожної із сторін і мають однакову юридичну силу.</w:t>
      </w:r>
    </w:p>
    <w:p w14:paraId="3ED014B1" w14:textId="77777777" w:rsidR="00414DB2" w:rsidRDefault="00414DB2">
      <w:pPr>
        <w:shd w:val="clear" w:color="auto" w:fill="FFFFFF"/>
        <w:tabs>
          <w:tab w:val="left" w:pos="1752"/>
        </w:tabs>
        <w:ind w:left="540" w:hanging="540"/>
        <w:jc w:val="center"/>
        <w:rPr>
          <w:b/>
          <w:sz w:val="24"/>
          <w:szCs w:val="24"/>
        </w:rPr>
      </w:pPr>
    </w:p>
    <w:p w14:paraId="4FB6A304" w14:textId="77777777" w:rsidR="00414DB2" w:rsidRDefault="00E65326">
      <w:pPr>
        <w:shd w:val="clear" w:color="auto" w:fill="FFFFFF"/>
        <w:tabs>
          <w:tab w:val="left" w:pos="1752"/>
        </w:tabs>
        <w:ind w:left="540" w:hanging="540"/>
        <w:rPr>
          <w:b/>
          <w:sz w:val="24"/>
          <w:szCs w:val="24"/>
        </w:rPr>
      </w:pPr>
      <w:r>
        <w:rPr>
          <w:b/>
          <w:sz w:val="24"/>
          <w:szCs w:val="24"/>
        </w:rPr>
        <w:t>Сторони Колективного договору спільно домовились:</w:t>
      </w:r>
    </w:p>
    <w:p w14:paraId="2C98ACB1" w14:textId="77777777" w:rsidR="00414DB2" w:rsidRDefault="00E65326">
      <w:pPr>
        <w:shd w:val="clear" w:color="auto" w:fill="FFFFFF"/>
        <w:tabs>
          <w:tab w:val="left" w:pos="1752"/>
        </w:tabs>
        <w:jc w:val="both"/>
        <w:rPr>
          <w:sz w:val="24"/>
          <w:szCs w:val="24"/>
        </w:rPr>
      </w:pPr>
      <w:r>
        <w:rPr>
          <w:sz w:val="24"/>
          <w:szCs w:val="24"/>
        </w:rPr>
        <w:t xml:space="preserve">11.1. Періодично проводити зустрічі двох сторін, на яких аналізувати хід виконання взаємних зобов`язань за Колективним договором. </w:t>
      </w:r>
    </w:p>
    <w:p w14:paraId="7825CCC7" w14:textId="77777777" w:rsidR="00414DB2" w:rsidRDefault="00E65326">
      <w:pPr>
        <w:shd w:val="clear" w:color="auto" w:fill="FFFFFF"/>
        <w:tabs>
          <w:tab w:val="left" w:pos="1752"/>
        </w:tabs>
        <w:jc w:val="both"/>
        <w:rPr>
          <w:sz w:val="24"/>
          <w:szCs w:val="24"/>
        </w:rPr>
      </w:pPr>
      <w:r>
        <w:rPr>
          <w:sz w:val="24"/>
          <w:szCs w:val="24"/>
        </w:rPr>
        <w:t>11.2. Не рідше одного разу на рік 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5D2DDD43" w14:textId="77777777" w:rsidR="00414DB2" w:rsidRDefault="00E65326">
      <w:pPr>
        <w:shd w:val="clear" w:color="auto" w:fill="FFFFFF"/>
        <w:tabs>
          <w:tab w:val="left" w:pos="1752"/>
        </w:tabs>
        <w:jc w:val="both"/>
        <w:rPr>
          <w:sz w:val="24"/>
          <w:szCs w:val="24"/>
        </w:rPr>
      </w:pPr>
      <w:r>
        <w:rPr>
          <w:sz w:val="24"/>
          <w:szCs w:val="24"/>
        </w:rPr>
        <w:lastRenderedPageBreak/>
        <w:t>11.3.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438E2DA1" w14:textId="77777777" w:rsidR="00414DB2" w:rsidRDefault="00E65326">
      <w:pPr>
        <w:shd w:val="clear" w:color="auto" w:fill="FFFFFF"/>
        <w:tabs>
          <w:tab w:val="left" w:pos="1752"/>
        </w:tabs>
        <w:jc w:val="both"/>
        <w:rPr>
          <w:sz w:val="24"/>
          <w:szCs w:val="24"/>
        </w:rPr>
      </w:pPr>
      <w:r>
        <w:rPr>
          <w:sz w:val="24"/>
          <w:szCs w:val="24"/>
        </w:rPr>
        <w:t>11.4. Контроль за виконанням Колективного договору здійснювати спільною комісією, визначеною сторонами (</w:t>
      </w:r>
      <w:r>
        <w:rPr>
          <w:b/>
          <w:sz w:val="24"/>
          <w:szCs w:val="24"/>
        </w:rPr>
        <w:t>додаток 6).</w:t>
      </w:r>
    </w:p>
    <w:p w14:paraId="40794E9B" w14:textId="2D522EC7" w:rsidR="00414DB2" w:rsidRDefault="00463811">
      <w:pPr>
        <w:shd w:val="clear" w:color="auto" w:fill="FFFFFF"/>
        <w:tabs>
          <w:tab w:val="left" w:pos="1752"/>
        </w:tabs>
        <w:jc w:val="both"/>
        <w:rPr>
          <w:sz w:val="24"/>
          <w:szCs w:val="24"/>
        </w:rPr>
      </w:pPr>
      <w:r>
        <w:rPr>
          <w:noProof/>
        </w:rPr>
        <w:drawing>
          <wp:anchor distT="0" distB="0" distL="114300" distR="114300" simplePos="0" relativeHeight="251660288" behindDoc="0" locked="0" layoutInCell="1" allowOverlap="1" wp14:anchorId="5B7C51FB" wp14:editId="69B259DD">
            <wp:simplePos x="0" y="0"/>
            <wp:positionH relativeFrom="column">
              <wp:posOffset>-30480</wp:posOffset>
            </wp:positionH>
            <wp:positionV relativeFrom="paragraph">
              <wp:posOffset>161354</wp:posOffset>
            </wp:positionV>
            <wp:extent cx="5769610" cy="1499235"/>
            <wp:effectExtent l="0" t="0" r="2540" b="5715"/>
            <wp:wrapNone/>
            <wp:docPr id="2003880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0003" name=""/>
                    <pic:cNvPicPr/>
                  </pic:nvPicPr>
                  <pic:blipFill>
                    <a:blip r:embed="rId10">
                      <a:extLst>
                        <a:ext uri="{28A0092B-C50C-407E-A947-70E740481C1C}">
                          <a14:useLocalDpi xmlns:a14="http://schemas.microsoft.com/office/drawing/2010/main" val="0"/>
                        </a:ext>
                      </a:extLst>
                    </a:blip>
                    <a:stretch>
                      <a:fillRect/>
                    </a:stretch>
                  </pic:blipFill>
                  <pic:spPr>
                    <a:xfrm>
                      <a:off x="0" y="0"/>
                      <a:ext cx="5769610" cy="1499235"/>
                    </a:xfrm>
                    <a:prstGeom prst="rect">
                      <a:avLst/>
                    </a:prstGeom>
                  </pic:spPr>
                </pic:pic>
              </a:graphicData>
            </a:graphic>
          </wp:anchor>
        </w:drawing>
      </w:r>
    </w:p>
    <w:p w14:paraId="08C97757" w14:textId="05BFE21D" w:rsidR="00414DB2" w:rsidRDefault="00E65326">
      <w:pPr>
        <w:shd w:val="clear" w:color="auto" w:fill="FFFFFF"/>
        <w:tabs>
          <w:tab w:val="left" w:pos="1752"/>
        </w:tabs>
        <w:jc w:val="both"/>
        <w:rPr>
          <w:sz w:val="24"/>
          <w:szCs w:val="24"/>
        </w:rPr>
      </w:pPr>
      <w:r>
        <w:rPr>
          <w:sz w:val="24"/>
          <w:szCs w:val="24"/>
        </w:rPr>
        <w:t>Колективний договір підписаний у чотирьох примірниках, які зберігаються у кожної із Сторін та мають однакову юридичну силу.</w:t>
      </w:r>
    </w:p>
    <w:p w14:paraId="33F3EEB7" w14:textId="31E3A58D" w:rsidR="00414DB2" w:rsidRDefault="00414DB2">
      <w:pPr>
        <w:shd w:val="clear" w:color="auto" w:fill="FFFFFF"/>
        <w:tabs>
          <w:tab w:val="left" w:pos="1752"/>
        </w:tabs>
        <w:jc w:val="both"/>
        <w:rPr>
          <w:sz w:val="24"/>
          <w:szCs w:val="24"/>
        </w:rPr>
      </w:pPr>
    </w:p>
    <w:p w14:paraId="3019BF78" w14:textId="2503389F" w:rsidR="00414DB2" w:rsidRDefault="00E65326">
      <w:pPr>
        <w:shd w:val="clear" w:color="auto" w:fill="FFFFFF"/>
        <w:tabs>
          <w:tab w:val="left" w:pos="1752"/>
        </w:tabs>
        <w:ind w:left="360" w:hanging="360"/>
        <w:jc w:val="both"/>
        <w:rPr>
          <w:b/>
          <w:sz w:val="24"/>
          <w:szCs w:val="24"/>
        </w:rPr>
      </w:pPr>
      <w:r>
        <w:rPr>
          <w:b/>
          <w:sz w:val="24"/>
          <w:szCs w:val="24"/>
        </w:rPr>
        <w:t>Директор _____________ Володимир РЕВУЦЬКИЙ</w:t>
      </w:r>
    </w:p>
    <w:p w14:paraId="66D32207" w14:textId="31450C83" w:rsidR="00414DB2" w:rsidRDefault="00414DB2">
      <w:pPr>
        <w:shd w:val="clear" w:color="auto" w:fill="FFFFFF"/>
        <w:tabs>
          <w:tab w:val="left" w:pos="1752"/>
        </w:tabs>
        <w:ind w:left="360" w:hanging="360"/>
        <w:jc w:val="both"/>
        <w:rPr>
          <w:b/>
          <w:sz w:val="24"/>
          <w:szCs w:val="24"/>
        </w:rPr>
      </w:pPr>
    </w:p>
    <w:p w14:paraId="4CCD52AA" w14:textId="59178970" w:rsidR="00414DB2" w:rsidRDefault="00E65326">
      <w:pPr>
        <w:shd w:val="clear" w:color="auto" w:fill="FFFFFF"/>
        <w:tabs>
          <w:tab w:val="left" w:pos="1752"/>
        </w:tabs>
        <w:ind w:left="360" w:hanging="360"/>
        <w:jc w:val="both"/>
        <w:rPr>
          <w:b/>
          <w:sz w:val="24"/>
          <w:szCs w:val="24"/>
        </w:rPr>
      </w:pPr>
      <w:r>
        <w:rPr>
          <w:b/>
          <w:sz w:val="24"/>
          <w:szCs w:val="24"/>
        </w:rPr>
        <w:t>Голова  профспілкового комітету ___________ Інна МОСЕНДЗ</w:t>
      </w:r>
    </w:p>
    <w:p w14:paraId="7BE921B7" w14:textId="6C19A61A" w:rsidR="00414DB2" w:rsidRDefault="00414DB2">
      <w:pPr>
        <w:shd w:val="clear" w:color="auto" w:fill="FFFFFF"/>
        <w:tabs>
          <w:tab w:val="left" w:pos="1752"/>
        </w:tabs>
        <w:ind w:left="360" w:hanging="360"/>
        <w:jc w:val="both"/>
        <w:rPr>
          <w:b/>
          <w:sz w:val="24"/>
          <w:szCs w:val="24"/>
        </w:rPr>
      </w:pPr>
    </w:p>
    <w:p w14:paraId="39BF6124" w14:textId="33C31F9B" w:rsidR="00414DB2" w:rsidRDefault="00414DB2">
      <w:pPr>
        <w:shd w:val="clear" w:color="auto" w:fill="FFFFFF"/>
        <w:tabs>
          <w:tab w:val="left" w:pos="1752"/>
        </w:tabs>
        <w:ind w:left="360" w:hanging="360"/>
        <w:jc w:val="both"/>
        <w:rPr>
          <w:b/>
          <w:sz w:val="24"/>
          <w:szCs w:val="24"/>
        </w:rPr>
      </w:pPr>
    </w:p>
    <w:p w14:paraId="7DFE7F10" w14:textId="77777777" w:rsidR="00414DB2" w:rsidRDefault="00414DB2">
      <w:pPr>
        <w:shd w:val="clear" w:color="auto" w:fill="FFFFFF"/>
        <w:tabs>
          <w:tab w:val="left" w:pos="1752"/>
        </w:tabs>
        <w:jc w:val="both"/>
        <w:rPr>
          <w:sz w:val="24"/>
          <w:szCs w:val="24"/>
        </w:rPr>
      </w:pPr>
    </w:p>
    <w:p w14:paraId="275D729D" w14:textId="77777777" w:rsidR="00414DB2" w:rsidRDefault="00414DB2">
      <w:pPr>
        <w:shd w:val="clear" w:color="auto" w:fill="FFFFFF"/>
        <w:ind w:left="7200" w:firstLine="720"/>
      </w:pPr>
    </w:p>
    <w:p w14:paraId="4702B6CB" w14:textId="77777777" w:rsidR="00414DB2" w:rsidRDefault="00414DB2">
      <w:pPr>
        <w:jc w:val="right"/>
        <w:rPr>
          <w:b/>
          <w:sz w:val="24"/>
          <w:szCs w:val="24"/>
        </w:rPr>
      </w:pPr>
    </w:p>
    <w:p w14:paraId="4E2B67B5" w14:textId="77777777" w:rsidR="00414DB2" w:rsidRDefault="00414DB2">
      <w:pPr>
        <w:jc w:val="right"/>
        <w:rPr>
          <w:b/>
          <w:sz w:val="24"/>
          <w:szCs w:val="24"/>
        </w:rPr>
      </w:pPr>
    </w:p>
    <w:p w14:paraId="72365C0C" w14:textId="77777777" w:rsidR="00414DB2" w:rsidRDefault="00414DB2">
      <w:pPr>
        <w:jc w:val="right"/>
        <w:rPr>
          <w:b/>
          <w:sz w:val="24"/>
          <w:szCs w:val="24"/>
        </w:rPr>
      </w:pPr>
    </w:p>
    <w:p w14:paraId="2A763BA3" w14:textId="77777777" w:rsidR="00414DB2" w:rsidRDefault="00414DB2">
      <w:pPr>
        <w:jc w:val="right"/>
        <w:rPr>
          <w:b/>
          <w:sz w:val="24"/>
          <w:szCs w:val="24"/>
        </w:rPr>
      </w:pPr>
    </w:p>
    <w:p w14:paraId="14DA98AF" w14:textId="77777777" w:rsidR="00414DB2" w:rsidRDefault="00414DB2">
      <w:pPr>
        <w:jc w:val="right"/>
        <w:rPr>
          <w:b/>
          <w:sz w:val="24"/>
          <w:szCs w:val="24"/>
        </w:rPr>
      </w:pPr>
    </w:p>
    <w:p w14:paraId="21203B75" w14:textId="77777777" w:rsidR="00414DB2" w:rsidRDefault="00414DB2">
      <w:pPr>
        <w:jc w:val="right"/>
        <w:rPr>
          <w:b/>
          <w:sz w:val="24"/>
          <w:szCs w:val="24"/>
        </w:rPr>
      </w:pPr>
    </w:p>
    <w:p w14:paraId="6C95AEB9" w14:textId="77777777" w:rsidR="00414DB2" w:rsidRDefault="00414DB2">
      <w:pPr>
        <w:jc w:val="right"/>
        <w:rPr>
          <w:b/>
          <w:sz w:val="24"/>
          <w:szCs w:val="24"/>
        </w:rPr>
      </w:pPr>
    </w:p>
    <w:p w14:paraId="455CEA64" w14:textId="77777777" w:rsidR="00414DB2" w:rsidRDefault="00414DB2">
      <w:pPr>
        <w:jc w:val="right"/>
        <w:rPr>
          <w:b/>
          <w:sz w:val="24"/>
          <w:szCs w:val="24"/>
        </w:rPr>
      </w:pPr>
    </w:p>
    <w:p w14:paraId="1898C97C" w14:textId="77777777" w:rsidR="00414DB2" w:rsidRDefault="00414DB2">
      <w:pPr>
        <w:jc w:val="right"/>
        <w:rPr>
          <w:b/>
          <w:sz w:val="24"/>
          <w:szCs w:val="24"/>
        </w:rPr>
      </w:pPr>
    </w:p>
    <w:p w14:paraId="387654A4" w14:textId="77777777" w:rsidR="00414DB2" w:rsidRDefault="00414DB2">
      <w:pPr>
        <w:jc w:val="right"/>
        <w:rPr>
          <w:b/>
          <w:sz w:val="24"/>
          <w:szCs w:val="24"/>
        </w:rPr>
      </w:pPr>
    </w:p>
    <w:p w14:paraId="2E99F311" w14:textId="77777777" w:rsidR="00414DB2" w:rsidRDefault="00414DB2">
      <w:pPr>
        <w:jc w:val="right"/>
        <w:rPr>
          <w:b/>
          <w:sz w:val="24"/>
          <w:szCs w:val="24"/>
        </w:rPr>
      </w:pPr>
    </w:p>
    <w:p w14:paraId="630EA4B2" w14:textId="77777777" w:rsidR="00414DB2" w:rsidRDefault="00414DB2">
      <w:pPr>
        <w:jc w:val="right"/>
        <w:rPr>
          <w:b/>
          <w:sz w:val="24"/>
          <w:szCs w:val="24"/>
        </w:rPr>
      </w:pPr>
    </w:p>
    <w:p w14:paraId="43D1327B" w14:textId="77777777" w:rsidR="00414DB2" w:rsidRDefault="00414DB2">
      <w:pPr>
        <w:jc w:val="right"/>
        <w:rPr>
          <w:b/>
          <w:sz w:val="24"/>
          <w:szCs w:val="24"/>
        </w:rPr>
      </w:pPr>
    </w:p>
    <w:p w14:paraId="4B8A6F27" w14:textId="77777777" w:rsidR="00414DB2" w:rsidRDefault="00414DB2">
      <w:pPr>
        <w:jc w:val="right"/>
        <w:rPr>
          <w:b/>
          <w:sz w:val="24"/>
          <w:szCs w:val="24"/>
        </w:rPr>
      </w:pPr>
    </w:p>
    <w:p w14:paraId="18D6F62D" w14:textId="77777777" w:rsidR="00414DB2" w:rsidRDefault="00414DB2">
      <w:pPr>
        <w:jc w:val="right"/>
        <w:rPr>
          <w:b/>
          <w:sz w:val="24"/>
          <w:szCs w:val="24"/>
        </w:rPr>
      </w:pPr>
    </w:p>
    <w:p w14:paraId="09AEC902" w14:textId="77777777" w:rsidR="00414DB2" w:rsidRDefault="00414DB2">
      <w:pPr>
        <w:jc w:val="right"/>
        <w:rPr>
          <w:b/>
          <w:sz w:val="24"/>
          <w:szCs w:val="24"/>
        </w:rPr>
      </w:pPr>
    </w:p>
    <w:p w14:paraId="11620F19" w14:textId="77777777" w:rsidR="00414DB2" w:rsidRDefault="00414DB2">
      <w:pPr>
        <w:jc w:val="right"/>
        <w:rPr>
          <w:b/>
          <w:sz w:val="24"/>
          <w:szCs w:val="24"/>
        </w:rPr>
      </w:pPr>
    </w:p>
    <w:p w14:paraId="79E9DC7D" w14:textId="77777777" w:rsidR="00414DB2" w:rsidRDefault="00414DB2">
      <w:pPr>
        <w:jc w:val="right"/>
        <w:rPr>
          <w:b/>
          <w:sz w:val="24"/>
          <w:szCs w:val="24"/>
        </w:rPr>
      </w:pPr>
    </w:p>
    <w:p w14:paraId="1BBCA046" w14:textId="77777777" w:rsidR="00414DB2" w:rsidRDefault="00414DB2">
      <w:pPr>
        <w:jc w:val="right"/>
        <w:rPr>
          <w:b/>
          <w:sz w:val="24"/>
          <w:szCs w:val="24"/>
        </w:rPr>
      </w:pPr>
    </w:p>
    <w:p w14:paraId="2E5D5075" w14:textId="77777777" w:rsidR="00414DB2" w:rsidRDefault="00414DB2">
      <w:pPr>
        <w:jc w:val="right"/>
        <w:rPr>
          <w:b/>
          <w:sz w:val="24"/>
          <w:szCs w:val="24"/>
        </w:rPr>
      </w:pPr>
    </w:p>
    <w:p w14:paraId="4CE466BB" w14:textId="77777777" w:rsidR="00414DB2" w:rsidRDefault="00414DB2">
      <w:pPr>
        <w:jc w:val="right"/>
        <w:rPr>
          <w:b/>
          <w:sz w:val="24"/>
          <w:szCs w:val="24"/>
        </w:rPr>
      </w:pPr>
    </w:p>
    <w:p w14:paraId="7145DFAF" w14:textId="77777777" w:rsidR="00414DB2" w:rsidRDefault="00414DB2">
      <w:pPr>
        <w:jc w:val="right"/>
        <w:rPr>
          <w:b/>
          <w:sz w:val="24"/>
          <w:szCs w:val="24"/>
        </w:rPr>
      </w:pPr>
    </w:p>
    <w:p w14:paraId="20A32EEB" w14:textId="77777777" w:rsidR="00414DB2" w:rsidRDefault="00414DB2">
      <w:pPr>
        <w:jc w:val="right"/>
        <w:rPr>
          <w:b/>
          <w:sz w:val="24"/>
          <w:szCs w:val="24"/>
        </w:rPr>
      </w:pPr>
    </w:p>
    <w:p w14:paraId="2F4BA80B" w14:textId="77777777" w:rsidR="00414DB2" w:rsidRDefault="00414DB2">
      <w:pPr>
        <w:jc w:val="right"/>
        <w:rPr>
          <w:b/>
          <w:sz w:val="24"/>
          <w:szCs w:val="24"/>
        </w:rPr>
      </w:pPr>
    </w:p>
    <w:p w14:paraId="047A6A18" w14:textId="77777777" w:rsidR="00414DB2" w:rsidRDefault="00414DB2">
      <w:pPr>
        <w:jc w:val="right"/>
        <w:rPr>
          <w:b/>
          <w:sz w:val="24"/>
          <w:szCs w:val="24"/>
        </w:rPr>
      </w:pPr>
    </w:p>
    <w:p w14:paraId="6744C1C1" w14:textId="77777777" w:rsidR="00414DB2" w:rsidRDefault="00414DB2">
      <w:pPr>
        <w:jc w:val="right"/>
        <w:rPr>
          <w:b/>
          <w:sz w:val="24"/>
          <w:szCs w:val="24"/>
        </w:rPr>
      </w:pPr>
    </w:p>
    <w:p w14:paraId="53C9FB4E" w14:textId="77777777" w:rsidR="00414DB2" w:rsidRDefault="00414DB2">
      <w:pPr>
        <w:jc w:val="right"/>
        <w:rPr>
          <w:b/>
          <w:sz w:val="24"/>
          <w:szCs w:val="24"/>
        </w:rPr>
      </w:pPr>
    </w:p>
    <w:p w14:paraId="06BAB249" w14:textId="77777777" w:rsidR="00414DB2" w:rsidRDefault="00414DB2">
      <w:pPr>
        <w:jc w:val="right"/>
        <w:rPr>
          <w:b/>
          <w:sz w:val="24"/>
          <w:szCs w:val="24"/>
        </w:rPr>
      </w:pPr>
    </w:p>
    <w:p w14:paraId="435650EB" w14:textId="77777777" w:rsidR="00414DB2" w:rsidRDefault="00414DB2">
      <w:pPr>
        <w:jc w:val="right"/>
        <w:rPr>
          <w:b/>
          <w:sz w:val="24"/>
          <w:szCs w:val="24"/>
        </w:rPr>
      </w:pPr>
    </w:p>
    <w:p w14:paraId="616B1C43" w14:textId="77777777" w:rsidR="00414DB2" w:rsidRDefault="00414DB2">
      <w:pPr>
        <w:jc w:val="right"/>
        <w:rPr>
          <w:b/>
          <w:sz w:val="24"/>
          <w:szCs w:val="24"/>
        </w:rPr>
      </w:pPr>
    </w:p>
    <w:p w14:paraId="65282ED3" w14:textId="77777777" w:rsidR="00414DB2" w:rsidRDefault="00414DB2">
      <w:pPr>
        <w:jc w:val="right"/>
        <w:rPr>
          <w:b/>
          <w:sz w:val="24"/>
          <w:szCs w:val="24"/>
        </w:rPr>
      </w:pPr>
    </w:p>
    <w:p w14:paraId="5199317D" w14:textId="77777777" w:rsidR="00414DB2" w:rsidRDefault="00414DB2">
      <w:pPr>
        <w:jc w:val="right"/>
        <w:rPr>
          <w:b/>
          <w:sz w:val="24"/>
          <w:szCs w:val="24"/>
        </w:rPr>
      </w:pPr>
    </w:p>
    <w:p w14:paraId="7D0C6445" w14:textId="77777777" w:rsidR="00414DB2" w:rsidRDefault="00414DB2">
      <w:pPr>
        <w:jc w:val="right"/>
        <w:rPr>
          <w:b/>
          <w:sz w:val="24"/>
          <w:szCs w:val="24"/>
        </w:rPr>
      </w:pPr>
    </w:p>
    <w:p w14:paraId="5F6F9F6E" w14:textId="77777777" w:rsidR="00072E9F" w:rsidRDefault="00072E9F">
      <w:pPr>
        <w:jc w:val="right"/>
        <w:rPr>
          <w:b/>
          <w:sz w:val="24"/>
          <w:szCs w:val="24"/>
        </w:rPr>
      </w:pPr>
    </w:p>
    <w:p w14:paraId="58441C3F" w14:textId="77777777" w:rsidR="00072E9F" w:rsidRDefault="00072E9F">
      <w:pPr>
        <w:jc w:val="right"/>
        <w:rPr>
          <w:b/>
          <w:sz w:val="24"/>
          <w:szCs w:val="24"/>
        </w:rPr>
      </w:pPr>
    </w:p>
    <w:p w14:paraId="47FC7C32" w14:textId="77777777" w:rsidR="00072E9F" w:rsidRDefault="00072E9F">
      <w:pPr>
        <w:jc w:val="right"/>
        <w:rPr>
          <w:b/>
          <w:sz w:val="24"/>
          <w:szCs w:val="24"/>
        </w:rPr>
      </w:pPr>
    </w:p>
    <w:p w14:paraId="3C3565CD" w14:textId="77777777" w:rsidR="00072E9F" w:rsidRDefault="00072E9F">
      <w:pPr>
        <w:jc w:val="right"/>
        <w:rPr>
          <w:b/>
          <w:sz w:val="24"/>
          <w:szCs w:val="24"/>
        </w:rPr>
      </w:pPr>
    </w:p>
    <w:p w14:paraId="678F48EE" w14:textId="77777777" w:rsidR="00414DB2" w:rsidRDefault="00E65326">
      <w:pPr>
        <w:jc w:val="right"/>
        <w:rPr>
          <w:b/>
          <w:sz w:val="24"/>
          <w:szCs w:val="24"/>
        </w:rPr>
      </w:pPr>
      <w:r>
        <w:rPr>
          <w:b/>
          <w:sz w:val="24"/>
          <w:szCs w:val="24"/>
        </w:rPr>
        <w:lastRenderedPageBreak/>
        <w:t xml:space="preserve">                                                                                                                                                                                                                                                   Додаток № 1 </w:t>
      </w:r>
    </w:p>
    <w:p w14:paraId="7EEDBC08" w14:textId="77777777" w:rsidR="00414DB2" w:rsidRDefault="00E65326">
      <w:pPr>
        <w:jc w:val="right"/>
        <w:rPr>
          <w:b/>
          <w:sz w:val="24"/>
          <w:szCs w:val="24"/>
        </w:rPr>
      </w:pPr>
      <w:r>
        <w:rPr>
          <w:sz w:val="24"/>
          <w:szCs w:val="24"/>
        </w:rPr>
        <w:t xml:space="preserve">до  Колективного договору </w:t>
      </w:r>
    </w:p>
    <w:p w14:paraId="01537C7D" w14:textId="77777777" w:rsidR="00414DB2" w:rsidRDefault="00E65326">
      <w:pPr>
        <w:jc w:val="right"/>
        <w:rPr>
          <w:sz w:val="24"/>
          <w:szCs w:val="24"/>
        </w:rPr>
      </w:pPr>
      <w:r>
        <w:rPr>
          <w:sz w:val="24"/>
          <w:szCs w:val="24"/>
        </w:rPr>
        <w:t xml:space="preserve">між адміністрацією Волочиського НВК </w:t>
      </w:r>
    </w:p>
    <w:p w14:paraId="7ADB8B5E" w14:textId="77777777" w:rsidR="00414DB2" w:rsidRDefault="00E65326">
      <w:pPr>
        <w:jc w:val="right"/>
        <w:rPr>
          <w:sz w:val="24"/>
          <w:szCs w:val="24"/>
        </w:rPr>
      </w:pPr>
      <w:r>
        <w:rPr>
          <w:sz w:val="24"/>
          <w:szCs w:val="24"/>
        </w:rPr>
        <w:t xml:space="preserve">та профспілковим комітетом Волочиського НВК </w:t>
      </w:r>
    </w:p>
    <w:p w14:paraId="537E8BAF" w14:textId="77777777" w:rsidR="00414DB2" w:rsidRDefault="00E65326">
      <w:pPr>
        <w:jc w:val="right"/>
        <w:rPr>
          <w:sz w:val="24"/>
          <w:szCs w:val="24"/>
        </w:rPr>
      </w:pPr>
      <w:r>
        <w:rPr>
          <w:sz w:val="24"/>
          <w:szCs w:val="24"/>
        </w:rPr>
        <w:t xml:space="preserve">на 2024 рік </w:t>
      </w:r>
    </w:p>
    <w:p w14:paraId="38C1AB97" w14:textId="77777777" w:rsidR="00414DB2" w:rsidRDefault="00414DB2">
      <w:pPr>
        <w:jc w:val="both"/>
        <w:rPr>
          <w:b/>
          <w:color w:val="C00000"/>
          <w:sz w:val="24"/>
          <w:szCs w:val="24"/>
        </w:rPr>
      </w:pPr>
    </w:p>
    <w:p w14:paraId="78E092B9" w14:textId="77777777" w:rsidR="00414DB2" w:rsidRDefault="00414DB2">
      <w:pPr>
        <w:jc w:val="both"/>
        <w:rPr>
          <w:b/>
          <w:sz w:val="24"/>
          <w:szCs w:val="24"/>
        </w:rPr>
      </w:pPr>
    </w:p>
    <w:p w14:paraId="5A69BF5D" w14:textId="77777777" w:rsidR="00414DB2" w:rsidRDefault="00E65326">
      <w:pPr>
        <w:jc w:val="center"/>
        <w:rPr>
          <w:b/>
          <w:sz w:val="24"/>
          <w:szCs w:val="24"/>
        </w:rPr>
      </w:pPr>
      <w:r>
        <w:rPr>
          <w:b/>
          <w:sz w:val="24"/>
          <w:szCs w:val="24"/>
        </w:rPr>
        <w:t>ПЕРЕЛІК</w:t>
      </w:r>
    </w:p>
    <w:p w14:paraId="25DF2BE0" w14:textId="77777777" w:rsidR="00414DB2" w:rsidRDefault="00E65326">
      <w:pPr>
        <w:jc w:val="center"/>
        <w:rPr>
          <w:b/>
          <w:sz w:val="24"/>
          <w:szCs w:val="24"/>
        </w:rPr>
      </w:pPr>
      <w:r>
        <w:rPr>
          <w:b/>
          <w:sz w:val="24"/>
          <w:szCs w:val="24"/>
        </w:rPr>
        <w:t xml:space="preserve">посад працівників з ненормованим робочим днем, яким надається додаткова відпустка до 7 календарних днів </w:t>
      </w:r>
    </w:p>
    <w:p w14:paraId="7DA30916" w14:textId="77777777" w:rsidR="00414DB2" w:rsidRDefault="00414DB2">
      <w:pPr>
        <w:shd w:val="clear" w:color="auto" w:fill="FFFFFF"/>
        <w:ind w:left="7200" w:firstLine="720"/>
        <w:jc w:val="both"/>
        <w:rPr>
          <w:sz w:val="24"/>
          <w:szCs w:val="24"/>
        </w:rPr>
      </w:pPr>
    </w:p>
    <w:p w14:paraId="72A09397" w14:textId="77777777" w:rsidR="00414DB2" w:rsidRDefault="00E65326">
      <w:pPr>
        <w:shd w:val="clear" w:color="auto" w:fill="FFFFFF"/>
        <w:jc w:val="both"/>
        <w:rPr>
          <w:b/>
          <w:sz w:val="24"/>
          <w:szCs w:val="24"/>
        </w:rPr>
      </w:pPr>
      <w:r>
        <w:rPr>
          <w:sz w:val="24"/>
          <w:szCs w:val="24"/>
        </w:rPr>
        <w:t>Директор школи, його заступники, практичний психолог, соціальний педагог, комірник, бухгалтера, секретарі, секретарі-друкарки, бібліотекар, лаборант, шеф-кухар, кухар, середній медичний персонал та водій автобуса</w:t>
      </w:r>
      <w:r>
        <w:rPr>
          <w:b/>
          <w:sz w:val="24"/>
          <w:szCs w:val="24"/>
        </w:rPr>
        <w:t>.</w:t>
      </w:r>
    </w:p>
    <w:p w14:paraId="154AF8C6" w14:textId="77777777" w:rsidR="00414DB2" w:rsidRDefault="00414DB2">
      <w:pPr>
        <w:shd w:val="clear" w:color="auto" w:fill="FFFFFF"/>
        <w:jc w:val="both"/>
        <w:rPr>
          <w:b/>
          <w:sz w:val="24"/>
          <w:szCs w:val="24"/>
        </w:rPr>
      </w:pPr>
    </w:p>
    <w:p w14:paraId="78369393" w14:textId="77777777" w:rsidR="00414DB2" w:rsidRDefault="00E65326">
      <w:pPr>
        <w:shd w:val="clear" w:color="auto" w:fill="FFFFFF"/>
        <w:jc w:val="both"/>
        <w:rPr>
          <w:sz w:val="24"/>
          <w:szCs w:val="24"/>
        </w:rPr>
      </w:pPr>
      <w:r>
        <w:rPr>
          <w:b/>
          <w:sz w:val="24"/>
          <w:szCs w:val="24"/>
        </w:rPr>
        <w:t>Кожній посаді встановлюється конкретна тривалість додаткової відпустки, виходячи із загальної тривалості відпустки щорічної відпустки не більше 59 календарних днів.</w:t>
      </w:r>
    </w:p>
    <w:p w14:paraId="60C871D3" w14:textId="77777777" w:rsidR="00414DB2" w:rsidRDefault="00414DB2">
      <w:pPr>
        <w:shd w:val="clear" w:color="auto" w:fill="FFFFFF"/>
        <w:ind w:left="7200" w:firstLine="720"/>
        <w:rPr>
          <w:sz w:val="24"/>
          <w:szCs w:val="24"/>
        </w:rPr>
      </w:pPr>
    </w:p>
    <w:p w14:paraId="04C39C93" w14:textId="64641304" w:rsidR="00414DB2" w:rsidRDefault="00463811">
      <w:pPr>
        <w:shd w:val="clear" w:color="auto" w:fill="FFFFFF"/>
        <w:ind w:left="7200" w:firstLine="720"/>
        <w:rPr>
          <w:sz w:val="24"/>
          <w:szCs w:val="24"/>
        </w:rPr>
      </w:pPr>
      <w:r>
        <w:rPr>
          <w:noProof/>
        </w:rPr>
        <w:drawing>
          <wp:anchor distT="0" distB="0" distL="114300" distR="114300" simplePos="0" relativeHeight="251661312" behindDoc="0" locked="0" layoutInCell="1" allowOverlap="1" wp14:anchorId="0B8C44E1" wp14:editId="35BC7F3F">
            <wp:simplePos x="0" y="0"/>
            <wp:positionH relativeFrom="column">
              <wp:posOffset>-37316</wp:posOffset>
            </wp:positionH>
            <wp:positionV relativeFrom="paragraph">
              <wp:posOffset>75191</wp:posOffset>
            </wp:positionV>
            <wp:extent cx="4457700" cy="1147445"/>
            <wp:effectExtent l="0" t="0" r="0" b="0"/>
            <wp:wrapNone/>
            <wp:docPr id="2073749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49376" name=""/>
                    <pic:cNvPicPr/>
                  </pic:nvPicPr>
                  <pic:blipFill>
                    <a:blip r:embed="rId11">
                      <a:extLst>
                        <a:ext uri="{28A0092B-C50C-407E-A947-70E740481C1C}">
                          <a14:useLocalDpi xmlns:a14="http://schemas.microsoft.com/office/drawing/2010/main" val="0"/>
                        </a:ext>
                      </a:extLst>
                    </a:blip>
                    <a:stretch>
                      <a:fillRect/>
                    </a:stretch>
                  </pic:blipFill>
                  <pic:spPr>
                    <a:xfrm>
                      <a:off x="0" y="0"/>
                      <a:ext cx="4457700" cy="1147445"/>
                    </a:xfrm>
                    <a:prstGeom prst="rect">
                      <a:avLst/>
                    </a:prstGeom>
                  </pic:spPr>
                </pic:pic>
              </a:graphicData>
            </a:graphic>
          </wp:anchor>
        </w:drawing>
      </w:r>
    </w:p>
    <w:p w14:paraId="5F5A5C9C" w14:textId="17BA6291" w:rsidR="00414DB2" w:rsidRDefault="00414DB2">
      <w:pPr>
        <w:shd w:val="clear" w:color="auto" w:fill="FFFFFF"/>
        <w:tabs>
          <w:tab w:val="left" w:pos="1752"/>
        </w:tabs>
        <w:ind w:left="360" w:hanging="360"/>
        <w:jc w:val="both"/>
        <w:rPr>
          <w:b/>
          <w:color w:val="C00000"/>
          <w:sz w:val="24"/>
          <w:szCs w:val="24"/>
        </w:rPr>
      </w:pPr>
    </w:p>
    <w:p w14:paraId="289FC921" w14:textId="77777777" w:rsidR="00414DB2" w:rsidRDefault="00E65326">
      <w:pPr>
        <w:shd w:val="clear" w:color="auto" w:fill="FFFFFF"/>
        <w:tabs>
          <w:tab w:val="left" w:pos="1752"/>
        </w:tabs>
        <w:ind w:left="360" w:hanging="360"/>
        <w:jc w:val="both"/>
        <w:rPr>
          <w:b/>
          <w:sz w:val="24"/>
          <w:szCs w:val="24"/>
        </w:rPr>
      </w:pPr>
      <w:r>
        <w:rPr>
          <w:b/>
          <w:sz w:val="24"/>
          <w:szCs w:val="24"/>
        </w:rPr>
        <w:t>Директор _____________ Володимир РЕВУЦЬКИЙ</w:t>
      </w:r>
    </w:p>
    <w:p w14:paraId="14F3C584" w14:textId="77777777" w:rsidR="00414DB2" w:rsidRDefault="00414DB2">
      <w:pPr>
        <w:shd w:val="clear" w:color="auto" w:fill="FFFFFF"/>
        <w:tabs>
          <w:tab w:val="left" w:pos="1752"/>
        </w:tabs>
        <w:ind w:left="360" w:hanging="360"/>
        <w:jc w:val="both"/>
        <w:rPr>
          <w:b/>
          <w:sz w:val="24"/>
          <w:szCs w:val="24"/>
        </w:rPr>
      </w:pPr>
    </w:p>
    <w:p w14:paraId="66ED1A37" w14:textId="77777777" w:rsidR="00414DB2" w:rsidRDefault="00E65326">
      <w:pPr>
        <w:shd w:val="clear" w:color="auto" w:fill="FFFFFF"/>
        <w:tabs>
          <w:tab w:val="left" w:pos="1752"/>
        </w:tabs>
        <w:ind w:left="360" w:hanging="360"/>
        <w:jc w:val="both"/>
        <w:rPr>
          <w:b/>
          <w:sz w:val="24"/>
          <w:szCs w:val="24"/>
        </w:rPr>
      </w:pPr>
      <w:r>
        <w:rPr>
          <w:b/>
          <w:sz w:val="24"/>
          <w:szCs w:val="24"/>
        </w:rPr>
        <w:t>Голова  профспілкового комітету ___________ Інна МОСЕНДЗ</w:t>
      </w:r>
    </w:p>
    <w:p w14:paraId="311391D7" w14:textId="77777777" w:rsidR="00414DB2" w:rsidRDefault="00414DB2">
      <w:pPr>
        <w:shd w:val="clear" w:color="auto" w:fill="FFFFFF"/>
        <w:ind w:left="7200" w:firstLine="720"/>
        <w:rPr>
          <w:sz w:val="24"/>
          <w:szCs w:val="24"/>
        </w:rPr>
      </w:pPr>
    </w:p>
    <w:p w14:paraId="56CEA11F" w14:textId="77777777" w:rsidR="00414DB2" w:rsidRDefault="00414DB2">
      <w:pPr>
        <w:shd w:val="clear" w:color="auto" w:fill="FFFFFF"/>
        <w:ind w:left="7200" w:firstLine="720"/>
        <w:rPr>
          <w:sz w:val="24"/>
          <w:szCs w:val="24"/>
        </w:rPr>
      </w:pPr>
    </w:p>
    <w:p w14:paraId="50080F0F" w14:textId="77777777" w:rsidR="00414DB2" w:rsidRDefault="00414DB2">
      <w:pPr>
        <w:shd w:val="clear" w:color="auto" w:fill="FFFFFF"/>
        <w:ind w:left="7200" w:firstLine="720"/>
        <w:rPr>
          <w:sz w:val="24"/>
          <w:szCs w:val="24"/>
        </w:rPr>
      </w:pPr>
    </w:p>
    <w:p w14:paraId="60368265" w14:textId="77777777" w:rsidR="00414DB2" w:rsidRDefault="00414DB2">
      <w:pPr>
        <w:shd w:val="clear" w:color="auto" w:fill="FFFFFF"/>
        <w:ind w:left="7200" w:firstLine="720"/>
        <w:rPr>
          <w:sz w:val="24"/>
          <w:szCs w:val="24"/>
        </w:rPr>
      </w:pPr>
    </w:p>
    <w:p w14:paraId="263555A1" w14:textId="77777777" w:rsidR="00414DB2" w:rsidRDefault="00414DB2">
      <w:pPr>
        <w:shd w:val="clear" w:color="auto" w:fill="FFFFFF"/>
        <w:ind w:left="7200" w:firstLine="720"/>
        <w:rPr>
          <w:sz w:val="24"/>
          <w:szCs w:val="24"/>
        </w:rPr>
      </w:pPr>
    </w:p>
    <w:p w14:paraId="6722BB68" w14:textId="77777777" w:rsidR="00414DB2" w:rsidRDefault="00414DB2">
      <w:pPr>
        <w:shd w:val="clear" w:color="auto" w:fill="FFFFFF"/>
        <w:ind w:left="7200" w:firstLine="720"/>
        <w:rPr>
          <w:sz w:val="24"/>
          <w:szCs w:val="24"/>
        </w:rPr>
      </w:pPr>
    </w:p>
    <w:p w14:paraId="3A7C6E48" w14:textId="77777777" w:rsidR="00414DB2" w:rsidRDefault="00414DB2">
      <w:pPr>
        <w:shd w:val="clear" w:color="auto" w:fill="FFFFFF"/>
        <w:ind w:left="7200" w:firstLine="720"/>
        <w:rPr>
          <w:sz w:val="24"/>
          <w:szCs w:val="24"/>
        </w:rPr>
      </w:pPr>
    </w:p>
    <w:p w14:paraId="529F9067" w14:textId="77777777" w:rsidR="00414DB2" w:rsidRDefault="00414DB2">
      <w:pPr>
        <w:shd w:val="clear" w:color="auto" w:fill="FFFFFF"/>
        <w:ind w:left="7200" w:firstLine="720"/>
        <w:rPr>
          <w:sz w:val="24"/>
          <w:szCs w:val="24"/>
        </w:rPr>
      </w:pPr>
    </w:p>
    <w:p w14:paraId="4E73ADDD" w14:textId="77777777" w:rsidR="00414DB2" w:rsidRDefault="00414DB2">
      <w:pPr>
        <w:shd w:val="clear" w:color="auto" w:fill="FFFFFF"/>
        <w:ind w:left="7200" w:firstLine="720"/>
        <w:rPr>
          <w:sz w:val="24"/>
          <w:szCs w:val="24"/>
        </w:rPr>
      </w:pPr>
    </w:p>
    <w:p w14:paraId="46E1C715" w14:textId="77777777" w:rsidR="00414DB2" w:rsidRDefault="00414DB2">
      <w:pPr>
        <w:shd w:val="clear" w:color="auto" w:fill="FFFFFF"/>
        <w:ind w:left="7200" w:firstLine="720"/>
        <w:rPr>
          <w:sz w:val="24"/>
          <w:szCs w:val="24"/>
        </w:rPr>
      </w:pPr>
    </w:p>
    <w:p w14:paraId="5E9F5BA0" w14:textId="77777777" w:rsidR="00414DB2" w:rsidRDefault="00414DB2">
      <w:pPr>
        <w:shd w:val="clear" w:color="auto" w:fill="FFFFFF"/>
        <w:ind w:left="7200" w:firstLine="720"/>
        <w:rPr>
          <w:sz w:val="24"/>
          <w:szCs w:val="24"/>
        </w:rPr>
      </w:pPr>
    </w:p>
    <w:p w14:paraId="228AF1A7" w14:textId="77777777" w:rsidR="00414DB2" w:rsidRDefault="00414DB2">
      <w:pPr>
        <w:shd w:val="clear" w:color="auto" w:fill="FFFFFF"/>
        <w:ind w:left="7200" w:firstLine="720"/>
        <w:rPr>
          <w:sz w:val="24"/>
          <w:szCs w:val="24"/>
        </w:rPr>
      </w:pPr>
    </w:p>
    <w:p w14:paraId="4765560E" w14:textId="77777777" w:rsidR="00414DB2" w:rsidRDefault="00414DB2">
      <w:pPr>
        <w:shd w:val="clear" w:color="auto" w:fill="FFFFFF"/>
        <w:ind w:left="7200" w:firstLine="720"/>
        <w:rPr>
          <w:sz w:val="24"/>
          <w:szCs w:val="24"/>
        </w:rPr>
      </w:pPr>
    </w:p>
    <w:p w14:paraId="15A32E61" w14:textId="77777777" w:rsidR="00414DB2" w:rsidRDefault="00414DB2">
      <w:pPr>
        <w:shd w:val="clear" w:color="auto" w:fill="FFFFFF"/>
        <w:ind w:left="7200" w:firstLine="720"/>
        <w:rPr>
          <w:sz w:val="24"/>
          <w:szCs w:val="24"/>
        </w:rPr>
      </w:pPr>
    </w:p>
    <w:p w14:paraId="30370A2B" w14:textId="77777777" w:rsidR="00414DB2" w:rsidRDefault="00414DB2">
      <w:pPr>
        <w:shd w:val="clear" w:color="auto" w:fill="FFFFFF"/>
        <w:ind w:left="7200" w:firstLine="720"/>
        <w:rPr>
          <w:sz w:val="24"/>
          <w:szCs w:val="24"/>
        </w:rPr>
      </w:pPr>
    </w:p>
    <w:p w14:paraId="4A8DDFAC" w14:textId="77777777" w:rsidR="00414DB2" w:rsidRDefault="00414DB2">
      <w:pPr>
        <w:shd w:val="clear" w:color="auto" w:fill="FFFFFF"/>
        <w:ind w:left="7200" w:firstLine="720"/>
        <w:rPr>
          <w:sz w:val="24"/>
          <w:szCs w:val="24"/>
        </w:rPr>
      </w:pPr>
    </w:p>
    <w:p w14:paraId="3FCAB156" w14:textId="77777777" w:rsidR="00414DB2" w:rsidRDefault="00414DB2">
      <w:pPr>
        <w:shd w:val="clear" w:color="auto" w:fill="FFFFFF"/>
        <w:ind w:left="7200" w:firstLine="720"/>
        <w:rPr>
          <w:sz w:val="24"/>
          <w:szCs w:val="24"/>
        </w:rPr>
      </w:pPr>
    </w:p>
    <w:p w14:paraId="5E0200A4" w14:textId="77777777" w:rsidR="00414DB2" w:rsidRDefault="00414DB2">
      <w:pPr>
        <w:shd w:val="clear" w:color="auto" w:fill="FFFFFF"/>
        <w:ind w:left="7200" w:firstLine="720"/>
        <w:rPr>
          <w:sz w:val="24"/>
          <w:szCs w:val="24"/>
        </w:rPr>
      </w:pPr>
    </w:p>
    <w:p w14:paraId="0DDF6999" w14:textId="77777777" w:rsidR="00414DB2" w:rsidRDefault="00414DB2">
      <w:pPr>
        <w:shd w:val="clear" w:color="auto" w:fill="FFFFFF"/>
        <w:ind w:left="7200" w:firstLine="720"/>
        <w:rPr>
          <w:sz w:val="24"/>
          <w:szCs w:val="24"/>
        </w:rPr>
      </w:pPr>
    </w:p>
    <w:p w14:paraId="4EE2DA23" w14:textId="77777777" w:rsidR="00414DB2" w:rsidRDefault="00414DB2">
      <w:pPr>
        <w:shd w:val="clear" w:color="auto" w:fill="FFFFFF"/>
        <w:ind w:left="7200" w:firstLine="720"/>
        <w:rPr>
          <w:sz w:val="24"/>
          <w:szCs w:val="24"/>
        </w:rPr>
      </w:pPr>
    </w:p>
    <w:p w14:paraId="6FD75C76" w14:textId="77777777" w:rsidR="00414DB2" w:rsidRDefault="00414DB2">
      <w:pPr>
        <w:shd w:val="clear" w:color="auto" w:fill="FFFFFF"/>
        <w:ind w:left="7200" w:firstLine="720"/>
        <w:rPr>
          <w:sz w:val="24"/>
          <w:szCs w:val="24"/>
        </w:rPr>
      </w:pPr>
    </w:p>
    <w:p w14:paraId="3402FC5A" w14:textId="77777777" w:rsidR="00414DB2" w:rsidRDefault="00414DB2">
      <w:pPr>
        <w:shd w:val="clear" w:color="auto" w:fill="FFFFFF"/>
        <w:ind w:left="7200" w:firstLine="720"/>
        <w:rPr>
          <w:sz w:val="24"/>
          <w:szCs w:val="24"/>
        </w:rPr>
      </w:pPr>
    </w:p>
    <w:p w14:paraId="7197C84F" w14:textId="77777777" w:rsidR="00414DB2" w:rsidRDefault="00414DB2">
      <w:pPr>
        <w:shd w:val="clear" w:color="auto" w:fill="FFFFFF"/>
        <w:ind w:left="7200" w:firstLine="720"/>
        <w:rPr>
          <w:sz w:val="24"/>
          <w:szCs w:val="24"/>
        </w:rPr>
      </w:pPr>
    </w:p>
    <w:p w14:paraId="66EC60B4" w14:textId="77777777" w:rsidR="00414DB2" w:rsidRDefault="00414DB2">
      <w:pPr>
        <w:shd w:val="clear" w:color="auto" w:fill="FFFFFF"/>
        <w:ind w:left="7200" w:firstLine="720"/>
        <w:rPr>
          <w:sz w:val="24"/>
          <w:szCs w:val="24"/>
        </w:rPr>
      </w:pPr>
    </w:p>
    <w:p w14:paraId="1546C9B6" w14:textId="77777777" w:rsidR="00414DB2" w:rsidRDefault="00414DB2">
      <w:pPr>
        <w:shd w:val="clear" w:color="auto" w:fill="FFFFFF"/>
        <w:ind w:left="7200" w:firstLine="720"/>
        <w:rPr>
          <w:sz w:val="24"/>
          <w:szCs w:val="24"/>
        </w:rPr>
      </w:pPr>
    </w:p>
    <w:p w14:paraId="57B5094E" w14:textId="77777777" w:rsidR="00414DB2" w:rsidRDefault="00414DB2">
      <w:pPr>
        <w:shd w:val="clear" w:color="auto" w:fill="FFFFFF"/>
        <w:ind w:left="7200" w:firstLine="720"/>
        <w:rPr>
          <w:sz w:val="24"/>
          <w:szCs w:val="24"/>
        </w:rPr>
      </w:pPr>
    </w:p>
    <w:p w14:paraId="5732EC65" w14:textId="77777777" w:rsidR="00414DB2" w:rsidRDefault="00414DB2">
      <w:pPr>
        <w:shd w:val="clear" w:color="auto" w:fill="FFFFFF"/>
        <w:ind w:left="7200" w:firstLine="720"/>
        <w:rPr>
          <w:sz w:val="24"/>
          <w:szCs w:val="24"/>
        </w:rPr>
      </w:pPr>
    </w:p>
    <w:p w14:paraId="57A3D095" w14:textId="77777777" w:rsidR="00414DB2" w:rsidRDefault="00414DB2">
      <w:pPr>
        <w:shd w:val="clear" w:color="auto" w:fill="FFFFFF"/>
        <w:ind w:left="7200" w:firstLine="720"/>
        <w:rPr>
          <w:sz w:val="24"/>
          <w:szCs w:val="24"/>
        </w:rPr>
      </w:pPr>
    </w:p>
    <w:p w14:paraId="4285C191" w14:textId="77777777" w:rsidR="00414DB2" w:rsidRDefault="00414DB2">
      <w:pPr>
        <w:shd w:val="clear" w:color="auto" w:fill="FFFFFF"/>
        <w:ind w:left="7200" w:firstLine="720"/>
        <w:rPr>
          <w:sz w:val="24"/>
          <w:szCs w:val="24"/>
        </w:rPr>
      </w:pPr>
    </w:p>
    <w:p w14:paraId="205F9E8F" w14:textId="77777777" w:rsidR="00414DB2" w:rsidRDefault="00414DB2">
      <w:pPr>
        <w:shd w:val="clear" w:color="auto" w:fill="FFFFFF"/>
        <w:ind w:left="7200" w:firstLine="720"/>
        <w:rPr>
          <w:sz w:val="24"/>
          <w:szCs w:val="24"/>
        </w:rPr>
      </w:pPr>
    </w:p>
    <w:p w14:paraId="0F52A759" w14:textId="77777777" w:rsidR="00414DB2" w:rsidRDefault="00E65326">
      <w:pPr>
        <w:jc w:val="right"/>
        <w:rPr>
          <w:b/>
          <w:sz w:val="24"/>
          <w:szCs w:val="24"/>
        </w:rPr>
      </w:pPr>
      <w:r>
        <w:rPr>
          <w:b/>
          <w:sz w:val="24"/>
          <w:szCs w:val="24"/>
        </w:rPr>
        <w:lastRenderedPageBreak/>
        <w:t xml:space="preserve">                                                                                                                                    Додаток № 2</w:t>
      </w:r>
    </w:p>
    <w:p w14:paraId="70EABB2D" w14:textId="77777777" w:rsidR="00414DB2" w:rsidRDefault="00E65326">
      <w:pPr>
        <w:jc w:val="right"/>
        <w:rPr>
          <w:b/>
          <w:sz w:val="24"/>
          <w:szCs w:val="24"/>
        </w:rPr>
      </w:pPr>
      <w:r>
        <w:rPr>
          <w:sz w:val="24"/>
          <w:szCs w:val="24"/>
        </w:rPr>
        <w:t xml:space="preserve">до  Колективного договору </w:t>
      </w:r>
    </w:p>
    <w:p w14:paraId="781B8FE0" w14:textId="77777777" w:rsidR="00414DB2" w:rsidRDefault="00E65326">
      <w:pPr>
        <w:jc w:val="right"/>
        <w:rPr>
          <w:sz w:val="24"/>
          <w:szCs w:val="24"/>
        </w:rPr>
      </w:pPr>
      <w:r>
        <w:rPr>
          <w:sz w:val="24"/>
          <w:szCs w:val="24"/>
        </w:rPr>
        <w:t xml:space="preserve">між адміністрацією Волочиського НВК </w:t>
      </w:r>
    </w:p>
    <w:p w14:paraId="546B7F2E" w14:textId="77777777" w:rsidR="00414DB2" w:rsidRDefault="00E65326">
      <w:pPr>
        <w:jc w:val="right"/>
        <w:rPr>
          <w:sz w:val="24"/>
          <w:szCs w:val="24"/>
        </w:rPr>
      </w:pPr>
      <w:r>
        <w:rPr>
          <w:sz w:val="24"/>
          <w:szCs w:val="24"/>
        </w:rPr>
        <w:t xml:space="preserve">та профспілковим комітетом Волочиського НВК </w:t>
      </w:r>
    </w:p>
    <w:p w14:paraId="3AFAFCD3" w14:textId="77777777" w:rsidR="00414DB2" w:rsidRDefault="00E65326">
      <w:pPr>
        <w:jc w:val="right"/>
        <w:rPr>
          <w:sz w:val="24"/>
          <w:szCs w:val="24"/>
        </w:rPr>
      </w:pPr>
      <w:r>
        <w:rPr>
          <w:sz w:val="24"/>
          <w:szCs w:val="24"/>
        </w:rPr>
        <w:t>на 2024 рік</w:t>
      </w:r>
    </w:p>
    <w:p w14:paraId="49C200D2" w14:textId="77777777" w:rsidR="00414DB2" w:rsidRDefault="00414DB2">
      <w:pPr>
        <w:jc w:val="right"/>
        <w:rPr>
          <w:sz w:val="24"/>
          <w:szCs w:val="24"/>
        </w:rPr>
      </w:pPr>
    </w:p>
    <w:p w14:paraId="32A64DC9" w14:textId="77777777" w:rsidR="00414DB2" w:rsidRDefault="00E65326">
      <w:pPr>
        <w:jc w:val="center"/>
        <w:rPr>
          <w:b/>
          <w:sz w:val="24"/>
          <w:szCs w:val="24"/>
        </w:rPr>
      </w:pPr>
      <w:r>
        <w:rPr>
          <w:b/>
          <w:sz w:val="24"/>
          <w:szCs w:val="24"/>
        </w:rPr>
        <w:t xml:space="preserve">ПЕРЕЛІК </w:t>
      </w:r>
    </w:p>
    <w:p w14:paraId="3102D52A" w14:textId="77777777" w:rsidR="00414DB2" w:rsidRDefault="00E65326">
      <w:pPr>
        <w:jc w:val="center"/>
        <w:rPr>
          <w:b/>
          <w:sz w:val="24"/>
          <w:szCs w:val="24"/>
        </w:rPr>
      </w:pPr>
      <w:r>
        <w:rPr>
          <w:b/>
          <w:sz w:val="24"/>
          <w:szCs w:val="24"/>
        </w:rPr>
        <w:t>робіт з важкими і шкідливими умовами праці, при виконанні яких здійснюється підвищена оплата</w:t>
      </w:r>
    </w:p>
    <w:p w14:paraId="54B86820" w14:textId="77777777" w:rsidR="00414DB2" w:rsidRDefault="00414DB2">
      <w:pPr>
        <w:jc w:val="center"/>
        <w:rPr>
          <w:sz w:val="24"/>
          <w:szCs w:val="24"/>
        </w:rPr>
      </w:pPr>
    </w:p>
    <w:p w14:paraId="417F727C" w14:textId="77777777" w:rsidR="00414DB2" w:rsidRDefault="00E65326">
      <w:pPr>
        <w:rPr>
          <w:sz w:val="24"/>
          <w:szCs w:val="24"/>
        </w:rPr>
      </w:pPr>
      <w:r>
        <w:rPr>
          <w:sz w:val="24"/>
          <w:szCs w:val="24"/>
        </w:rPr>
        <w:t xml:space="preserve">1. Види робіт з важкими і шкідливими умовами праці, на яких встановлюються доплати в розмірі до 12 відсотків: </w:t>
      </w:r>
    </w:p>
    <w:p w14:paraId="5157D73D" w14:textId="77777777" w:rsidR="00414DB2" w:rsidRDefault="00E65326">
      <w:pPr>
        <w:jc w:val="both"/>
        <w:rPr>
          <w:sz w:val="24"/>
          <w:szCs w:val="24"/>
          <w:highlight w:val="yellow"/>
        </w:rPr>
      </w:pPr>
      <w:r>
        <w:rPr>
          <w:sz w:val="24"/>
          <w:szCs w:val="24"/>
        </w:rPr>
        <w:t>1.133. Роботи в електричному полі напругою 20 кВ/м і більше.</w:t>
      </w:r>
    </w:p>
    <w:p w14:paraId="31E910FC" w14:textId="77777777" w:rsidR="00414DB2" w:rsidRDefault="00E65326">
      <w:pPr>
        <w:jc w:val="both"/>
        <w:rPr>
          <w:sz w:val="24"/>
          <w:szCs w:val="24"/>
        </w:rPr>
      </w:pPr>
      <w:r>
        <w:rPr>
          <w:sz w:val="24"/>
          <w:szCs w:val="24"/>
        </w:rPr>
        <w:t xml:space="preserve">1.154. Роботи, пов'язані з розчиненням, обтинанням м'яса, риби, нарізанням і чищенням цибулі, обсмалюванням птиці. </w:t>
      </w:r>
    </w:p>
    <w:p w14:paraId="553D5482" w14:textId="77777777" w:rsidR="00414DB2" w:rsidRDefault="00E65326">
      <w:pPr>
        <w:jc w:val="both"/>
        <w:rPr>
          <w:sz w:val="24"/>
          <w:szCs w:val="24"/>
        </w:rPr>
      </w:pPr>
      <w:r>
        <w:rPr>
          <w:sz w:val="24"/>
          <w:szCs w:val="24"/>
        </w:rPr>
        <w:t xml:space="preserve">1.155. Роботи, пов'язані з миттям посуду, тари і технологічного обладнання вручну із застосуванням кислот, лугу та інших хімічних речовин. </w:t>
      </w:r>
    </w:p>
    <w:p w14:paraId="2CDFEB93" w14:textId="77777777" w:rsidR="00414DB2" w:rsidRDefault="00E65326">
      <w:pPr>
        <w:jc w:val="both"/>
        <w:rPr>
          <w:sz w:val="24"/>
          <w:szCs w:val="24"/>
        </w:rPr>
      </w:pPr>
      <w:r>
        <w:rPr>
          <w:sz w:val="24"/>
          <w:szCs w:val="24"/>
        </w:rPr>
        <w:t xml:space="preserve">1.158. Всі види робіт, виконувані у навчально-виховних установах при переведенні їх на особливий санітарно-епідеміологічний режим роботи. </w:t>
      </w:r>
    </w:p>
    <w:p w14:paraId="255D32E8" w14:textId="77777777" w:rsidR="00414DB2" w:rsidRDefault="00E65326">
      <w:pPr>
        <w:jc w:val="both"/>
        <w:rPr>
          <w:sz w:val="24"/>
          <w:szCs w:val="24"/>
        </w:rPr>
      </w:pPr>
      <w:r>
        <w:rPr>
          <w:sz w:val="24"/>
          <w:szCs w:val="24"/>
        </w:rPr>
        <w:t xml:space="preserve">1.159. Роботи з хлорування води, з виготовленням дезінфікуючих розчинів, а також з їх використанням. </w:t>
      </w:r>
    </w:p>
    <w:p w14:paraId="0376B338" w14:textId="77777777" w:rsidR="00414DB2" w:rsidRDefault="00E65326">
      <w:pPr>
        <w:jc w:val="both"/>
        <w:rPr>
          <w:sz w:val="24"/>
          <w:szCs w:val="24"/>
        </w:rPr>
      </w:pPr>
      <w:r>
        <w:rPr>
          <w:sz w:val="24"/>
          <w:szCs w:val="24"/>
        </w:rPr>
        <w:t xml:space="preserve">1.161. Роботи з використанням хімічних реактивів, а також з їх збереженням (складуванням). </w:t>
      </w:r>
    </w:p>
    <w:p w14:paraId="7BC62303" w14:textId="77777777" w:rsidR="00414DB2" w:rsidRDefault="00E65326">
      <w:pPr>
        <w:jc w:val="both"/>
        <w:rPr>
          <w:sz w:val="24"/>
          <w:szCs w:val="24"/>
        </w:rPr>
      </w:pPr>
      <w:r>
        <w:rPr>
          <w:sz w:val="24"/>
          <w:szCs w:val="24"/>
        </w:rPr>
        <w:t>1.164. Робота за дисплеями ЕОМ.</w:t>
      </w:r>
    </w:p>
    <w:p w14:paraId="7B3A28B7" w14:textId="77777777" w:rsidR="00414DB2" w:rsidRDefault="00E65326">
      <w:pPr>
        <w:jc w:val="both"/>
        <w:rPr>
          <w:sz w:val="24"/>
          <w:szCs w:val="24"/>
        </w:rPr>
      </w:pPr>
      <w:r>
        <w:rPr>
          <w:sz w:val="24"/>
          <w:szCs w:val="24"/>
        </w:rPr>
        <w:t>1.178. Забезпечення і проведення занять у критих плавальних басейнах.</w:t>
      </w:r>
    </w:p>
    <w:p w14:paraId="0138F3CA" w14:textId="77777777" w:rsidR="00414DB2" w:rsidRDefault="00E65326">
      <w:pPr>
        <w:jc w:val="both"/>
        <w:rPr>
          <w:sz w:val="24"/>
          <w:szCs w:val="24"/>
        </w:rPr>
      </w:pPr>
      <w:r>
        <w:rPr>
          <w:sz w:val="24"/>
          <w:szCs w:val="24"/>
        </w:rPr>
        <w:t>1.182. Роботи на висоті 1,5 м і більше над поверхнею землі (підлоги).</w:t>
      </w:r>
    </w:p>
    <w:p w14:paraId="00ED30E1" w14:textId="0A0296F8" w:rsidR="00414DB2" w:rsidRDefault="00463811">
      <w:pPr>
        <w:jc w:val="both"/>
        <w:rPr>
          <w:sz w:val="24"/>
          <w:szCs w:val="24"/>
          <w:highlight w:val="yellow"/>
        </w:rPr>
      </w:pPr>
      <w:r>
        <w:rPr>
          <w:noProof/>
        </w:rPr>
        <w:drawing>
          <wp:anchor distT="0" distB="0" distL="114300" distR="114300" simplePos="0" relativeHeight="251662336" behindDoc="1" locked="0" layoutInCell="1" allowOverlap="1" wp14:anchorId="2A13F759" wp14:editId="4F10DA1A">
            <wp:simplePos x="0" y="0"/>
            <wp:positionH relativeFrom="column">
              <wp:posOffset>-22225</wp:posOffset>
            </wp:positionH>
            <wp:positionV relativeFrom="paragraph">
              <wp:posOffset>2743771</wp:posOffset>
            </wp:positionV>
            <wp:extent cx="4576445" cy="1037590"/>
            <wp:effectExtent l="0" t="0" r="0" b="0"/>
            <wp:wrapNone/>
            <wp:docPr id="623195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95530" name=""/>
                    <pic:cNvPicPr/>
                  </pic:nvPicPr>
                  <pic:blipFill>
                    <a:blip r:embed="rId12">
                      <a:extLst>
                        <a:ext uri="{28A0092B-C50C-407E-A947-70E740481C1C}">
                          <a14:useLocalDpi xmlns:a14="http://schemas.microsoft.com/office/drawing/2010/main" val="0"/>
                        </a:ext>
                      </a:extLst>
                    </a:blip>
                    <a:stretch>
                      <a:fillRect/>
                    </a:stretch>
                  </pic:blipFill>
                  <pic:spPr>
                    <a:xfrm>
                      <a:off x="0" y="0"/>
                      <a:ext cx="4576445" cy="1037590"/>
                    </a:xfrm>
                    <a:prstGeom prst="rect">
                      <a:avLst/>
                    </a:prstGeom>
                  </pic:spPr>
                </pic:pic>
              </a:graphicData>
            </a:graphic>
          </wp:anchor>
        </w:drawing>
      </w:r>
      <w:r w:rsidR="00E65326">
        <w:rPr>
          <w:sz w:val="24"/>
          <w:szCs w:val="24"/>
        </w:rPr>
        <w:t xml:space="preserve">Доплати за несприятливі умови праці встановлюються за результатами атестації робочих місць або оцінки умов праці особам, безпосередньо зайнятим на роботах, передбачених Переліком, і нараховуються за час фактичної зайнятості працівників на таких робочих місцях або в таких умовах праці, яка здійснюється відповідно до діючого законодавства про охорону праці. При наступній раціоналізації робочих місць і поліпшенні умов праці доплати зменшуються або відміняються повністю. На роботах з важкими і шкідливими умовами праці доплати встановлюються до 12 відсотків посадового окладу (ставки), а на роботах з особливо важкими і особливо шкідливими умовами праці - до 24 відсотків посадового окладу (ставки). Атестація робочих місць або оцінка умов праці в установах і організаціях здійснюється атестаційною комісією, яка створюється наказом керівника за погодженням з профспілковим комітетом з числа найбільш кваліфікованих працівників, представників профспілкового комітету, служби охорони праці установи і організації. Атестаційну комісію очолює керівник або його заступник. Для роботи членами атестаційної комісії можуть залучатися спеціалісти інших служб і організацій. На підставі висновків атестаційної комісії керівник установи, організації за погодженням з профспілковим комітетом затверджує перелік конкретних робіт, на яких встановлюється доплата за несприятливі умови праці і розміри доплат за видами робіт. Конкретні розміри доплат та тривалість їх виплати встановлюються наказом по установі, організації. </w:t>
      </w:r>
    </w:p>
    <w:p w14:paraId="2678C676" w14:textId="0D9436AF" w:rsidR="00414DB2" w:rsidRDefault="00414DB2">
      <w:pPr>
        <w:jc w:val="both"/>
        <w:rPr>
          <w:sz w:val="24"/>
          <w:szCs w:val="24"/>
        </w:rPr>
      </w:pPr>
    </w:p>
    <w:p w14:paraId="235A9016" w14:textId="2F1D3F81" w:rsidR="00414DB2" w:rsidRDefault="00414DB2">
      <w:pPr>
        <w:jc w:val="both"/>
        <w:rPr>
          <w:sz w:val="24"/>
          <w:szCs w:val="24"/>
        </w:rPr>
      </w:pPr>
    </w:p>
    <w:p w14:paraId="645652FD" w14:textId="632E5FC3" w:rsidR="00414DB2" w:rsidRDefault="00414DB2">
      <w:pPr>
        <w:shd w:val="clear" w:color="auto" w:fill="FFFFFF"/>
        <w:ind w:left="7200" w:firstLine="720"/>
        <w:rPr>
          <w:sz w:val="24"/>
          <w:szCs w:val="24"/>
        </w:rPr>
      </w:pPr>
    </w:p>
    <w:p w14:paraId="5EBA9A30" w14:textId="77777777" w:rsidR="00414DB2" w:rsidRDefault="00414DB2">
      <w:pPr>
        <w:shd w:val="clear" w:color="auto" w:fill="FFFFFF"/>
        <w:ind w:left="7200" w:firstLine="720"/>
        <w:rPr>
          <w:sz w:val="24"/>
          <w:szCs w:val="24"/>
        </w:rPr>
      </w:pPr>
    </w:p>
    <w:p w14:paraId="172D3546" w14:textId="77777777" w:rsidR="00463811" w:rsidRDefault="00463811">
      <w:pPr>
        <w:shd w:val="clear" w:color="auto" w:fill="FFFFFF"/>
        <w:ind w:left="7200" w:firstLine="720"/>
        <w:rPr>
          <w:sz w:val="24"/>
          <w:szCs w:val="24"/>
        </w:rPr>
      </w:pPr>
    </w:p>
    <w:p w14:paraId="01924080" w14:textId="77777777" w:rsidR="00463811" w:rsidRDefault="00463811">
      <w:pPr>
        <w:shd w:val="clear" w:color="auto" w:fill="FFFFFF"/>
        <w:ind w:left="7200" w:firstLine="720"/>
        <w:rPr>
          <w:sz w:val="24"/>
          <w:szCs w:val="24"/>
        </w:rPr>
      </w:pPr>
    </w:p>
    <w:p w14:paraId="25F3A8FD" w14:textId="77777777" w:rsidR="00463811" w:rsidRDefault="00463811">
      <w:pPr>
        <w:shd w:val="clear" w:color="auto" w:fill="FFFFFF"/>
        <w:ind w:left="7200" w:firstLine="720"/>
        <w:rPr>
          <w:sz w:val="24"/>
          <w:szCs w:val="24"/>
        </w:rPr>
      </w:pPr>
    </w:p>
    <w:p w14:paraId="37B9FAF4" w14:textId="77777777" w:rsidR="00414DB2" w:rsidRDefault="00414DB2">
      <w:pPr>
        <w:shd w:val="clear" w:color="auto" w:fill="FFFFFF"/>
        <w:ind w:left="7200" w:firstLine="720"/>
        <w:rPr>
          <w:sz w:val="24"/>
          <w:szCs w:val="24"/>
        </w:rPr>
      </w:pPr>
    </w:p>
    <w:p w14:paraId="74DD4279" w14:textId="77777777" w:rsidR="00414DB2" w:rsidRDefault="00414DB2">
      <w:pPr>
        <w:shd w:val="clear" w:color="auto" w:fill="FFFFFF"/>
        <w:ind w:left="7200" w:firstLine="720"/>
        <w:rPr>
          <w:sz w:val="24"/>
          <w:szCs w:val="24"/>
        </w:rPr>
      </w:pPr>
    </w:p>
    <w:p w14:paraId="674C0202" w14:textId="77777777" w:rsidR="00414DB2" w:rsidRDefault="00414DB2">
      <w:pPr>
        <w:shd w:val="clear" w:color="auto" w:fill="FFFFFF"/>
        <w:ind w:left="7200" w:firstLine="720"/>
        <w:rPr>
          <w:sz w:val="24"/>
          <w:szCs w:val="24"/>
        </w:rPr>
      </w:pPr>
    </w:p>
    <w:p w14:paraId="69F5EFD9" w14:textId="77777777" w:rsidR="00414DB2" w:rsidRDefault="00414DB2">
      <w:pPr>
        <w:shd w:val="clear" w:color="auto" w:fill="FFFFFF"/>
        <w:ind w:left="7200" w:firstLine="720"/>
        <w:rPr>
          <w:sz w:val="24"/>
          <w:szCs w:val="24"/>
        </w:rPr>
      </w:pPr>
    </w:p>
    <w:p w14:paraId="1AFF51F8" w14:textId="77777777" w:rsidR="00414DB2" w:rsidRDefault="00414DB2">
      <w:pPr>
        <w:shd w:val="clear" w:color="auto" w:fill="FFFFFF"/>
        <w:ind w:left="7200" w:firstLine="720"/>
        <w:rPr>
          <w:sz w:val="24"/>
          <w:szCs w:val="24"/>
        </w:rPr>
      </w:pPr>
    </w:p>
    <w:p w14:paraId="4FF84D6B" w14:textId="77777777" w:rsidR="00414DB2" w:rsidRDefault="00414DB2">
      <w:pPr>
        <w:shd w:val="clear" w:color="auto" w:fill="FFFFFF"/>
        <w:ind w:left="7200" w:firstLine="720"/>
        <w:rPr>
          <w:sz w:val="24"/>
          <w:szCs w:val="24"/>
        </w:rPr>
      </w:pPr>
    </w:p>
    <w:p w14:paraId="03BECFCD" w14:textId="77777777" w:rsidR="00414DB2" w:rsidRDefault="00414DB2">
      <w:pPr>
        <w:shd w:val="clear" w:color="auto" w:fill="FFFFFF"/>
        <w:ind w:left="7200" w:firstLine="720"/>
        <w:rPr>
          <w:sz w:val="24"/>
          <w:szCs w:val="24"/>
        </w:rPr>
      </w:pPr>
    </w:p>
    <w:p w14:paraId="4A369B5A" w14:textId="3DAC62C9" w:rsidR="00414DB2" w:rsidRDefault="00E65326">
      <w:pPr>
        <w:shd w:val="clear" w:color="auto" w:fill="FFFFFF"/>
        <w:ind w:left="7200" w:firstLine="720"/>
        <w:jc w:val="right"/>
        <w:rPr>
          <w:b/>
          <w:sz w:val="24"/>
          <w:szCs w:val="24"/>
          <w:highlight w:val="white"/>
        </w:rPr>
      </w:pPr>
      <w:r>
        <w:rPr>
          <w:b/>
          <w:sz w:val="24"/>
          <w:szCs w:val="24"/>
          <w:highlight w:val="white"/>
        </w:rPr>
        <w:lastRenderedPageBreak/>
        <w:t>Додаток 3</w:t>
      </w:r>
    </w:p>
    <w:p w14:paraId="2BF2A829" w14:textId="77777777" w:rsidR="00414DB2" w:rsidRDefault="00E65326">
      <w:pPr>
        <w:jc w:val="right"/>
        <w:rPr>
          <w:b/>
          <w:sz w:val="24"/>
          <w:szCs w:val="24"/>
          <w:highlight w:val="white"/>
        </w:rPr>
      </w:pPr>
      <w:r>
        <w:rPr>
          <w:sz w:val="24"/>
          <w:szCs w:val="24"/>
          <w:highlight w:val="white"/>
        </w:rPr>
        <w:t xml:space="preserve">до  Колективного договору </w:t>
      </w:r>
    </w:p>
    <w:p w14:paraId="1729E5EB" w14:textId="32D4BE49" w:rsidR="00414DB2" w:rsidRDefault="00E65326">
      <w:pPr>
        <w:jc w:val="right"/>
        <w:rPr>
          <w:sz w:val="24"/>
          <w:szCs w:val="24"/>
          <w:highlight w:val="white"/>
        </w:rPr>
      </w:pPr>
      <w:r>
        <w:rPr>
          <w:sz w:val="24"/>
          <w:szCs w:val="24"/>
          <w:highlight w:val="white"/>
        </w:rPr>
        <w:t xml:space="preserve">між адміністрацією Волочиського НВК </w:t>
      </w:r>
    </w:p>
    <w:p w14:paraId="3D66249D" w14:textId="0A0E56B6" w:rsidR="00414DB2" w:rsidRDefault="00E65326">
      <w:pPr>
        <w:jc w:val="right"/>
        <w:rPr>
          <w:sz w:val="24"/>
          <w:szCs w:val="24"/>
          <w:highlight w:val="white"/>
        </w:rPr>
      </w:pPr>
      <w:r>
        <w:rPr>
          <w:sz w:val="24"/>
          <w:szCs w:val="24"/>
          <w:highlight w:val="white"/>
        </w:rPr>
        <w:t xml:space="preserve">та профспілковим комітетом Волочиського НВК </w:t>
      </w:r>
    </w:p>
    <w:p w14:paraId="12977660" w14:textId="77777777" w:rsidR="00414DB2" w:rsidRDefault="00E65326">
      <w:pPr>
        <w:shd w:val="clear" w:color="auto" w:fill="FFFFFF"/>
        <w:jc w:val="center"/>
        <w:rPr>
          <w:b/>
          <w:sz w:val="24"/>
          <w:szCs w:val="24"/>
          <w:highlight w:val="white"/>
        </w:rPr>
      </w:pPr>
      <w:r>
        <w:rPr>
          <w:b/>
          <w:sz w:val="24"/>
          <w:szCs w:val="24"/>
          <w:highlight w:val="white"/>
        </w:rPr>
        <w:t>ПЕРЕЛІК</w:t>
      </w:r>
    </w:p>
    <w:p w14:paraId="57A50476" w14:textId="5CDF0F4A" w:rsidR="00414DB2" w:rsidRDefault="00E65326">
      <w:pPr>
        <w:shd w:val="clear" w:color="auto" w:fill="FFFFFF"/>
        <w:jc w:val="center"/>
        <w:rPr>
          <w:b/>
          <w:sz w:val="24"/>
          <w:szCs w:val="24"/>
          <w:highlight w:val="white"/>
        </w:rPr>
      </w:pPr>
      <w:r>
        <w:rPr>
          <w:b/>
          <w:sz w:val="24"/>
          <w:szCs w:val="24"/>
          <w:highlight w:val="white"/>
        </w:rPr>
        <w:t>робіт з несприятливими умовами праці, на яких встановлюються доплати працівникам з важкими і шкідливими умовами праці, Інструкція про порядок обчислення заробітної плати працівникам освіти, затверджена наказом Міністерства освіти України від 15.04.1993 року № 102 із змінами і доповненнями від 17.02.1999 р. № 41, від 24.02.2005 р. № 118, від 11.06.2007р. № 471 при виконанні яких здійснюється доплата в розмірі до 12 відсотків за результатами атестації робочих місць</w:t>
      </w:r>
    </w:p>
    <w:p w14:paraId="70A8F68F" w14:textId="46A0266E" w:rsidR="00414DB2" w:rsidRDefault="00414DB2">
      <w:pPr>
        <w:shd w:val="clear" w:color="auto" w:fill="FFFFFF"/>
        <w:jc w:val="center"/>
        <w:rPr>
          <w:b/>
          <w:sz w:val="24"/>
          <w:szCs w:val="24"/>
          <w:highlight w:val="white"/>
        </w:rPr>
      </w:pPr>
    </w:p>
    <w:tbl>
      <w:tblPr>
        <w:tblStyle w:val="a5"/>
        <w:tblW w:w="10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8363"/>
        <w:gridCol w:w="1247"/>
      </w:tblGrid>
      <w:tr w:rsidR="00414DB2" w14:paraId="61927535"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1D07C808" w14:textId="77777777" w:rsidR="00414DB2" w:rsidRDefault="00E65326">
            <w:pPr>
              <w:shd w:val="clear" w:color="auto" w:fill="FFFFFF"/>
              <w:jc w:val="center"/>
              <w:rPr>
                <w:b/>
                <w:sz w:val="24"/>
                <w:szCs w:val="24"/>
                <w:highlight w:val="white"/>
              </w:rPr>
            </w:pPr>
            <w:r>
              <w:rPr>
                <w:b/>
                <w:sz w:val="24"/>
                <w:szCs w:val="24"/>
                <w:highlight w:val="white"/>
              </w:rPr>
              <w:t>№ з/п</w:t>
            </w:r>
          </w:p>
        </w:tc>
        <w:tc>
          <w:tcPr>
            <w:tcW w:w="8363" w:type="dxa"/>
            <w:tcBorders>
              <w:top w:val="single" w:sz="4" w:space="0" w:color="000000"/>
              <w:left w:val="single" w:sz="4" w:space="0" w:color="000000"/>
              <w:bottom w:val="single" w:sz="4" w:space="0" w:color="000000"/>
              <w:right w:val="single" w:sz="4" w:space="0" w:color="000000"/>
            </w:tcBorders>
          </w:tcPr>
          <w:p w14:paraId="4E91ACF4" w14:textId="77777777" w:rsidR="00414DB2" w:rsidRDefault="00E65326">
            <w:pPr>
              <w:shd w:val="clear" w:color="auto" w:fill="FFFFFF"/>
              <w:jc w:val="center"/>
              <w:rPr>
                <w:b/>
                <w:sz w:val="24"/>
                <w:szCs w:val="24"/>
                <w:highlight w:val="white"/>
              </w:rPr>
            </w:pPr>
            <w:r>
              <w:rPr>
                <w:b/>
                <w:sz w:val="24"/>
                <w:szCs w:val="24"/>
                <w:highlight w:val="white"/>
              </w:rPr>
              <w:t>Вид роботи</w:t>
            </w:r>
          </w:p>
        </w:tc>
        <w:tc>
          <w:tcPr>
            <w:tcW w:w="1247" w:type="dxa"/>
            <w:tcBorders>
              <w:top w:val="single" w:sz="4" w:space="0" w:color="000000"/>
              <w:left w:val="single" w:sz="4" w:space="0" w:color="000000"/>
              <w:bottom w:val="single" w:sz="4" w:space="0" w:color="000000"/>
              <w:right w:val="single" w:sz="4" w:space="0" w:color="000000"/>
            </w:tcBorders>
          </w:tcPr>
          <w:p w14:paraId="45A4E282" w14:textId="77777777" w:rsidR="00414DB2" w:rsidRDefault="00E65326">
            <w:pPr>
              <w:shd w:val="clear" w:color="auto" w:fill="FFFFFF"/>
              <w:jc w:val="center"/>
              <w:rPr>
                <w:b/>
                <w:sz w:val="24"/>
                <w:szCs w:val="24"/>
                <w:highlight w:val="white"/>
              </w:rPr>
            </w:pPr>
            <w:r>
              <w:rPr>
                <w:b/>
                <w:sz w:val="24"/>
                <w:szCs w:val="24"/>
                <w:highlight w:val="white"/>
              </w:rPr>
              <w:t>Доплата за роботу у важких умовах</w:t>
            </w:r>
          </w:p>
        </w:tc>
      </w:tr>
      <w:tr w:rsidR="00414DB2" w14:paraId="55B5CED5"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4AA7663E" w14:textId="77777777" w:rsidR="00414DB2" w:rsidRDefault="00E65326">
            <w:pPr>
              <w:shd w:val="clear" w:color="auto" w:fill="FFFFFF"/>
              <w:jc w:val="center"/>
              <w:rPr>
                <w:sz w:val="24"/>
                <w:szCs w:val="24"/>
                <w:highlight w:val="white"/>
              </w:rPr>
            </w:pPr>
            <w:r>
              <w:rPr>
                <w:sz w:val="24"/>
                <w:szCs w:val="24"/>
                <w:highlight w:val="white"/>
              </w:rPr>
              <w:t>1</w:t>
            </w:r>
          </w:p>
        </w:tc>
        <w:tc>
          <w:tcPr>
            <w:tcW w:w="8363" w:type="dxa"/>
            <w:tcBorders>
              <w:top w:val="single" w:sz="4" w:space="0" w:color="000000"/>
              <w:left w:val="single" w:sz="4" w:space="0" w:color="000000"/>
              <w:bottom w:val="single" w:sz="4" w:space="0" w:color="000000"/>
              <w:right w:val="single" w:sz="4" w:space="0" w:color="000000"/>
            </w:tcBorders>
          </w:tcPr>
          <w:p w14:paraId="130A3942" w14:textId="77777777" w:rsidR="00414DB2" w:rsidRDefault="00E65326">
            <w:pPr>
              <w:shd w:val="clear" w:color="auto" w:fill="FFFFFF"/>
              <w:rPr>
                <w:sz w:val="24"/>
                <w:szCs w:val="24"/>
                <w:highlight w:val="white"/>
              </w:rPr>
            </w:pPr>
            <w:r>
              <w:rPr>
                <w:sz w:val="24"/>
                <w:szCs w:val="24"/>
                <w:highlight w:val="white"/>
              </w:rPr>
              <w:t xml:space="preserve">Робота біля гарячих плит, котлів, </w:t>
            </w:r>
            <w:proofErr w:type="spellStart"/>
            <w:r>
              <w:rPr>
                <w:sz w:val="24"/>
                <w:szCs w:val="24"/>
                <w:highlight w:val="white"/>
              </w:rPr>
              <w:t>електрожарових</w:t>
            </w:r>
            <w:proofErr w:type="spellEnd"/>
            <w:r>
              <w:rPr>
                <w:sz w:val="24"/>
                <w:szCs w:val="24"/>
                <w:highlight w:val="white"/>
              </w:rPr>
              <w:t xml:space="preserve"> шаф та інших апаратів для смаження і випікання (шеф-кухар, кухар), кондитерського та іншого технологічного обладнання для приготування їжі</w:t>
            </w:r>
          </w:p>
        </w:tc>
        <w:tc>
          <w:tcPr>
            <w:tcW w:w="1247" w:type="dxa"/>
            <w:tcBorders>
              <w:top w:val="single" w:sz="4" w:space="0" w:color="000000"/>
              <w:left w:val="single" w:sz="4" w:space="0" w:color="000000"/>
              <w:bottom w:val="single" w:sz="4" w:space="0" w:color="000000"/>
              <w:right w:val="single" w:sz="4" w:space="0" w:color="000000"/>
            </w:tcBorders>
          </w:tcPr>
          <w:p w14:paraId="0A435F90" w14:textId="77777777" w:rsidR="00414DB2" w:rsidRDefault="00E65326">
            <w:pPr>
              <w:shd w:val="clear" w:color="auto" w:fill="FFFFFF"/>
              <w:jc w:val="center"/>
              <w:rPr>
                <w:sz w:val="24"/>
                <w:szCs w:val="24"/>
                <w:highlight w:val="white"/>
              </w:rPr>
            </w:pPr>
            <w:r>
              <w:rPr>
                <w:sz w:val="24"/>
                <w:szCs w:val="24"/>
                <w:highlight w:val="white"/>
              </w:rPr>
              <w:t xml:space="preserve"> до 12%</w:t>
            </w:r>
          </w:p>
        </w:tc>
      </w:tr>
      <w:tr w:rsidR="00414DB2" w14:paraId="52839189"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3ACCB212" w14:textId="77777777" w:rsidR="00414DB2" w:rsidRDefault="00E65326">
            <w:pPr>
              <w:shd w:val="clear" w:color="auto" w:fill="FFFFFF"/>
              <w:jc w:val="center"/>
              <w:rPr>
                <w:sz w:val="24"/>
                <w:szCs w:val="24"/>
                <w:highlight w:val="white"/>
              </w:rPr>
            </w:pPr>
            <w:r>
              <w:rPr>
                <w:sz w:val="24"/>
                <w:szCs w:val="24"/>
                <w:highlight w:val="white"/>
              </w:rPr>
              <w:t>2</w:t>
            </w:r>
          </w:p>
        </w:tc>
        <w:tc>
          <w:tcPr>
            <w:tcW w:w="8363" w:type="dxa"/>
            <w:tcBorders>
              <w:top w:val="single" w:sz="4" w:space="0" w:color="000000"/>
              <w:left w:val="single" w:sz="4" w:space="0" w:color="000000"/>
              <w:bottom w:val="single" w:sz="4" w:space="0" w:color="000000"/>
              <w:right w:val="single" w:sz="4" w:space="0" w:color="000000"/>
            </w:tcBorders>
          </w:tcPr>
          <w:p w14:paraId="59D83D92" w14:textId="77777777" w:rsidR="00414DB2" w:rsidRDefault="00E65326">
            <w:pPr>
              <w:shd w:val="clear" w:color="auto" w:fill="FFFFFF"/>
              <w:rPr>
                <w:sz w:val="24"/>
                <w:szCs w:val="24"/>
                <w:highlight w:val="white"/>
              </w:rPr>
            </w:pPr>
            <w:r>
              <w:rPr>
                <w:sz w:val="24"/>
                <w:szCs w:val="24"/>
                <w:highlight w:val="white"/>
              </w:rPr>
              <w:t>Роботи, пов’язані з миттям посуду, тари, технологічного обладнання вручну із застосуванням і використанням хімічних речовин (підсобний працівник)</w:t>
            </w:r>
          </w:p>
        </w:tc>
        <w:tc>
          <w:tcPr>
            <w:tcW w:w="1247" w:type="dxa"/>
            <w:tcBorders>
              <w:top w:val="single" w:sz="4" w:space="0" w:color="000000"/>
              <w:left w:val="single" w:sz="4" w:space="0" w:color="000000"/>
              <w:bottom w:val="single" w:sz="4" w:space="0" w:color="000000"/>
              <w:right w:val="single" w:sz="4" w:space="0" w:color="000000"/>
            </w:tcBorders>
          </w:tcPr>
          <w:p w14:paraId="57BEEC7E" w14:textId="77777777" w:rsidR="00414DB2" w:rsidRDefault="00E65326">
            <w:pPr>
              <w:shd w:val="clear" w:color="auto" w:fill="FFFFFF"/>
              <w:jc w:val="center"/>
              <w:rPr>
                <w:sz w:val="24"/>
                <w:szCs w:val="24"/>
                <w:highlight w:val="white"/>
              </w:rPr>
            </w:pPr>
            <w:r>
              <w:rPr>
                <w:sz w:val="24"/>
                <w:szCs w:val="24"/>
                <w:highlight w:val="white"/>
              </w:rPr>
              <w:t>10%</w:t>
            </w:r>
          </w:p>
        </w:tc>
      </w:tr>
      <w:tr w:rsidR="00414DB2" w14:paraId="524C368C"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1C7326F6" w14:textId="77777777" w:rsidR="00414DB2" w:rsidRDefault="00E65326">
            <w:pPr>
              <w:shd w:val="clear" w:color="auto" w:fill="FFFFFF"/>
              <w:jc w:val="center"/>
              <w:rPr>
                <w:sz w:val="24"/>
                <w:szCs w:val="24"/>
                <w:highlight w:val="white"/>
              </w:rPr>
            </w:pPr>
            <w:r>
              <w:rPr>
                <w:sz w:val="24"/>
                <w:szCs w:val="24"/>
                <w:highlight w:val="white"/>
              </w:rPr>
              <w:t>3</w:t>
            </w:r>
          </w:p>
        </w:tc>
        <w:tc>
          <w:tcPr>
            <w:tcW w:w="8363" w:type="dxa"/>
            <w:tcBorders>
              <w:top w:val="single" w:sz="4" w:space="0" w:color="000000"/>
              <w:left w:val="single" w:sz="4" w:space="0" w:color="000000"/>
              <w:bottom w:val="single" w:sz="4" w:space="0" w:color="000000"/>
              <w:right w:val="single" w:sz="4" w:space="0" w:color="000000"/>
            </w:tcBorders>
          </w:tcPr>
          <w:p w14:paraId="08AA7E51" w14:textId="77777777" w:rsidR="00414DB2" w:rsidRDefault="00E65326">
            <w:pPr>
              <w:shd w:val="clear" w:color="auto" w:fill="FFFFFF"/>
              <w:rPr>
                <w:sz w:val="24"/>
                <w:szCs w:val="24"/>
                <w:highlight w:val="white"/>
              </w:rPr>
            </w:pPr>
            <w:r>
              <w:rPr>
                <w:sz w:val="24"/>
                <w:szCs w:val="24"/>
                <w:highlight w:val="white"/>
              </w:rPr>
              <w:t>Робота з хлоруванням води, з виготовленням дезінфікуючих розчинів, а також їх використанням</w:t>
            </w:r>
          </w:p>
        </w:tc>
        <w:tc>
          <w:tcPr>
            <w:tcW w:w="1247" w:type="dxa"/>
            <w:tcBorders>
              <w:top w:val="single" w:sz="4" w:space="0" w:color="000000"/>
              <w:left w:val="single" w:sz="4" w:space="0" w:color="000000"/>
              <w:bottom w:val="single" w:sz="4" w:space="0" w:color="000000"/>
              <w:right w:val="single" w:sz="4" w:space="0" w:color="000000"/>
            </w:tcBorders>
          </w:tcPr>
          <w:p w14:paraId="0FBC9FD4" w14:textId="77777777" w:rsidR="00414DB2" w:rsidRDefault="00E65326">
            <w:pPr>
              <w:shd w:val="clear" w:color="auto" w:fill="FFFFFF"/>
              <w:jc w:val="center"/>
              <w:rPr>
                <w:sz w:val="24"/>
                <w:szCs w:val="24"/>
                <w:highlight w:val="white"/>
              </w:rPr>
            </w:pPr>
            <w:r>
              <w:rPr>
                <w:sz w:val="24"/>
                <w:szCs w:val="24"/>
                <w:highlight w:val="white"/>
              </w:rPr>
              <w:t>10%</w:t>
            </w:r>
          </w:p>
        </w:tc>
      </w:tr>
      <w:tr w:rsidR="00414DB2" w14:paraId="45C90C36"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50D56AFB" w14:textId="77777777" w:rsidR="00414DB2" w:rsidRDefault="00E65326">
            <w:pPr>
              <w:shd w:val="clear" w:color="auto" w:fill="FFFFFF"/>
              <w:jc w:val="center"/>
              <w:rPr>
                <w:sz w:val="24"/>
                <w:szCs w:val="24"/>
                <w:highlight w:val="white"/>
              </w:rPr>
            </w:pPr>
            <w:r>
              <w:rPr>
                <w:sz w:val="24"/>
                <w:szCs w:val="24"/>
                <w:highlight w:val="white"/>
              </w:rPr>
              <w:t>4</w:t>
            </w:r>
          </w:p>
        </w:tc>
        <w:tc>
          <w:tcPr>
            <w:tcW w:w="8363" w:type="dxa"/>
            <w:tcBorders>
              <w:top w:val="single" w:sz="4" w:space="0" w:color="000000"/>
              <w:left w:val="single" w:sz="4" w:space="0" w:color="000000"/>
              <w:bottom w:val="single" w:sz="4" w:space="0" w:color="000000"/>
              <w:right w:val="single" w:sz="4" w:space="0" w:color="000000"/>
            </w:tcBorders>
          </w:tcPr>
          <w:p w14:paraId="2675FC06" w14:textId="77777777" w:rsidR="00414DB2" w:rsidRDefault="00E65326">
            <w:pPr>
              <w:shd w:val="clear" w:color="auto" w:fill="FFFFFF"/>
              <w:rPr>
                <w:sz w:val="24"/>
                <w:szCs w:val="24"/>
                <w:highlight w:val="white"/>
              </w:rPr>
            </w:pPr>
            <w:r>
              <w:rPr>
                <w:sz w:val="24"/>
                <w:szCs w:val="24"/>
                <w:highlight w:val="white"/>
              </w:rPr>
              <w:t>Робота з використанням хімічних реактивів, а також їх збереженням</w:t>
            </w:r>
          </w:p>
        </w:tc>
        <w:tc>
          <w:tcPr>
            <w:tcW w:w="1247" w:type="dxa"/>
            <w:tcBorders>
              <w:top w:val="single" w:sz="4" w:space="0" w:color="000000"/>
              <w:left w:val="single" w:sz="4" w:space="0" w:color="000000"/>
              <w:bottom w:val="single" w:sz="4" w:space="0" w:color="000000"/>
              <w:right w:val="single" w:sz="4" w:space="0" w:color="000000"/>
            </w:tcBorders>
          </w:tcPr>
          <w:p w14:paraId="175227AE" w14:textId="77777777" w:rsidR="00414DB2" w:rsidRDefault="00E65326">
            <w:pPr>
              <w:shd w:val="clear" w:color="auto" w:fill="FFFFFF"/>
              <w:jc w:val="center"/>
              <w:rPr>
                <w:sz w:val="24"/>
                <w:szCs w:val="24"/>
                <w:highlight w:val="white"/>
              </w:rPr>
            </w:pPr>
            <w:r>
              <w:rPr>
                <w:sz w:val="24"/>
                <w:szCs w:val="24"/>
                <w:highlight w:val="white"/>
              </w:rPr>
              <w:t>5%</w:t>
            </w:r>
          </w:p>
        </w:tc>
      </w:tr>
      <w:tr w:rsidR="00414DB2" w14:paraId="2B094003"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4CE650D4" w14:textId="77777777" w:rsidR="00414DB2" w:rsidRDefault="00E65326">
            <w:pPr>
              <w:shd w:val="clear" w:color="auto" w:fill="FFFFFF"/>
              <w:jc w:val="center"/>
              <w:rPr>
                <w:sz w:val="24"/>
                <w:szCs w:val="24"/>
                <w:highlight w:val="white"/>
              </w:rPr>
            </w:pPr>
            <w:r>
              <w:rPr>
                <w:sz w:val="24"/>
                <w:szCs w:val="24"/>
                <w:highlight w:val="white"/>
              </w:rPr>
              <w:t>5</w:t>
            </w:r>
          </w:p>
        </w:tc>
        <w:tc>
          <w:tcPr>
            <w:tcW w:w="8363" w:type="dxa"/>
            <w:tcBorders>
              <w:top w:val="single" w:sz="4" w:space="0" w:color="000000"/>
              <w:left w:val="single" w:sz="4" w:space="0" w:color="000000"/>
              <w:bottom w:val="single" w:sz="4" w:space="0" w:color="000000"/>
              <w:right w:val="single" w:sz="4" w:space="0" w:color="000000"/>
            </w:tcBorders>
          </w:tcPr>
          <w:p w14:paraId="3AB7AD5B" w14:textId="77777777" w:rsidR="00414DB2" w:rsidRDefault="00E65326">
            <w:pPr>
              <w:shd w:val="clear" w:color="auto" w:fill="FFFFFF"/>
              <w:rPr>
                <w:sz w:val="24"/>
                <w:szCs w:val="24"/>
                <w:highlight w:val="white"/>
              </w:rPr>
            </w:pPr>
            <w:r>
              <w:rPr>
                <w:sz w:val="24"/>
                <w:szCs w:val="24"/>
                <w:highlight w:val="white"/>
              </w:rPr>
              <w:t>Прибирання туалетів, санвузлів (прибиральники службових приміщень)</w:t>
            </w:r>
          </w:p>
        </w:tc>
        <w:tc>
          <w:tcPr>
            <w:tcW w:w="1247" w:type="dxa"/>
            <w:tcBorders>
              <w:top w:val="single" w:sz="4" w:space="0" w:color="000000"/>
              <w:left w:val="single" w:sz="4" w:space="0" w:color="000000"/>
              <w:bottom w:val="single" w:sz="4" w:space="0" w:color="000000"/>
              <w:right w:val="single" w:sz="4" w:space="0" w:color="000000"/>
            </w:tcBorders>
          </w:tcPr>
          <w:p w14:paraId="33825BD1" w14:textId="77777777" w:rsidR="00414DB2" w:rsidRDefault="00E65326">
            <w:pPr>
              <w:shd w:val="clear" w:color="auto" w:fill="FFFFFF"/>
              <w:jc w:val="center"/>
              <w:rPr>
                <w:sz w:val="24"/>
                <w:szCs w:val="24"/>
                <w:highlight w:val="white"/>
              </w:rPr>
            </w:pPr>
            <w:r>
              <w:rPr>
                <w:sz w:val="24"/>
                <w:szCs w:val="24"/>
                <w:highlight w:val="white"/>
              </w:rPr>
              <w:t>10%</w:t>
            </w:r>
          </w:p>
        </w:tc>
      </w:tr>
      <w:tr w:rsidR="00414DB2" w14:paraId="63FD088B"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1CE979D3" w14:textId="77777777" w:rsidR="00414DB2" w:rsidRDefault="00E65326">
            <w:pPr>
              <w:shd w:val="clear" w:color="auto" w:fill="FFFFFF"/>
              <w:jc w:val="center"/>
              <w:rPr>
                <w:sz w:val="24"/>
                <w:szCs w:val="24"/>
                <w:highlight w:val="white"/>
              </w:rPr>
            </w:pPr>
            <w:r>
              <w:rPr>
                <w:sz w:val="24"/>
                <w:szCs w:val="24"/>
                <w:highlight w:val="white"/>
              </w:rPr>
              <w:t>6</w:t>
            </w:r>
          </w:p>
        </w:tc>
        <w:tc>
          <w:tcPr>
            <w:tcW w:w="8363" w:type="dxa"/>
            <w:tcBorders>
              <w:top w:val="single" w:sz="4" w:space="0" w:color="000000"/>
              <w:left w:val="single" w:sz="4" w:space="0" w:color="000000"/>
              <w:bottom w:val="single" w:sz="4" w:space="0" w:color="000000"/>
              <w:right w:val="single" w:sz="4" w:space="0" w:color="000000"/>
            </w:tcBorders>
          </w:tcPr>
          <w:p w14:paraId="43F3591C" w14:textId="77777777" w:rsidR="00414DB2" w:rsidRDefault="00E65326">
            <w:pPr>
              <w:shd w:val="clear" w:color="auto" w:fill="FFFFFF"/>
              <w:rPr>
                <w:sz w:val="24"/>
                <w:szCs w:val="24"/>
                <w:highlight w:val="white"/>
              </w:rPr>
            </w:pPr>
            <w:r>
              <w:rPr>
                <w:sz w:val="24"/>
                <w:szCs w:val="24"/>
                <w:highlight w:val="white"/>
              </w:rPr>
              <w:t>Забезпечення і проведення занять у критих плавальних басейнах</w:t>
            </w:r>
          </w:p>
        </w:tc>
        <w:tc>
          <w:tcPr>
            <w:tcW w:w="1247" w:type="dxa"/>
            <w:tcBorders>
              <w:top w:val="single" w:sz="4" w:space="0" w:color="000000"/>
              <w:left w:val="single" w:sz="4" w:space="0" w:color="000000"/>
              <w:bottom w:val="single" w:sz="4" w:space="0" w:color="000000"/>
              <w:right w:val="single" w:sz="4" w:space="0" w:color="000000"/>
            </w:tcBorders>
          </w:tcPr>
          <w:p w14:paraId="69AE6F9F" w14:textId="77777777" w:rsidR="00414DB2" w:rsidRDefault="00E65326">
            <w:pPr>
              <w:shd w:val="clear" w:color="auto" w:fill="FFFFFF"/>
              <w:jc w:val="center"/>
              <w:rPr>
                <w:sz w:val="24"/>
                <w:szCs w:val="24"/>
                <w:highlight w:val="white"/>
              </w:rPr>
            </w:pPr>
            <w:r>
              <w:rPr>
                <w:sz w:val="24"/>
                <w:szCs w:val="24"/>
                <w:highlight w:val="white"/>
              </w:rPr>
              <w:t>12%</w:t>
            </w:r>
          </w:p>
        </w:tc>
      </w:tr>
      <w:tr w:rsidR="00414DB2" w14:paraId="1BFBCF69" w14:textId="77777777">
        <w:trPr>
          <w:trHeight w:val="20"/>
          <w:jc w:val="center"/>
        </w:trPr>
        <w:tc>
          <w:tcPr>
            <w:tcW w:w="568" w:type="dxa"/>
            <w:tcBorders>
              <w:top w:val="single" w:sz="4" w:space="0" w:color="000000"/>
              <w:left w:val="single" w:sz="4" w:space="0" w:color="000000"/>
              <w:bottom w:val="single" w:sz="4" w:space="0" w:color="000000"/>
              <w:right w:val="single" w:sz="4" w:space="0" w:color="000000"/>
            </w:tcBorders>
          </w:tcPr>
          <w:p w14:paraId="7D3D97E8" w14:textId="77777777" w:rsidR="00414DB2" w:rsidRDefault="00E65326">
            <w:pPr>
              <w:shd w:val="clear" w:color="auto" w:fill="FFFFFF"/>
              <w:jc w:val="center"/>
              <w:rPr>
                <w:sz w:val="24"/>
                <w:szCs w:val="24"/>
                <w:highlight w:val="white"/>
              </w:rPr>
            </w:pPr>
            <w:r>
              <w:rPr>
                <w:sz w:val="24"/>
                <w:szCs w:val="24"/>
                <w:highlight w:val="white"/>
              </w:rPr>
              <w:t>7</w:t>
            </w:r>
          </w:p>
        </w:tc>
        <w:tc>
          <w:tcPr>
            <w:tcW w:w="8363" w:type="dxa"/>
            <w:tcBorders>
              <w:top w:val="single" w:sz="4" w:space="0" w:color="000000"/>
              <w:left w:val="single" w:sz="4" w:space="0" w:color="000000"/>
              <w:bottom w:val="single" w:sz="4" w:space="0" w:color="000000"/>
              <w:right w:val="single" w:sz="4" w:space="0" w:color="000000"/>
            </w:tcBorders>
          </w:tcPr>
          <w:p w14:paraId="3EF99033" w14:textId="77777777" w:rsidR="00414DB2" w:rsidRDefault="00E65326">
            <w:pPr>
              <w:shd w:val="clear" w:color="auto" w:fill="FFFFFF"/>
              <w:rPr>
                <w:sz w:val="24"/>
                <w:szCs w:val="24"/>
                <w:highlight w:val="white"/>
              </w:rPr>
            </w:pPr>
            <w:r>
              <w:rPr>
                <w:sz w:val="24"/>
                <w:szCs w:val="24"/>
                <w:highlight w:val="white"/>
              </w:rPr>
              <w:t>Всі види робіт виконувані у навчально-виховних установах при переведенні їх на особливий санітарно – епідеміологічний режим роботи</w:t>
            </w:r>
          </w:p>
        </w:tc>
        <w:tc>
          <w:tcPr>
            <w:tcW w:w="1247" w:type="dxa"/>
            <w:tcBorders>
              <w:top w:val="single" w:sz="4" w:space="0" w:color="000000"/>
              <w:left w:val="single" w:sz="4" w:space="0" w:color="000000"/>
              <w:bottom w:val="single" w:sz="4" w:space="0" w:color="000000"/>
              <w:right w:val="single" w:sz="4" w:space="0" w:color="000000"/>
            </w:tcBorders>
          </w:tcPr>
          <w:p w14:paraId="071DC42E" w14:textId="77777777" w:rsidR="00414DB2" w:rsidRDefault="00E65326">
            <w:pPr>
              <w:shd w:val="clear" w:color="auto" w:fill="FFFFFF"/>
              <w:jc w:val="center"/>
              <w:rPr>
                <w:sz w:val="24"/>
                <w:szCs w:val="24"/>
                <w:highlight w:val="white"/>
              </w:rPr>
            </w:pPr>
            <w:r>
              <w:rPr>
                <w:sz w:val="24"/>
                <w:szCs w:val="24"/>
                <w:highlight w:val="white"/>
              </w:rPr>
              <w:t>12%</w:t>
            </w:r>
          </w:p>
        </w:tc>
      </w:tr>
    </w:tbl>
    <w:p w14:paraId="2650B98D" w14:textId="6FE18B73" w:rsidR="00414DB2" w:rsidRDefault="00414DB2">
      <w:pPr>
        <w:shd w:val="clear" w:color="auto" w:fill="FFFFFF"/>
        <w:rPr>
          <w:sz w:val="24"/>
          <w:szCs w:val="24"/>
          <w:highlight w:val="white"/>
        </w:rPr>
      </w:pPr>
    </w:p>
    <w:p w14:paraId="01EB17DD" w14:textId="39C3E137" w:rsidR="00414DB2" w:rsidRDefault="00E65326">
      <w:pPr>
        <w:shd w:val="clear" w:color="auto" w:fill="FFFFFF"/>
        <w:ind w:firstLine="426"/>
        <w:jc w:val="both"/>
        <w:rPr>
          <w:sz w:val="24"/>
          <w:szCs w:val="24"/>
          <w:highlight w:val="white"/>
        </w:rPr>
      </w:pPr>
      <w:r>
        <w:rPr>
          <w:sz w:val="24"/>
          <w:szCs w:val="24"/>
          <w:highlight w:val="white"/>
        </w:rPr>
        <w:t>Доплата за несприятливі умови праці встановлюються за результатами атестації робочих місць, або оцінки умов праці особам, безпосередньо зайнятим на роботах передбачених переліком і нараховуються за час фактичної зайнятості працівників на таких робочих місцях, або в таких умовах праці , яка здійснюється відповідно до діючого законодавства про охорону праці.</w:t>
      </w:r>
    </w:p>
    <w:p w14:paraId="32FF3142" w14:textId="09F0D675" w:rsidR="00414DB2" w:rsidRDefault="00E65326">
      <w:pPr>
        <w:shd w:val="clear" w:color="auto" w:fill="FFFFFF"/>
        <w:ind w:firstLine="426"/>
        <w:jc w:val="both"/>
        <w:rPr>
          <w:sz w:val="24"/>
          <w:szCs w:val="24"/>
          <w:highlight w:val="white"/>
        </w:rPr>
      </w:pPr>
      <w:r>
        <w:rPr>
          <w:sz w:val="24"/>
          <w:szCs w:val="24"/>
          <w:highlight w:val="white"/>
        </w:rPr>
        <w:t>При наступній раціоналізації робочих місць і поліпшенні умов праці , доплати зменшуються, або відмінюються повністю.</w:t>
      </w:r>
    </w:p>
    <w:p w14:paraId="03117EC2" w14:textId="11313C44" w:rsidR="00414DB2" w:rsidRDefault="00E65326">
      <w:pPr>
        <w:shd w:val="clear" w:color="auto" w:fill="FFFFFF"/>
        <w:ind w:firstLine="426"/>
        <w:jc w:val="both"/>
        <w:rPr>
          <w:sz w:val="24"/>
          <w:szCs w:val="24"/>
          <w:highlight w:val="white"/>
        </w:rPr>
      </w:pPr>
      <w:r>
        <w:rPr>
          <w:sz w:val="24"/>
          <w:szCs w:val="24"/>
          <w:highlight w:val="white"/>
        </w:rPr>
        <w:t>На роботах з важкими і шкідливими умовами праці доплати встановлюються до 12 % посадового окладу( ставки ), а на роботах з особливо важкими і особливо шкідливими умовами праці до 24 % посадового окладу (ставки).</w:t>
      </w:r>
    </w:p>
    <w:p w14:paraId="5138916C" w14:textId="080D7CA0" w:rsidR="00414DB2" w:rsidRDefault="00E65326">
      <w:pPr>
        <w:shd w:val="clear" w:color="auto" w:fill="FFFFFF"/>
        <w:ind w:firstLine="426"/>
        <w:jc w:val="both"/>
        <w:rPr>
          <w:sz w:val="24"/>
          <w:szCs w:val="24"/>
          <w:highlight w:val="white"/>
        </w:rPr>
      </w:pPr>
      <w:r>
        <w:rPr>
          <w:sz w:val="24"/>
          <w:szCs w:val="24"/>
          <w:highlight w:val="white"/>
        </w:rPr>
        <w:t xml:space="preserve"> Атестація робочих місць, або оцінка умов праці в установах і організаціях здійснюється атестаційною комісією, яка створюється наказом керівника за погодженням з профспілковим комітетом з числа найбільш кваліфікованих працівників, представників профспілкового комітету, служби охорони праці установи і організації.</w:t>
      </w:r>
    </w:p>
    <w:p w14:paraId="022FB7E1" w14:textId="1021D7CD" w:rsidR="00414DB2" w:rsidRDefault="00E65326">
      <w:pPr>
        <w:shd w:val="clear" w:color="auto" w:fill="FFFFFF"/>
        <w:ind w:firstLine="426"/>
        <w:jc w:val="both"/>
        <w:rPr>
          <w:sz w:val="24"/>
          <w:szCs w:val="24"/>
          <w:highlight w:val="white"/>
        </w:rPr>
      </w:pPr>
      <w:r>
        <w:rPr>
          <w:sz w:val="24"/>
          <w:szCs w:val="24"/>
          <w:highlight w:val="white"/>
        </w:rPr>
        <w:t>Атестаційну комісію очолює керівник , або його заступник.</w:t>
      </w:r>
    </w:p>
    <w:p w14:paraId="7BADDC78" w14:textId="77777777" w:rsidR="00414DB2" w:rsidRDefault="00E65326">
      <w:pPr>
        <w:shd w:val="clear" w:color="auto" w:fill="FFFFFF"/>
        <w:ind w:firstLine="426"/>
        <w:jc w:val="both"/>
        <w:rPr>
          <w:sz w:val="24"/>
          <w:szCs w:val="24"/>
          <w:highlight w:val="white"/>
        </w:rPr>
      </w:pPr>
      <w:r>
        <w:rPr>
          <w:sz w:val="24"/>
          <w:szCs w:val="24"/>
          <w:highlight w:val="white"/>
        </w:rPr>
        <w:t xml:space="preserve"> Для роботи членами атестаційної комісії можуть залучатись спеціалісти інших служб і організацій.</w:t>
      </w:r>
    </w:p>
    <w:p w14:paraId="57EFEE77" w14:textId="4141D8C9" w:rsidR="00414DB2" w:rsidRDefault="00E65326">
      <w:pPr>
        <w:shd w:val="clear" w:color="auto" w:fill="FFFFFF"/>
        <w:ind w:firstLine="426"/>
        <w:jc w:val="both"/>
        <w:rPr>
          <w:sz w:val="24"/>
          <w:szCs w:val="24"/>
          <w:highlight w:val="white"/>
        </w:rPr>
      </w:pPr>
      <w:r>
        <w:rPr>
          <w:sz w:val="24"/>
          <w:szCs w:val="24"/>
          <w:highlight w:val="white"/>
        </w:rPr>
        <w:t>На підставі висновків атестаційної комісії керівник установи, організації за погодженням з профспілковим комітетом затверджує перелік конкретних робіт, на яких встановлюється доплата за несприятливі умови праці і розміри доплат за видами робіт.</w:t>
      </w:r>
    </w:p>
    <w:p w14:paraId="2A9C3A5A" w14:textId="22C8F001" w:rsidR="00414DB2" w:rsidRDefault="003D3094">
      <w:pPr>
        <w:shd w:val="clear" w:color="auto" w:fill="FFFFFF"/>
        <w:ind w:firstLine="426"/>
        <w:jc w:val="both"/>
        <w:rPr>
          <w:sz w:val="24"/>
          <w:szCs w:val="24"/>
          <w:highlight w:val="white"/>
        </w:rPr>
      </w:pPr>
      <w:r>
        <w:rPr>
          <w:noProof/>
        </w:rPr>
        <w:drawing>
          <wp:anchor distT="0" distB="0" distL="114300" distR="114300" simplePos="0" relativeHeight="251663360" behindDoc="1" locked="0" layoutInCell="1" allowOverlap="1" wp14:anchorId="00DA7D6E" wp14:editId="7E8C0BCF">
            <wp:simplePos x="0" y="0"/>
            <wp:positionH relativeFrom="column">
              <wp:posOffset>-14605</wp:posOffset>
            </wp:positionH>
            <wp:positionV relativeFrom="paragraph">
              <wp:posOffset>172656</wp:posOffset>
            </wp:positionV>
            <wp:extent cx="4580890" cy="1056005"/>
            <wp:effectExtent l="0" t="0" r="0" b="0"/>
            <wp:wrapNone/>
            <wp:docPr id="150687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7062" name=""/>
                    <pic:cNvPicPr/>
                  </pic:nvPicPr>
                  <pic:blipFill>
                    <a:blip r:embed="rId13">
                      <a:extLst>
                        <a:ext uri="{28A0092B-C50C-407E-A947-70E740481C1C}">
                          <a14:useLocalDpi xmlns:a14="http://schemas.microsoft.com/office/drawing/2010/main" val="0"/>
                        </a:ext>
                      </a:extLst>
                    </a:blip>
                    <a:stretch>
                      <a:fillRect/>
                    </a:stretch>
                  </pic:blipFill>
                  <pic:spPr>
                    <a:xfrm>
                      <a:off x="0" y="0"/>
                      <a:ext cx="4580890" cy="1056005"/>
                    </a:xfrm>
                    <a:prstGeom prst="rect">
                      <a:avLst/>
                    </a:prstGeom>
                  </pic:spPr>
                </pic:pic>
              </a:graphicData>
            </a:graphic>
          </wp:anchor>
        </w:drawing>
      </w:r>
      <w:r w:rsidR="00E65326">
        <w:rPr>
          <w:sz w:val="24"/>
          <w:szCs w:val="24"/>
          <w:highlight w:val="white"/>
        </w:rPr>
        <w:t>Конкретні розміри доплат та тривалість їх виплати встановлюються наказом по установі, організації.</w:t>
      </w:r>
    </w:p>
    <w:p w14:paraId="4677507B" w14:textId="244C6B9B" w:rsidR="00414DB2" w:rsidRDefault="00414DB2">
      <w:pPr>
        <w:shd w:val="clear" w:color="auto" w:fill="FFFFFF"/>
        <w:ind w:firstLine="426"/>
        <w:jc w:val="both"/>
        <w:rPr>
          <w:sz w:val="24"/>
          <w:szCs w:val="24"/>
          <w:highlight w:val="white"/>
        </w:rPr>
      </w:pPr>
    </w:p>
    <w:p w14:paraId="10D1B81A" w14:textId="77777777" w:rsidR="00072E9F" w:rsidRDefault="00072E9F">
      <w:pPr>
        <w:jc w:val="right"/>
        <w:rPr>
          <w:b/>
          <w:sz w:val="24"/>
          <w:szCs w:val="24"/>
          <w:highlight w:val="white"/>
        </w:rPr>
      </w:pPr>
    </w:p>
    <w:p w14:paraId="73F5CF20" w14:textId="77777777" w:rsidR="003D3094" w:rsidRDefault="003D3094">
      <w:pPr>
        <w:jc w:val="right"/>
        <w:rPr>
          <w:b/>
          <w:sz w:val="24"/>
          <w:szCs w:val="24"/>
          <w:highlight w:val="white"/>
        </w:rPr>
      </w:pPr>
    </w:p>
    <w:p w14:paraId="0A27ED52" w14:textId="77777777" w:rsidR="003D3094" w:rsidRDefault="003D3094">
      <w:pPr>
        <w:jc w:val="right"/>
        <w:rPr>
          <w:b/>
          <w:sz w:val="24"/>
          <w:szCs w:val="24"/>
          <w:highlight w:val="white"/>
        </w:rPr>
      </w:pPr>
    </w:p>
    <w:p w14:paraId="6E9525AD" w14:textId="77777777" w:rsidR="003D3094" w:rsidRDefault="003D3094">
      <w:pPr>
        <w:jc w:val="right"/>
        <w:rPr>
          <w:b/>
          <w:sz w:val="24"/>
          <w:szCs w:val="24"/>
          <w:highlight w:val="white"/>
        </w:rPr>
      </w:pPr>
    </w:p>
    <w:p w14:paraId="58907305" w14:textId="77777777" w:rsidR="00414DB2" w:rsidRDefault="00E65326">
      <w:pPr>
        <w:jc w:val="right"/>
        <w:rPr>
          <w:b/>
          <w:sz w:val="24"/>
          <w:szCs w:val="24"/>
          <w:highlight w:val="white"/>
        </w:rPr>
      </w:pPr>
      <w:r>
        <w:rPr>
          <w:b/>
          <w:sz w:val="24"/>
          <w:szCs w:val="24"/>
          <w:highlight w:val="white"/>
        </w:rPr>
        <w:lastRenderedPageBreak/>
        <w:t>Додаток 4</w:t>
      </w:r>
    </w:p>
    <w:p w14:paraId="38995BC9" w14:textId="77777777" w:rsidR="00414DB2" w:rsidRDefault="00E65326">
      <w:pPr>
        <w:jc w:val="right"/>
        <w:rPr>
          <w:b/>
          <w:sz w:val="24"/>
          <w:szCs w:val="24"/>
        </w:rPr>
      </w:pPr>
      <w:r>
        <w:rPr>
          <w:sz w:val="24"/>
          <w:szCs w:val="24"/>
        </w:rPr>
        <w:t xml:space="preserve">до  Колективного договору </w:t>
      </w:r>
    </w:p>
    <w:p w14:paraId="6E63071B" w14:textId="77777777" w:rsidR="00414DB2" w:rsidRDefault="00E65326">
      <w:pPr>
        <w:jc w:val="right"/>
        <w:rPr>
          <w:sz w:val="24"/>
          <w:szCs w:val="24"/>
        </w:rPr>
      </w:pPr>
      <w:r>
        <w:rPr>
          <w:sz w:val="24"/>
          <w:szCs w:val="24"/>
        </w:rPr>
        <w:t xml:space="preserve">між адміністрацією Волочиського НВК </w:t>
      </w:r>
    </w:p>
    <w:p w14:paraId="681495E3" w14:textId="77777777" w:rsidR="00414DB2" w:rsidRDefault="00E65326">
      <w:pPr>
        <w:jc w:val="right"/>
        <w:rPr>
          <w:sz w:val="24"/>
          <w:szCs w:val="24"/>
        </w:rPr>
      </w:pPr>
      <w:r>
        <w:rPr>
          <w:sz w:val="24"/>
          <w:szCs w:val="24"/>
        </w:rPr>
        <w:t xml:space="preserve">та профспілковим комітетом Волочиського НВК </w:t>
      </w:r>
    </w:p>
    <w:p w14:paraId="78C701B3" w14:textId="77777777" w:rsidR="00414DB2" w:rsidRDefault="00E65326">
      <w:pPr>
        <w:jc w:val="right"/>
        <w:rPr>
          <w:sz w:val="24"/>
          <w:szCs w:val="24"/>
        </w:rPr>
      </w:pPr>
      <w:r>
        <w:rPr>
          <w:sz w:val="24"/>
          <w:szCs w:val="24"/>
        </w:rPr>
        <w:t xml:space="preserve">на 2024 рік </w:t>
      </w:r>
    </w:p>
    <w:p w14:paraId="059920E0" w14:textId="77777777" w:rsidR="00414DB2" w:rsidRDefault="00414DB2">
      <w:pPr>
        <w:jc w:val="right"/>
        <w:rPr>
          <w:b/>
          <w:color w:val="C00000"/>
          <w:sz w:val="24"/>
          <w:szCs w:val="24"/>
        </w:rPr>
      </w:pPr>
    </w:p>
    <w:p w14:paraId="5E8ED3C4" w14:textId="77777777" w:rsidR="00414DB2" w:rsidRDefault="00E65326">
      <w:pPr>
        <w:jc w:val="center"/>
        <w:rPr>
          <w:b/>
          <w:sz w:val="24"/>
          <w:szCs w:val="24"/>
        </w:rPr>
      </w:pPr>
      <w:r>
        <w:rPr>
          <w:b/>
          <w:sz w:val="24"/>
          <w:szCs w:val="24"/>
        </w:rPr>
        <w:t>СПИСОК</w:t>
      </w:r>
    </w:p>
    <w:p w14:paraId="285EEE5B" w14:textId="77777777" w:rsidR="00414DB2" w:rsidRDefault="00E65326">
      <w:pPr>
        <w:jc w:val="center"/>
        <w:rPr>
          <w:b/>
          <w:sz w:val="24"/>
          <w:szCs w:val="24"/>
        </w:rPr>
      </w:pPr>
      <w:r>
        <w:rPr>
          <w:b/>
          <w:sz w:val="24"/>
          <w:szCs w:val="24"/>
        </w:rPr>
        <w:t xml:space="preserve">виробництв, </w:t>
      </w:r>
      <w:proofErr w:type="spellStart"/>
      <w:r>
        <w:rPr>
          <w:b/>
          <w:sz w:val="24"/>
          <w:szCs w:val="24"/>
        </w:rPr>
        <w:t>цехів</w:t>
      </w:r>
      <w:proofErr w:type="spellEnd"/>
      <w:r>
        <w:rPr>
          <w:b/>
          <w:sz w:val="24"/>
          <w:szCs w:val="24"/>
        </w:rPr>
        <w:t>, професій і посад із шкідливими і важкими умовами праці, зайнятість працівників на роботах в яких дає право на щорічну додаткову відпустку</w:t>
      </w:r>
    </w:p>
    <w:p w14:paraId="5CEADEF7" w14:textId="77777777" w:rsidR="00414DB2" w:rsidRDefault="00E65326">
      <w:pPr>
        <w:jc w:val="center"/>
        <w:rPr>
          <w:sz w:val="24"/>
          <w:szCs w:val="24"/>
        </w:rPr>
      </w:pPr>
      <w:r>
        <w:rPr>
          <w:b/>
          <w:sz w:val="24"/>
          <w:szCs w:val="24"/>
        </w:rPr>
        <w:t xml:space="preserve"> (</w:t>
      </w:r>
      <w:r>
        <w:rPr>
          <w:sz w:val="24"/>
          <w:szCs w:val="24"/>
        </w:rPr>
        <w:t>відповідно до постанови Кабінету Міністрів України від 13 травня 2003 року № 679)</w:t>
      </w:r>
    </w:p>
    <w:p w14:paraId="397895A1" w14:textId="77777777" w:rsidR="00414DB2" w:rsidRDefault="00414DB2">
      <w:pPr>
        <w:rPr>
          <w:sz w:val="24"/>
          <w:szCs w:val="24"/>
        </w:rPr>
      </w:pPr>
    </w:p>
    <w:tbl>
      <w:tblPr>
        <w:tblStyle w:val="a6"/>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7301"/>
        <w:gridCol w:w="1695"/>
      </w:tblGrid>
      <w:tr w:rsidR="00414DB2" w14:paraId="3A0DF79F" w14:textId="77777777">
        <w:trPr>
          <w:jc w:val="center"/>
        </w:trPr>
        <w:tc>
          <w:tcPr>
            <w:tcW w:w="861" w:type="dxa"/>
          </w:tcPr>
          <w:p w14:paraId="62110A8B" w14:textId="77777777" w:rsidR="00414DB2" w:rsidRDefault="00E65326">
            <w:pPr>
              <w:jc w:val="center"/>
              <w:rPr>
                <w:b/>
                <w:sz w:val="24"/>
                <w:szCs w:val="24"/>
              </w:rPr>
            </w:pPr>
            <w:r>
              <w:rPr>
                <w:b/>
                <w:sz w:val="24"/>
                <w:szCs w:val="24"/>
              </w:rPr>
              <w:t>№</w:t>
            </w:r>
          </w:p>
          <w:p w14:paraId="42CE5428" w14:textId="77777777" w:rsidR="00414DB2" w:rsidRDefault="00E65326">
            <w:pPr>
              <w:jc w:val="center"/>
              <w:rPr>
                <w:b/>
                <w:sz w:val="24"/>
                <w:szCs w:val="24"/>
              </w:rPr>
            </w:pPr>
            <w:r>
              <w:rPr>
                <w:b/>
                <w:sz w:val="24"/>
                <w:szCs w:val="24"/>
              </w:rPr>
              <w:t>з/п</w:t>
            </w:r>
          </w:p>
        </w:tc>
        <w:tc>
          <w:tcPr>
            <w:tcW w:w="7301" w:type="dxa"/>
          </w:tcPr>
          <w:p w14:paraId="007F5E53" w14:textId="77777777" w:rsidR="00414DB2" w:rsidRDefault="00E65326">
            <w:pPr>
              <w:jc w:val="center"/>
              <w:rPr>
                <w:b/>
                <w:sz w:val="24"/>
                <w:szCs w:val="24"/>
              </w:rPr>
            </w:pPr>
            <w:r>
              <w:rPr>
                <w:b/>
                <w:sz w:val="24"/>
                <w:szCs w:val="24"/>
              </w:rPr>
              <w:t>Список робіт, професій</w:t>
            </w:r>
          </w:p>
        </w:tc>
        <w:tc>
          <w:tcPr>
            <w:tcW w:w="1695" w:type="dxa"/>
          </w:tcPr>
          <w:p w14:paraId="315236D3" w14:textId="77777777" w:rsidR="00414DB2" w:rsidRDefault="00E65326">
            <w:pPr>
              <w:jc w:val="center"/>
              <w:rPr>
                <w:b/>
                <w:sz w:val="24"/>
                <w:szCs w:val="24"/>
              </w:rPr>
            </w:pPr>
            <w:r>
              <w:rPr>
                <w:b/>
                <w:sz w:val="24"/>
                <w:szCs w:val="24"/>
              </w:rPr>
              <w:t>К-сть днів додаткової відпустки</w:t>
            </w:r>
          </w:p>
        </w:tc>
      </w:tr>
      <w:tr w:rsidR="00414DB2" w14:paraId="67E5A3B7" w14:textId="77777777">
        <w:trPr>
          <w:jc w:val="center"/>
        </w:trPr>
        <w:tc>
          <w:tcPr>
            <w:tcW w:w="861" w:type="dxa"/>
          </w:tcPr>
          <w:p w14:paraId="44E1723B" w14:textId="77777777" w:rsidR="00414DB2" w:rsidRDefault="00E65326">
            <w:pPr>
              <w:rPr>
                <w:sz w:val="24"/>
                <w:szCs w:val="24"/>
              </w:rPr>
            </w:pPr>
            <w:r>
              <w:rPr>
                <w:sz w:val="24"/>
                <w:szCs w:val="24"/>
              </w:rPr>
              <w:t>1</w:t>
            </w:r>
          </w:p>
        </w:tc>
        <w:tc>
          <w:tcPr>
            <w:tcW w:w="7301" w:type="dxa"/>
          </w:tcPr>
          <w:p w14:paraId="17E80CF7" w14:textId="77777777" w:rsidR="00414DB2" w:rsidRDefault="00E65326">
            <w:pPr>
              <w:rPr>
                <w:sz w:val="24"/>
                <w:szCs w:val="24"/>
              </w:rPr>
            </w:pPr>
            <w:r>
              <w:rPr>
                <w:sz w:val="24"/>
                <w:szCs w:val="24"/>
              </w:rPr>
              <w:t xml:space="preserve">Прибиральник службових приміщень, зайнятий прибиранням загальних </w:t>
            </w:r>
            <w:proofErr w:type="spellStart"/>
            <w:r>
              <w:rPr>
                <w:sz w:val="24"/>
                <w:szCs w:val="24"/>
              </w:rPr>
              <w:t>вбиралень</w:t>
            </w:r>
            <w:proofErr w:type="spellEnd"/>
            <w:r>
              <w:rPr>
                <w:sz w:val="24"/>
                <w:szCs w:val="24"/>
              </w:rPr>
              <w:t xml:space="preserve"> і санвузлів</w:t>
            </w:r>
          </w:p>
        </w:tc>
        <w:tc>
          <w:tcPr>
            <w:tcW w:w="1695" w:type="dxa"/>
          </w:tcPr>
          <w:p w14:paraId="3C4616CE" w14:textId="77777777" w:rsidR="00414DB2" w:rsidRDefault="00E65326">
            <w:pPr>
              <w:rPr>
                <w:sz w:val="24"/>
                <w:szCs w:val="24"/>
              </w:rPr>
            </w:pPr>
            <w:r>
              <w:rPr>
                <w:sz w:val="24"/>
                <w:szCs w:val="24"/>
              </w:rPr>
              <w:t>4</w:t>
            </w:r>
          </w:p>
        </w:tc>
      </w:tr>
      <w:tr w:rsidR="00414DB2" w14:paraId="36893495" w14:textId="77777777">
        <w:trPr>
          <w:jc w:val="center"/>
        </w:trPr>
        <w:tc>
          <w:tcPr>
            <w:tcW w:w="861" w:type="dxa"/>
          </w:tcPr>
          <w:p w14:paraId="6FC69D3D" w14:textId="77777777" w:rsidR="00414DB2" w:rsidRDefault="00E65326">
            <w:pPr>
              <w:rPr>
                <w:sz w:val="24"/>
                <w:szCs w:val="24"/>
              </w:rPr>
            </w:pPr>
            <w:r>
              <w:rPr>
                <w:sz w:val="24"/>
                <w:szCs w:val="24"/>
              </w:rPr>
              <w:t>2</w:t>
            </w:r>
          </w:p>
        </w:tc>
        <w:tc>
          <w:tcPr>
            <w:tcW w:w="7301" w:type="dxa"/>
          </w:tcPr>
          <w:p w14:paraId="318B0D5F" w14:textId="77777777" w:rsidR="00414DB2" w:rsidRDefault="00E65326">
            <w:pPr>
              <w:rPr>
                <w:sz w:val="24"/>
                <w:szCs w:val="24"/>
              </w:rPr>
            </w:pPr>
            <w:r>
              <w:rPr>
                <w:sz w:val="24"/>
                <w:szCs w:val="24"/>
              </w:rPr>
              <w:t>Слюсар-сантехнік , зайнятий ремонтом, наглядом та обслуговуванням каналізації , водогону</w:t>
            </w:r>
          </w:p>
        </w:tc>
        <w:tc>
          <w:tcPr>
            <w:tcW w:w="1695" w:type="dxa"/>
          </w:tcPr>
          <w:p w14:paraId="3E8CB1AE" w14:textId="77777777" w:rsidR="00414DB2" w:rsidRDefault="00E65326">
            <w:pPr>
              <w:rPr>
                <w:sz w:val="24"/>
                <w:szCs w:val="24"/>
              </w:rPr>
            </w:pPr>
            <w:r>
              <w:rPr>
                <w:sz w:val="24"/>
                <w:szCs w:val="24"/>
              </w:rPr>
              <w:t>4</w:t>
            </w:r>
          </w:p>
        </w:tc>
      </w:tr>
      <w:tr w:rsidR="00414DB2" w14:paraId="78FA845F" w14:textId="77777777">
        <w:trPr>
          <w:jc w:val="center"/>
        </w:trPr>
        <w:tc>
          <w:tcPr>
            <w:tcW w:w="861" w:type="dxa"/>
          </w:tcPr>
          <w:p w14:paraId="48B2FFD6" w14:textId="77777777" w:rsidR="00414DB2" w:rsidRDefault="00E65326">
            <w:pPr>
              <w:rPr>
                <w:sz w:val="24"/>
                <w:szCs w:val="24"/>
              </w:rPr>
            </w:pPr>
            <w:r>
              <w:rPr>
                <w:sz w:val="24"/>
                <w:szCs w:val="24"/>
              </w:rPr>
              <w:t>3</w:t>
            </w:r>
          </w:p>
        </w:tc>
        <w:tc>
          <w:tcPr>
            <w:tcW w:w="7301" w:type="dxa"/>
          </w:tcPr>
          <w:p w14:paraId="160D8811" w14:textId="77777777" w:rsidR="00414DB2" w:rsidRDefault="00E65326">
            <w:pPr>
              <w:rPr>
                <w:sz w:val="24"/>
                <w:szCs w:val="24"/>
              </w:rPr>
            </w:pPr>
            <w:r>
              <w:rPr>
                <w:sz w:val="24"/>
                <w:szCs w:val="24"/>
              </w:rPr>
              <w:t xml:space="preserve">Персонал медичний середній установ освіти </w:t>
            </w:r>
          </w:p>
        </w:tc>
        <w:tc>
          <w:tcPr>
            <w:tcW w:w="1695" w:type="dxa"/>
          </w:tcPr>
          <w:p w14:paraId="2029A70E" w14:textId="77777777" w:rsidR="00414DB2" w:rsidRDefault="00E65326">
            <w:pPr>
              <w:rPr>
                <w:sz w:val="24"/>
                <w:szCs w:val="24"/>
              </w:rPr>
            </w:pPr>
            <w:r>
              <w:rPr>
                <w:sz w:val="24"/>
                <w:szCs w:val="24"/>
              </w:rPr>
              <w:t>7</w:t>
            </w:r>
          </w:p>
        </w:tc>
      </w:tr>
      <w:tr w:rsidR="00414DB2" w14:paraId="40A12140" w14:textId="77777777">
        <w:trPr>
          <w:jc w:val="center"/>
        </w:trPr>
        <w:tc>
          <w:tcPr>
            <w:tcW w:w="861" w:type="dxa"/>
          </w:tcPr>
          <w:p w14:paraId="3DB52ADF" w14:textId="77777777" w:rsidR="00414DB2" w:rsidRDefault="00E65326">
            <w:pPr>
              <w:rPr>
                <w:sz w:val="24"/>
                <w:szCs w:val="24"/>
              </w:rPr>
            </w:pPr>
            <w:r>
              <w:rPr>
                <w:sz w:val="24"/>
                <w:szCs w:val="24"/>
              </w:rPr>
              <w:t>4</w:t>
            </w:r>
          </w:p>
        </w:tc>
        <w:tc>
          <w:tcPr>
            <w:tcW w:w="7301" w:type="dxa"/>
          </w:tcPr>
          <w:p w14:paraId="6A3A7850" w14:textId="77777777" w:rsidR="00414DB2" w:rsidRDefault="00E65326">
            <w:pPr>
              <w:rPr>
                <w:sz w:val="24"/>
                <w:szCs w:val="24"/>
              </w:rPr>
            </w:pPr>
            <w:r>
              <w:rPr>
                <w:sz w:val="24"/>
                <w:szCs w:val="24"/>
              </w:rPr>
              <w:t>Кухар, який працює біля плити</w:t>
            </w:r>
          </w:p>
        </w:tc>
        <w:tc>
          <w:tcPr>
            <w:tcW w:w="1695" w:type="dxa"/>
          </w:tcPr>
          <w:p w14:paraId="602683F4" w14:textId="77777777" w:rsidR="00414DB2" w:rsidRDefault="00E65326">
            <w:pPr>
              <w:rPr>
                <w:sz w:val="24"/>
                <w:szCs w:val="24"/>
              </w:rPr>
            </w:pPr>
            <w:r>
              <w:rPr>
                <w:sz w:val="24"/>
                <w:szCs w:val="24"/>
              </w:rPr>
              <w:t>4</w:t>
            </w:r>
          </w:p>
        </w:tc>
      </w:tr>
    </w:tbl>
    <w:p w14:paraId="00856687" w14:textId="195070EC" w:rsidR="00414DB2" w:rsidRDefault="003D3094">
      <w:pPr>
        <w:rPr>
          <w:sz w:val="24"/>
          <w:szCs w:val="24"/>
        </w:rPr>
      </w:pPr>
      <w:r>
        <w:rPr>
          <w:noProof/>
        </w:rPr>
        <w:drawing>
          <wp:anchor distT="0" distB="0" distL="114300" distR="114300" simplePos="0" relativeHeight="251664384" behindDoc="0" locked="0" layoutInCell="1" allowOverlap="1" wp14:anchorId="1734CC27" wp14:editId="0EDD6415">
            <wp:simplePos x="0" y="0"/>
            <wp:positionH relativeFrom="column">
              <wp:posOffset>-60464</wp:posOffset>
            </wp:positionH>
            <wp:positionV relativeFrom="paragraph">
              <wp:posOffset>61067</wp:posOffset>
            </wp:positionV>
            <wp:extent cx="4676775" cy="1124585"/>
            <wp:effectExtent l="0" t="0" r="9525" b="0"/>
            <wp:wrapNone/>
            <wp:docPr id="1227877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728" name=""/>
                    <pic:cNvPicPr/>
                  </pic:nvPicPr>
                  <pic:blipFill>
                    <a:blip r:embed="rId14">
                      <a:extLst>
                        <a:ext uri="{28A0092B-C50C-407E-A947-70E740481C1C}">
                          <a14:useLocalDpi xmlns:a14="http://schemas.microsoft.com/office/drawing/2010/main" val="0"/>
                        </a:ext>
                      </a:extLst>
                    </a:blip>
                    <a:stretch>
                      <a:fillRect/>
                    </a:stretch>
                  </pic:blipFill>
                  <pic:spPr>
                    <a:xfrm>
                      <a:off x="0" y="0"/>
                      <a:ext cx="4676775" cy="1124585"/>
                    </a:xfrm>
                    <a:prstGeom prst="rect">
                      <a:avLst/>
                    </a:prstGeom>
                  </pic:spPr>
                </pic:pic>
              </a:graphicData>
            </a:graphic>
          </wp:anchor>
        </w:drawing>
      </w:r>
    </w:p>
    <w:p w14:paraId="18BAE718" w14:textId="69248B81" w:rsidR="00414DB2" w:rsidRDefault="00414DB2">
      <w:pPr>
        <w:jc w:val="right"/>
        <w:rPr>
          <w:b/>
          <w:sz w:val="24"/>
          <w:szCs w:val="24"/>
        </w:rPr>
      </w:pPr>
    </w:p>
    <w:p w14:paraId="554030FA" w14:textId="10B560D4" w:rsidR="00414DB2" w:rsidRDefault="00E65326">
      <w:pPr>
        <w:shd w:val="clear" w:color="auto" w:fill="FFFFFF"/>
        <w:tabs>
          <w:tab w:val="left" w:pos="1752"/>
        </w:tabs>
        <w:ind w:left="360" w:hanging="360"/>
        <w:jc w:val="both"/>
        <w:rPr>
          <w:b/>
          <w:sz w:val="24"/>
          <w:szCs w:val="24"/>
        </w:rPr>
      </w:pPr>
      <w:r>
        <w:rPr>
          <w:b/>
          <w:sz w:val="24"/>
          <w:szCs w:val="24"/>
        </w:rPr>
        <w:t xml:space="preserve">Директор   __________________ Володимир РЕВУЦЬКИЙ </w:t>
      </w:r>
    </w:p>
    <w:p w14:paraId="1AA3C113" w14:textId="77777777" w:rsidR="00414DB2" w:rsidRDefault="00E65326">
      <w:pPr>
        <w:shd w:val="clear" w:color="auto" w:fill="FFFFFF"/>
        <w:tabs>
          <w:tab w:val="left" w:pos="1752"/>
        </w:tabs>
        <w:ind w:left="360" w:hanging="360"/>
        <w:jc w:val="both"/>
        <w:rPr>
          <w:b/>
          <w:sz w:val="24"/>
          <w:szCs w:val="24"/>
        </w:rPr>
      </w:pPr>
      <w:r>
        <w:rPr>
          <w:b/>
          <w:sz w:val="24"/>
          <w:szCs w:val="24"/>
        </w:rPr>
        <w:t xml:space="preserve"> </w:t>
      </w:r>
    </w:p>
    <w:p w14:paraId="1732B465" w14:textId="77777777" w:rsidR="00414DB2" w:rsidRDefault="00E65326">
      <w:pPr>
        <w:shd w:val="clear" w:color="auto" w:fill="FFFFFF"/>
        <w:tabs>
          <w:tab w:val="left" w:pos="1752"/>
        </w:tabs>
        <w:ind w:left="360" w:hanging="360"/>
        <w:jc w:val="both"/>
        <w:rPr>
          <w:b/>
          <w:sz w:val="24"/>
          <w:szCs w:val="24"/>
        </w:rPr>
      </w:pPr>
      <w:r>
        <w:rPr>
          <w:b/>
          <w:sz w:val="24"/>
          <w:szCs w:val="24"/>
        </w:rPr>
        <w:t>Голова профспілкового  комітету _____________ Інна МОСЕНДЗ</w:t>
      </w:r>
    </w:p>
    <w:p w14:paraId="0F3F4CE7" w14:textId="77777777" w:rsidR="00414DB2" w:rsidRDefault="00414DB2">
      <w:pPr>
        <w:shd w:val="clear" w:color="auto" w:fill="FFFFFF"/>
        <w:tabs>
          <w:tab w:val="left" w:pos="1752"/>
        </w:tabs>
        <w:ind w:left="360" w:hanging="360"/>
        <w:jc w:val="both"/>
        <w:rPr>
          <w:b/>
          <w:sz w:val="24"/>
          <w:szCs w:val="24"/>
        </w:rPr>
      </w:pPr>
    </w:p>
    <w:p w14:paraId="0A75F4F7" w14:textId="77777777" w:rsidR="00414DB2" w:rsidRDefault="00414DB2">
      <w:pPr>
        <w:shd w:val="clear" w:color="auto" w:fill="FFFFFF"/>
        <w:ind w:firstLine="426"/>
        <w:jc w:val="both"/>
        <w:rPr>
          <w:sz w:val="24"/>
          <w:szCs w:val="24"/>
        </w:rPr>
      </w:pPr>
    </w:p>
    <w:p w14:paraId="6A43604D" w14:textId="77777777" w:rsidR="00414DB2" w:rsidRDefault="00414DB2">
      <w:pPr>
        <w:shd w:val="clear" w:color="auto" w:fill="FFFFFF"/>
        <w:ind w:firstLine="426"/>
        <w:jc w:val="both"/>
        <w:rPr>
          <w:sz w:val="24"/>
          <w:szCs w:val="24"/>
        </w:rPr>
      </w:pPr>
    </w:p>
    <w:p w14:paraId="35D24922" w14:textId="77777777" w:rsidR="00414DB2" w:rsidRDefault="00414DB2">
      <w:pPr>
        <w:jc w:val="right"/>
        <w:rPr>
          <w:b/>
          <w:sz w:val="24"/>
          <w:szCs w:val="24"/>
        </w:rPr>
      </w:pPr>
    </w:p>
    <w:p w14:paraId="5F4C6B0D" w14:textId="77777777" w:rsidR="00414DB2" w:rsidRDefault="00414DB2">
      <w:pPr>
        <w:jc w:val="right"/>
        <w:rPr>
          <w:b/>
          <w:sz w:val="24"/>
          <w:szCs w:val="24"/>
        </w:rPr>
      </w:pPr>
    </w:p>
    <w:p w14:paraId="11B3B96D" w14:textId="77777777" w:rsidR="00414DB2" w:rsidRDefault="00414DB2">
      <w:pPr>
        <w:jc w:val="right"/>
        <w:rPr>
          <w:b/>
          <w:sz w:val="24"/>
          <w:szCs w:val="24"/>
        </w:rPr>
      </w:pPr>
    </w:p>
    <w:p w14:paraId="36DD4D0F" w14:textId="77777777" w:rsidR="00414DB2" w:rsidRDefault="00414DB2">
      <w:pPr>
        <w:jc w:val="right"/>
        <w:rPr>
          <w:b/>
          <w:sz w:val="24"/>
          <w:szCs w:val="24"/>
        </w:rPr>
      </w:pPr>
    </w:p>
    <w:p w14:paraId="62E216B5" w14:textId="77777777" w:rsidR="00414DB2" w:rsidRDefault="00414DB2">
      <w:pPr>
        <w:jc w:val="right"/>
        <w:rPr>
          <w:b/>
          <w:sz w:val="24"/>
          <w:szCs w:val="24"/>
        </w:rPr>
      </w:pPr>
    </w:p>
    <w:p w14:paraId="168E0AED" w14:textId="77777777" w:rsidR="00414DB2" w:rsidRDefault="00414DB2">
      <w:pPr>
        <w:jc w:val="right"/>
        <w:rPr>
          <w:b/>
          <w:sz w:val="24"/>
          <w:szCs w:val="24"/>
        </w:rPr>
      </w:pPr>
    </w:p>
    <w:p w14:paraId="6245F286" w14:textId="77777777" w:rsidR="00414DB2" w:rsidRDefault="00414DB2">
      <w:pPr>
        <w:jc w:val="right"/>
        <w:rPr>
          <w:b/>
          <w:sz w:val="24"/>
          <w:szCs w:val="24"/>
        </w:rPr>
      </w:pPr>
    </w:p>
    <w:p w14:paraId="3075E303" w14:textId="77777777" w:rsidR="00414DB2" w:rsidRDefault="00414DB2">
      <w:pPr>
        <w:jc w:val="right"/>
        <w:rPr>
          <w:b/>
          <w:sz w:val="24"/>
          <w:szCs w:val="24"/>
        </w:rPr>
      </w:pPr>
    </w:p>
    <w:p w14:paraId="3592A5E2" w14:textId="77777777" w:rsidR="00414DB2" w:rsidRDefault="00414DB2">
      <w:pPr>
        <w:jc w:val="right"/>
        <w:rPr>
          <w:b/>
          <w:sz w:val="24"/>
          <w:szCs w:val="24"/>
        </w:rPr>
      </w:pPr>
    </w:p>
    <w:p w14:paraId="55F2A6FE" w14:textId="77777777" w:rsidR="00414DB2" w:rsidRDefault="00414DB2">
      <w:pPr>
        <w:jc w:val="right"/>
        <w:rPr>
          <w:b/>
          <w:sz w:val="24"/>
          <w:szCs w:val="24"/>
        </w:rPr>
      </w:pPr>
    </w:p>
    <w:p w14:paraId="58FD3A95" w14:textId="77777777" w:rsidR="00414DB2" w:rsidRDefault="00414DB2">
      <w:pPr>
        <w:jc w:val="right"/>
        <w:rPr>
          <w:b/>
          <w:sz w:val="24"/>
          <w:szCs w:val="24"/>
        </w:rPr>
      </w:pPr>
    </w:p>
    <w:p w14:paraId="05BD5DF1" w14:textId="77777777" w:rsidR="00414DB2" w:rsidRDefault="00414DB2">
      <w:pPr>
        <w:jc w:val="right"/>
        <w:rPr>
          <w:b/>
          <w:sz w:val="24"/>
          <w:szCs w:val="24"/>
        </w:rPr>
      </w:pPr>
    </w:p>
    <w:p w14:paraId="4CC9AB09" w14:textId="77777777" w:rsidR="00414DB2" w:rsidRDefault="00414DB2">
      <w:pPr>
        <w:jc w:val="right"/>
        <w:rPr>
          <w:b/>
          <w:sz w:val="24"/>
          <w:szCs w:val="24"/>
        </w:rPr>
      </w:pPr>
    </w:p>
    <w:p w14:paraId="6FB352DB" w14:textId="77777777" w:rsidR="00414DB2" w:rsidRDefault="00414DB2">
      <w:pPr>
        <w:jc w:val="right"/>
        <w:rPr>
          <w:b/>
          <w:sz w:val="24"/>
          <w:szCs w:val="24"/>
        </w:rPr>
      </w:pPr>
    </w:p>
    <w:p w14:paraId="4D7E8C8D" w14:textId="77777777" w:rsidR="00414DB2" w:rsidRDefault="00414DB2">
      <w:pPr>
        <w:jc w:val="right"/>
        <w:rPr>
          <w:b/>
          <w:sz w:val="24"/>
          <w:szCs w:val="24"/>
        </w:rPr>
      </w:pPr>
    </w:p>
    <w:p w14:paraId="0AE2D3C5" w14:textId="77777777" w:rsidR="00414DB2" w:rsidRDefault="00414DB2">
      <w:pPr>
        <w:jc w:val="right"/>
        <w:rPr>
          <w:b/>
          <w:sz w:val="24"/>
          <w:szCs w:val="24"/>
        </w:rPr>
      </w:pPr>
    </w:p>
    <w:p w14:paraId="3AE2D82D" w14:textId="77777777" w:rsidR="00414DB2" w:rsidRDefault="00414DB2">
      <w:pPr>
        <w:shd w:val="clear" w:color="auto" w:fill="FFFFFF"/>
        <w:tabs>
          <w:tab w:val="left" w:pos="1752"/>
        </w:tabs>
        <w:ind w:left="360" w:hanging="360"/>
        <w:jc w:val="both"/>
        <w:rPr>
          <w:b/>
          <w:sz w:val="24"/>
          <w:szCs w:val="24"/>
        </w:rPr>
      </w:pPr>
    </w:p>
    <w:p w14:paraId="2B8C0540" w14:textId="77777777" w:rsidR="00414DB2" w:rsidRDefault="00414DB2">
      <w:pPr>
        <w:jc w:val="right"/>
        <w:rPr>
          <w:b/>
          <w:sz w:val="24"/>
          <w:szCs w:val="24"/>
        </w:rPr>
      </w:pPr>
    </w:p>
    <w:p w14:paraId="35B225FE" w14:textId="77777777" w:rsidR="00414DB2" w:rsidRDefault="00414DB2">
      <w:pPr>
        <w:shd w:val="clear" w:color="auto" w:fill="FFFFFF"/>
        <w:spacing w:after="29"/>
        <w:ind w:left="605"/>
        <w:jc w:val="both"/>
        <w:rPr>
          <w:sz w:val="24"/>
          <w:szCs w:val="24"/>
        </w:rPr>
      </w:pPr>
    </w:p>
    <w:p w14:paraId="0E684E87" w14:textId="77777777" w:rsidR="00414DB2" w:rsidRDefault="00414DB2">
      <w:pPr>
        <w:jc w:val="right"/>
        <w:rPr>
          <w:b/>
          <w:sz w:val="24"/>
          <w:szCs w:val="24"/>
        </w:rPr>
      </w:pPr>
    </w:p>
    <w:p w14:paraId="52994EEF" w14:textId="77777777" w:rsidR="00414DB2" w:rsidRDefault="00414DB2">
      <w:pPr>
        <w:jc w:val="right"/>
        <w:rPr>
          <w:b/>
          <w:sz w:val="24"/>
          <w:szCs w:val="24"/>
        </w:rPr>
      </w:pPr>
    </w:p>
    <w:p w14:paraId="5E760203" w14:textId="77777777" w:rsidR="00414DB2" w:rsidRDefault="00414DB2">
      <w:pPr>
        <w:jc w:val="right"/>
        <w:rPr>
          <w:b/>
          <w:sz w:val="24"/>
          <w:szCs w:val="24"/>
        </w:rPr>
      </w:pPr>
    </w:p>
    <w:p w14:paraId="70380919" w14:textId="77777777" w:rsidR="00414DB2" w:rsidRDefault="00414DB2">
      <w:pPr>
        <w:jc w:val="right"/>
        <w:rPr>
          <w:b/>
          <w:sz w:val="24"/>
          <w:szCs w:val="24"/>
        </w:rPr>
      </w:pPr>
    </w:p>
    <w:p w14:paraId="30C20662" w14:textId="77777777" w:rsidR="00414DB2" w:rsidRDefault="00414DB2">
      <w:pPr>
        <w:jc w:val="right"/>
        <w:rPr>
          <w:b/>
          <w:sz w:val="24"/>
          <w:szCs w:val="24"/>
        </w:rPr>
      </w:pPr>
    </w:p>
    <w:p w14:paraId="1E7BB2A6" w14:textId="77777777" w:rsidR="00414DB2" w:rsidRDefault="00414DB2">
      <w:pPr>
        <w:jc w:val="right"/>
        <w:rPr>
          <w:b/>
          <w:sz w:val="24"/>
          <w:szCs w:val="24"/>
        </w:rPr>
      </w:pPr>
    </w:p>
    <w:p w14:paraId="0A814401" w14:textId="77777777" w:rsidR="00414DB2" w:rsidRDefault="00E65326">
      <w:pPr>
        <w:jc w:val="right"/>
        <w:rPr>
          <w:b/>
          <w:sz w:val="24"/>
          <w:szCs w:val="24"/>
        </w:rPr>
      </w:pPr>
      <w:r>
        <w:rPr>
          <w:b/>
          <w:sz w:val="24"/>
          <w:szCs w:val="24"/>
        </w:rPr>
        <w:lastRenderedPageBreak/>
        <w:t>Додаток 5</w:t>
      </w:r>
    </w:p>
    <w:p w14:paraId="1C1A8899" w14:textId="77777777" w:rsidR="00414DB2" w:rsidRDefault="00E65326">
      <w:pPr>
        <w:jc w:val="right"/>
        <w:rPr>
          <w:b/>
          <w:sz w:val="24"/>
          <w:szCs w:val="24"/>
        </w:rPr>
      </w:pPr>
      <w:r>
        <w:rPr>
          <w:sz w:val="24"/>
          <w:szCs w:val="24"/>
        </w:rPr>
        <w:t xml:space="preserve">до  Колективного договору </w:t>
      </w:r>
    </w:p>
    <w:p w14:paraId="40F70BD5" w14:textId="77777777" w:rsidR="00414DB2" w:rsidRDefault="00E65326">
      <w:pPr>
        <w:jc w:val="right"/>
        <w:rPr>
          <w:sz w:val="24"/>
          <w:szCs w:val="24"/>
        </w:rPr>
      </w:pPr>
      <w:r>
        <w:rPr>
          <w:sz w:val="24"/>
          <w:szCs w:val="24"/>
        </w:rPr>
        <w:t xml:space="preserve">між адміністрацією Волочиського НВК </w:t>
      </w:r>
    </w:p>
    <w:p w14:paraId="608DB156" w14:textId="77777777" w:rsidR="00414DB2" w:rsidRDefault="00E65326">
      <w:pPr>
        <w:jc w:val="right"/>
        <w:rPr>
          <w:sz w:val="24"/>
          <w:szCs w:val="24"/>
        </w:rPr>
      </w:pPr>
      <w:r>
        <w:rPr>
          <w:sz w:val="24"/>
          <w:szCs w:val="24"/>
        </w:rPr>
        <w:t xml:space="preserve">та профспілковим комітетом Волочиського НВК </w:t>
      </w:r>
    </w:p>
    <w:p w14:paraId="36D90A9B" w14:textId="77777777" w:rsidR="00414DB2" w:rsidRDefault="00E65326">
      <w:pPr>
        <w:jc w:val="right"/>
        <w:rPr>
          <w:sz w:val="24"/>
          <w:szCs w:val="24"/>
        </w:rPr>
      </w:pPr>
      <w:r>
        <w:rPr>
          <w:sz w:val="24"/>
          <w:szCs w:val="24"/>
        </w:rPr>
        <w:t xml:space="preserve">на 2024 рік </w:t>
      </w:r>
    </w:p>
    <w:p w14:paraId="3F78B865" w14:textId="77777777" w:rsidR="00414DB2" w:rsidRDefault="00414DB2">
      <w:pPr>
        <w:jc w:val="center"/>
        <w:rPr>
          <w:b/>
          <w:sz w:val="24"/>
          <w:szCs w:val="24"/>
        </w:rPr>
      </w:pPr>
    </w:p>
    <w:p w14:paraId="1546DD9A" w14:textId="77777777" w:rsidR="00414DB2" w:rsidRDefault="00E65326">
      <w:pPr>
        <w:jc w:val="center"/>
        <w:rPr>
          <w:b/>
          <w:sz w:val="24"/>
          <w:szCs w:val="24"/>
        </w:rPr>
      </w:pPr>
      <w:r>
        <w:rPr>
          <w:b/>
          <w:sz w:val="24"/>
          <w:szCs w:val="24"/>
        </w:rPr>
        <w:t>СПИСОК</w:t>
      </w:r>
    </w:p>
    <w:p w14:paraId="5AB0076E" w14:textId="77777777" w:rsidR="00414DB2" w:rsidRDefault="00E65326">
      <w:pPr>
        <w:jc w:val="center"/>
        <w:rPr>
          <w:sz w:val="24"/>
          <w:szCs w:val="24"/>
        </w:rPr>
      </w:pPr>
      <w:r>
        <w:rPr>
          <w:b/>
          <w:sz w:val="24"/>
          <w:szCs w:val="24"/>
        </w:rPr>
        <w:t>виробництв, 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що дає право на щорічну додаткову відпустку за особливий характер праці</w:t>
      </w:r>
    </w:p>
    <w:p w14:paraId="2E19E06D" w14:textId="77777777" w:rsidR="00414DB2" w:rsidRDefault="00E65326">
      <w:pPr>
        <w:jc w:val="center"/>
        <w:rPr>
          <w:sz w:val="24"/>
          <w:szCs w:val="24"/>
        </w:rPr>
      </w:pPr>
      <w:r>
        <w:rPr>
          <w:sz w:val="24"/>
          <w:szCs w:val="24"/>
        </w:rPr>
        <w:t>(відповідно до постанови Кабінету Міністрів України від 13 травня 2003 року № 679)</w:t>
      </w:r>
    </w:p>
    <w:p w14:paraId="31C38ACB" w14:textId="77777777" w:rsidR="00414DB2" w:rsidRDefault="00414DB2">
      <w:pPr>
        <w:jc w:val="center"/>
        <w:rPr>
          <w:sz w:val="24"/>
          <w:szCs w:val="24"/>
        </w:rPr>
      </w:pPr>
    </w:p>
    <w:tbl>
      <w:tblPr>
        <w:tblStyle w:val="a7"/>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8"/>
        <w:gridCol w:w="3240"/>
      </w:tblGrid>
      <w:tr w:rsidR="00414DB2" w14:paraId="43E31C37" w14:textId="77777777">
        <w:tc>
          <w:tcPr>
            <w:tcW w:w="6768" w:type="dxa"/>
          </w:tcPr>
          <w:p w14:paraId="35B05561" w14:textId="77777777" w:rsidR="00414DB2" w:rsidRDefault="00E65326">
            <w:pPr>
              <w:jc w:val="center"/>
              <w:rPr>
                <w:b/>
                <w:sz w:val="24"/>
                <w:szCs w:val="24"/>
              </w:rPr>
            </w:pPr>
            <w:r>
              <w:rPr>
                <w:b/>
                <w:sz w:val="24"/>
                <w:szCs w:val="24"/>
              </w:rPr>
              <w:t>Виробництва, роботи, цехи, професії, посади</w:t>
            </w:r>
          </w:p>
        </w:tc>
        <w:tc>
          <w:tcPr>
            <w:tcW w:w="3240" w:type="dxa"/>
          </w:tcPr>
          <w:p w14:paraId="48C83697" w14:textId="77777777" w:rsidR="00414DB2" w:rsidRDefault="00E65326">
            <w:pPr>
              <w:jc w:val="center"/>
              <w:rPr>
                <w:b/>
                <w:sz w:val="24"/>
                <w:szCs w:val="24"/>
              </w:rPr>
            </w:pPr>
            <w:r>
              <w:rPr>
                <w:b/>
                <w:sz w:val="24"/>
                <w:szCs w:val="24"/>
              </w:rPr>
              <w:t>Максимальна тривалість днів</w:t>
            </w:r>
          </w:p>
        </w:tc>
      </w:tr>
      <w:tr w:rsidR="00414DB2" w14:paraId="62A0809B" w14:textId="77777777">
        <w:tc>
          <w:tcPr>
            <w:tcW w:w="6768" w:type="dxa"/>
          </w:tcPr>
          <w:p w14:paraId="7ABE5041" w14:textId="77777777" w:rsidR="00414DB2" w:rsidRDefault="00E65326">
            <w:pPr>
              <w:rPr>
                <w:sz w:val="24"/>
                <w:szCs w:val="24"/>
              </w:rPr>
            </w:pPr>
            <w:r>
              <w:rPr>
                <w:sz w:val="24"/>
                <w:szCs w:val="24"/>
              </w:rPr>
              <w:t>1.Лікар, який працює в установах охорони здоров’я, освіти</w:t>
            </w:r>
          </w:p>
        </w:tc>
        <w:tc>
          <w:tcPr>
            <w:tcW w:w="3240" w:type="dxa"/>
          </w:tcPr>
          <w:p w14:paraId="7219CB7D" w14:textId="77777777" w:rsidR="00414DB2" w:rsidRDefault="00E65326">
            <w:pPr>
              <w:jc w:val="center"/>
              <w:rPr>
                <w:sz w:val="24"/>
                <w:szCs w:val="24"/>
              </w:rPr>
            </w:pPr>
            <w:r>
              <w:rPr>
                <w:sz w:val="24"/>
                <w:szCs w:val="24"/>
              </w:rPr>
              <w:t>7</w:t>
            </w:r>
          </w:p>
        </w:tc>
      </w:tr>
      <w:tr w:rsidR="00414DB2" w14:paraId="04A0C2C8" w14:textId="77777777">
        <w:tc>
          <w:tcPr>
            <w:tcW w:w="6768" w:type="dxa"/>
          </w:tcPr>
          <w:p w14:paraId="4272A070" w14:textId="77777777" w:rsidR="00414DB2" w:rsidRDefault="00E65326">
            <w:pPr>
              <w:rPr>
                <w:sz w:val="24"/>
                <w:szCs w:val="24"/>
              </w:rPr>
            </w:pPr>
            <w:r>
              <w:rPr>
                <w:sz w:val="24"/>
                <w:szCs w:val="24"/>
              </w:rPr>
              <w:t>2. Персонал медичний, середній установ охорони здоров’я, освіти та соціального забезпечення</w:t>
            </w:r>
          </w:p>
        </w:tc>
        <w:tc>
          <w:tcPr>
            <w:tcW w:w="3240" w:type="dxa"/>
          </w:tcPr>
          <w:p w14:paraId="4281B244" w14:textId="77777777" w:rsidR="00414DB2" w:rsidRDefault="00E65326">
            <w:pPr>
              <w:jc w:val="center"/>
              <w:rPr>
                <w:sz w:val="24"/>
                <w:szCs w:val="24"/>
              </w:rPr>
            </w:pPr>
            <w:r>
              <w:rPr>
                <w:sz w:val="24"/>
                <w:szCs w:val="24"/>
              </w:rPr>
              <w:t>7</w:t>
            </w:r>
          </w:p>
        </w:tc>
      </w:tr>
    </w:tbl>
    <w:p w14:paraId="265D3199" w14:textId="0882FB5D" w:rsidR="00414DB2" w:rsidRDefault="00674290">
      <w:pPr>
        <w:jc w:val="center"/>
        <w:rPr>
          <w:sz w:val="24"/>
          <w:szCs w:val="24"/>
        </w:rPr>
        <w:sectPr w:rsidR="00414DB2">
          <w:footerReference w:type="default" r:id="rId15"/>
          <w:pgSz w:w="11909" w:h="16834"/>
          <w:pgMar w:top="567" w:right="567" w:bottom="567" w:left="567" w:header="720" w:footer="720" w:gutter="0"/>
          <w:pgNumType w:start="0"/>
          <w:cols w:space="720"/>
          <w:titlePg/>
        </w:sectPr>
      </w:pPr>
      <w:r>
        <w:rPr>
          <w:noProof/>
        </w:rPr>
        <w:drawing>
          <wp:anchor distT="0" distB="0" distL="114300" distR="114300" simplePos="0" relativeHeight="251665408" behindDoc="0" locked="0" layoutInCell="1" allowOverlap="1" wp14:anchorId="1ECF6FEA" wp14:editId="7A2BBAA8">
            <wp:simplePos x="0" y="0"/>
            <wp:positionH relativeFrom="column">
              <wp:posOffset>500502</wp:posOffset>
            </wp:positionH>
            <wp:positionV relativeFrom="paragraph">
              <wp:posOffset>40619</wp:posOffset>
            </wp:positionV>
            <wp:extent cx="4654305" cy="1124714"/>
            <wp:effectExtent l="0" t="0" r="0" b="0"/>
            <wp:wrapNone/>
            <wp:docPr id="317062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62440" name=""/>
                    <pic:cNvPicPr/>
                  </pic:nvPicPr>
                  <pic:blipFill>
                    <a:blip r:embed="rId16">
                      <a:extLst>
                        <a:ext uri="{28A0092B-C50C-407E-A947-70E740481C1C}">
                          <a14:useLocalDpi xmlns:a14="http://schemas.microsoft.com/office/drawing/2010/main" val="0"/>
                        </a:ext>
                      </a:extLst>
                    </a:blip>
                    <a:stretch>
                      <a:fillRect/>
                    </a:stretch>
                  </pic:blipFill>
                  <pic:spPr>
                    <a:xfrm>
                      <a:off x="0" y="0"/>
                      <a:ext cx="4654305" cy="1124714"/>
                    </a:xfrm>
                    <a:prstGeom prst="rect">
                      <a:avLst/>
                    </a:prstGeom>
                  </pic:spPr>
                </pic:pic>
              </a:graphicData>
            </a:graphic>
          </wp:anchor>
        </w:drawing>
      </w:r>
    </w:p>
    <w:p w14:paraId="6044843C" w14:textId="3F6CE689" w:rsidR="00414DB2" w:rsidRDefault="00414DB2">
      <w:pPr>
        <w:shd w:val="clear" w:color="auto" w:fill="FFFFFF"/>
        <w:tabs>
          <w:tab w:val="left" w:pos="1752"/>
        </w:tabs>
        <w:ind w:left="360" w:hanging="360"/>
        <w:jc w:val="both"/>
        <w:rPr>
          <w:b/>
          <w:sz w:val="24"/>
          <w:szCs w:val="24"/>
        </w:rPr>
        <w:sectPr w:rsidR="00414DB2">
          <w:type w:val="continuous"/>
          <w:pgSz w:w="11909" w:h="16834"/>
          <w:pgMar w:top="614" w:right="1874" w:bottom="360" w:left="1458" w:header="720" w:footer="720" w:gutter="0"/>
          <w:cols w:num="4" w:space="720" w:equalWidth="0">
            <w:col w:w="2025" w:space="158"/>
            <w:col w:w="2025" w:space="158"/>
            <w:col w:w="2025" w:space="158"/>
            <w:col w:w="2025" w:space="0"/>
          </w:cols>
        </w:sectPr>
      </w:pPr>
    </w:p>
    <w:p w14:paraId="3F91E0D7" w14:textId="043BE313" w:rsidR="00414DB2" w:rsidRDefault="00E65326">
      <w:pPr>
        <w:shd w:val="clear" w:color="auto" w:fill="FFFFFF"/>
        <w:tabs>
          <w:tab w:val="left" w:pos="1752"/>
        </w:tabs>
        <w:ind w:left="360" w:hanging="360"/>
        <w:jc w:val="both"/>
        <w:rPr>
          <w:b/>
          <w:sz w:val="24"/>
          <w:szCs w:val="24"/>
        </w:rPr>
      </w:pPr>
      <w:r>
        <w:rPr>
          <w:b/>
          <w:sz w:val="24"/>
          <w:szCs w:val="24"/>
        </w:rPr>
        <w:t xml:space="preserve">Директор   __________________ Володимир РЕВУЦЬКИЙ </w:t>
      </w:r>
    </w:p>
    <w:p w14:paraId="5A6B7949" w14:textId="34412794" w:rsidR="00414DB2" w:rsidRDefault="00E65326">
      <w:pPr>
        <w:shd w:val="clear" w:color="auto" w:fill="FFFFFF"/>
        <w:tabs>
          <w:tab w:val="left" w:pos="1752"/>
        </w:tabs>
        <w:ind w:left="360" w:hanging="360"/>
        <w:jc w:val="both"/>
        <w:rPr>
          <w:b/>
          <w:sz w:val="24"/>
          <w:szCs w:val="24"/>
        </w:rPr>
      </w:pPr>
      <w:r>
        <w:rPr>
          <w:b/>
          <w:sz w:val="24"/>
          <w:szCs w:val="24"/>
        </w:rPr>
        <w:t xml:space="preserve"> </w:t>
      </w:r>
    </w:p>
    <w:p w14:paraId="6818D5E9" w14:textId="0EFC8514" w:rsidR="00414DB2" w:rsidRDefault="00E65326">
      <w:pPr>
        <w:shd w:val="clear" w:color="auto" w:fill="FFFFFF"/>
        <w:tabs>
          <w:tab w:val="left" w:pos="1752"/>
        </w:tabs>
        <w:ind w:left="360" w:hanging="360"/>
        <w:jc w:val="both"/>
        <w:rPr>
          <w:b/>
          <w:sz w:val="24"/>
          <w:szCs w:val="24"/>
        </w:rPr>
      </w:pPr>
      <w:r>
        <w:rPr>
          <w:b/>
          <w:sz w:val="24"/>
          <w:szCs w:val="24"/>
        </w:rPr>
        <w:t>Голова профспілкового  комітету _____________ Інна МОСЕНДЗ</w:t>
      </w:r>
    </w:p>
    <w:p w14:paraId="1BD3372B" w14:textId="0A99B0AC" w:rsidR="00414DB2" w:rsidRDefault="00414DB2">
      <w:pPr>
        <w:jc w:val="right"/>
        <w:rPr>
          <w:b/>
          <w:sz w:val="24"/>
          <w:szCs w:val="24"/>
        </w:rPr>
      </w:pPr>
    </w:p>
    <w:p w14:paraId="10F83933" w14:textId="4A1181B9" w:rsidR="00414DB2" w:rsidRDefault="00414DB2">
      <w:pPr>
        <w:shd w:val="clear" w:color="auto" w:fill="FFFFFF"/>
        <w:ind w:left="7200" w:firstLine="720"/>
        <w:jc w:val="right"/>
        <w:rPr>
          <w:b/>
          <w:sz w:val="24"/>
          <w:szCs w:val="24"/>
        </w:rPr>
      </w:pPr>
    </w:p>
    <w:p w14:paraId="1DB7256F" w14:textId="77777777" w:rsidR="00414DB2" w:rsidRDefault="00414DB2">
      <w:pPr>
        <w:shd w:val="clear" w:color="auto" w:fill="FFFFFF"/>
        <w:ind w:firstLine="426"/>
        <w:jc w:val="both"/>
        <w:rPr>
          <w:sz w:val="24"/>
          <w:szCs w:val="24"/>
        </w:rPr>
      </w:pPr>
    </w:p>
    <w:p w14:paraId="1623C6E1" w14:textId="77777777" w:rsidR="00414DB2" w:rsidRDefault="00414DB2">
      <w:pPr>
        <w:jc w:val="right"/>
        <w:rPr>
          <w:b/>
          <w:sz w:val="24"/>
          <w:szCs w:val="24"/>
        </w:rPr>
      </w:pPr>
    </w:p>
    <w:p w14:paraId="75915803" w14:textId="77777777" w:rsidR="00414DB2" w:rsidRDefault="00414DB2">
      <w:pPr>
        <w:jc w:val="right"/>
        <w:rPr>
          <w:b/>
          <w:sz w:val="24"/>
          <w:szCs w:val="24"/>
        </w:rPr>
      </w:pPr>
    </w:p>
    <w:p w14:paraId="63EA66B8" w14:textId="77777777" w:rsidR="00414DB2" w:rsidRDefault="00414DB2">
      <w:pPr>
        <w:jc w:val="right"/>
        <w:rPr>
          <w:b/>
          <w:sz w:val="24"/>
          <w:szCs w:val="24"/>
        </w:rPr>
      </w:pPr>
    </w:p>
    <w:p w14:paraId="327395F5" w14:textId="77777777" w:rsidR="00414DB2" w:rsidRDefault="00414DB2">
      <w:pPr>
        <w:jc w:val="right"/>
        <w:rPr>
          <w:b/>
          <w:sz w:val="24"/>
          <w:szCs w:val="24"/>
        </w:rPr>
      </w:pPr>
    </w:p>
    <w:p w14:paraId="174CAE2D" w14:textId="77777777" w:rsidR="00414DB2" w:rsidRDefault="00414DB2">
      <w:pPr>
        <w:jc w:val="right"/>
        <w:rPr>
          <w:b/>
          <w:sz w:val="24"/>
          <w:szCs w:val="24"/>
        </w:rPr>
      </w:pPr>
    </w:p>
    <w:p w14:paraId="73C2A37A" w14:textId="77777777" w:rsidR="00414DB2" w:rsidRDefault="00414DB2">
      <w:pPr>
        <w:jc w:val="right"/>
        <w:rPr>
          <w:b/>
          <w:sz w:val="24"/>
          <w:szCs w:val="24"/>
        </w:rPr>
      </w:pPr>
    </w:p>
    <w:p w14:paraId="0D0662D4" w14:textId="77777777" w:rsidR="00414DB2" w:rsidRDefault="00414DB2">
      <w:pPr>
        <w:jc w:val="right"/>
        <w:rPr>
          <w:b/>
          <w:sz w:val="24"/>
          <w:szCs w:val="24"/>
        </w:rPr>
      </w:pPr>
    </w:p>
    <w:p w14:paraId="490A1AE2" w14:textId="77777777" w:rsidR="00414DB2" w:rsidRDefault="00414DB2">
      <w:pPr>
        <w:jc w:val="right"/>
        <w:rPr>
          <w:b/>
          <w:sz w:val="24"/>
          <w:szCs w:val="24"/>
        </w:rPr>
      </w:pPr>
    </w:p>
    <w:p w14:paraId="23B62EF6" w14:textId="77777777" w:rsidR="00414DB2" w:rsidRDefault="00414DB2">
      <w:pPr>
        <w:jc w:val="right"/>
        <w:rPr>
          <w:b/>
          <w:sz w:val="24"/>
          <w:szCs w:val="24"/>
        </w:rPr>
      </w:pPr>
    </w:p>
    <w:p w14:paraId="1F346B8F" w14:textId="77777777" w:rsidR="00414DB2" w:rsidRDefault="00414DB2">
      <w:pPr>
        <w:jc w:val="right"/>
        <w:rPr>
          <w:b/>
          <w:sz w:val="24"/>
          <w:szCs w:val="24"/>
        </w:rPr>
      </w:pPr>
    </w:p>
    <w:p w14:paraId="390F1EC6" w14:textId="77777777" w:rsidR="00414DB2" w:rsidRDefault="00414DB2">
      <w:pPr>
        <w:jc w:val="right"/>
        <w:rPr>
          <w:b/>
          <w:sz w:val="24"/>
          <w:szCs w:val="24"/>
        </w:rPr>
      </w:pPr>
    </w:p>
    <w:p w14:paraId="141C52E5" w14:textId="77777777" w:rsidR="00414DB2" w:rsidRDefault="00414DB2">
      <w:pPr>
        <w:jc w:val="right"/>
        <w:rPr>
          <w:b/>
          <w:sz w:val="24"/>
          <w:szCs w:val="24"/>
        </w:rPr>
      </w:pPr>
    </w:p>
    <w:p w14:paraId="1DA4E12D" w14:textId="77777777" w:rsidR="00414DB2" w:rsidRDefault="00414DB2">
      <w:pPr>
        <w:jc w:val="right"/>
        <w:rPr>
          <w:b/>
          <w:sz w:val="24"/>
          <w:szCs w:val="24"/>
        </w:rPr>
      </w:pPr>
    </w:p>
    <w:p w14:paraId="595F47D9" w14:textId="77777777" w:rsidR="00414DB2" w:rsidRDefault="00414DB2">
      <w:pPr>
        <w:jc w:val="right"/>
        <w:rPr>
          <w:b/>
          <w:sz w:val="24"/>
          <w:szCs w:val="24"/>
        </w:rPr>
      </w:pPr>
    </w:p>
    <w:p w14:paraId="37543B21" w14:textId="77777777" w:rsidR="00414DB2" w:rsidRDefault="00414DB2">
      <w:pPr>
        <w:jc w:val="right"/>
        <w:rPr>
          <w:b/>
          <w:sz w:val="24"/>
          <w:szCs w:val="24"/>
        </w:rPr>
      </w:pPr>
    </w:p>
    <w:p w14:paraId="356D3F06" w14:textId="77777777" w:rsidR="00414DB2" w:rsidRDefault="00414DB2">
      <w:pPr>
        <w:jc w:val="right"/>
        <w:rPr>
          <w:b/>
          <w:sz w:val="24"/>
          <w:szCs w:val="24"/>
        </w:rPr>
      </w:pPr>
    </w:p>
    <w:p w14:paraId="3B17A172" w14:textId="77777777" w:rsidR="00414DB2" w:rsidRDefault="00414DB2">
      <w:pPr>
        <w:jc w:val="right"/>
        <w:rPr>
          <w:b/>
          <w:sz w:val="24"/>
          <w:szCs w:val="24"/>
        </w:rPr>
      </w:pPr>
    </w:p>
    <w:p w14:paraId="14996B35" w14:textId="77777777" w:rsidR="00414DB2" w:rsidRDefault="00414DB2">
      <w:pPr>
        <w:jc w:val="right"/>
        <w:rPr>
          <w:b/>
          <w:sz w:val="24"/>
          <w:szCs w:val="24"/>
        </w:rPr>
      </w:pPr>
    </w:p>
    <w:p w14:paraId="5CB28D18" w14:textId="77777777" w:rsidR="00414DB2" w:rsidRDefault="00414DB2">
      <w:pPr>
        <w:jc w:val="right"/>
        <w:rPr>
          <w:b/>
          <w:sz w:val="24"/>
          <w:szCs w:val="24"/>
        </w:rPr>
      </w:pPr>
    </w:p>
    <w:p w14:paraId="48DBBE71" w14:textId="77777777" w:rsidR="00414DB2" w:rsidRDefault="00414DB2">
      <w:pPr>
        <w:jc w:val="right"/>
        <w:rPr>
          <w:b/>
          <w:sz w:val="24"/>
          <w:szCs w:val="24"/>
        </w:rPr>
      </w:pPr>
    </w:p>
    <w:p w14:paraId="3125BE08" w14:textId="77777777" w:rsidR="00414DB2" w:rsidRDefault="00414DB2">
      <w:pPr>
        <w:jc w:val="right"/>
        <w:rPr>
          <w:b/>
          <w:sz w:val="24"/>
          <w:szCs w:val="24"/>
        </w:rPr>
      </w:pPr>
    </w:p>
    <w:p w14:paraId="0FF80F9A" w14:textId="77777777" w:rsidR="00414DB2" w:rsidRDefault="00414DB2">
      <w:pPr>
        <w:jc w:val="right"/>
        <w:rPr>
          <w:b/>
          <w:sz w:val="24"/>
          <w:szCs w:val="24"/>
        </w:rPr>
      </w:pPr>
    </w:p>
    <w:p w14:paraId="3A7B407E" w14:textId="77777777" w:rsidR="00414DB2" w:rsidRDefault="00414DB2">
      <w:pPr>
        <w:jc w:val="right"/>
        <w:rPr>
          <w:b/>
          <w:sz w:val="24"/>
          <w:szCs w:val="24"/>
        </w:rPr>
      </w:pPr>
    </w:p>
    <w:p w14:paraId="2565E86F" w14:textId="77777777" w:rsidR="00414DB2" w:rsidRDefault="00414DB2">
      <w:pPr>
        <w:jc w:val="right"/>
        <w:rPr>
          <w:b/>
          <w:sz w:val="24"/>
          <w:szCs w:val="24"/>
        </w:rPr>
      </w:pPr>
    </w:p>
    <w:p w14:paraId="5192A8D0" w14:textId="77777777" w:rsidR="00414DB2" w:rsidRDefault="00414DB2">
      <w:pPr>
        <w:jc w:val="right"/>
        <w:rPr>
          <w:b/>
          <w:sz w:val="24"/>
          <w:szCs w:val="24"/>
        </w:rPr>
      </w:pPr>
    </w:p>
    <w:p w14:paraId="02632023" w14:textId="77777777" w:rsidR="00414DB2" w:rsidRDefault="00414DB2">
      <w:pPr>
        <w:jc w:val="right"/>
        <w:rPr>
          <w:b/>
          <w:sz w:val="24"/>
          <w:szCs w:val="24"/>
        </w:rPr>
      </w:pPr>
    </w:p>
    <w:p w14:paraId="2FD499C2" w14:textId="77777777" w:rsidR="00BA7998" w:rsidRDefault="00BA7998">
      <w:pPr>
        <w:jc w:val="right"/>
        <w:rPr>
          <w:b/>
          <w:sz w:val="24"/>
          <w:szCs w:val="24"/>
        </w:rPr>
      </w:pPr>
    </w:p>
    <w:p w14:paraId="0A1B866B" w14:textId="77777777" w:rsidR="00414DB2" w:rsidRDefault="00414DB2">
      <w:pPr>
        <w:jc w:val="right"/>
        <w:rPr>
          <w:b/>
          <w:sz w:val="24"/>
          <w:szCs w:val="24"/>
        </w:rPr>
      </w:pPr>
    </w:p>
    <w:p w14:paraId="5D00604E" w14:textId="77777777" w:rsidR="00414DB2" w:rsidRDefault="00E65326">
      <w:pPr>
        <w:jc w:val="right"/>
        <w:rPr>
          <w:b/>
          <w:sz w:val="24"/>
          <w:szCs w:val="24"/>
        </w:rPr>
      </w:pPr>
      <w:r>
        <w:rPr>
          <w:b/>
          <w:sz w:val="24"/>
          <w:szCs w:val="24"/>
        </w:rPr>
        <w:lastRenderedPageBreak/>
        <w:t xml:space="preserve">                                                                                                                       Додаток № 6  </w:t>
      </w:r>
    </w:p>
    <w:p w14:paraId="727B7B55" w14:textId="77777777" w:rsidR="00414DB2" w:rsidRDefault="00E65326">
      <w:pPr>
        <w:jc w:val="right"/>
        <w:rPr>
          <w:b/>
          <w:sz w:val="24"/>
          <w:szCs w:val="24"/>
        </w:rPr>
      </w:pPr>
      <w:r>
        <w:rPr>
          <w:sz w:val="24"/>
          <w:szCs w:val="24"/>
        </w:rPr>
        <w:t xml:space="preserve">до  Колективного договору </w:t>
      </w:r>
    </w:p>
    <w:p w14:paraId="06375468" w14:textId="77777777" w:rsidR="00414DB2" w:rsidRDefault="00E65326">
      <w:pPr>
        <w:jc w:val="right"/>
        <w:rPr>
          <w:sz w:val="24"/>
          <w:szCs w:val="24"/>
        </w:rPr>
      </w:pPr>
      <w:bookmarkStart w:id="1" w:name="_heading=h.30j0zll" w:colFirst="0" w:colLast="0"/>
      <w:bookmarkEnd w:id="1"/>
      <w:r>
        <w:rPr>
          <w:sz w:val="24"/>
          <w:szCs w:val="24"/>
        </w:rPr>
        <w:t xml:space="preserve">між адміністрацією Волочиського НВК </w:t>
      </w:r>
    </w:p>
    <w:p w14:paraId="13ADDC3F" w14:textId="77777777" w:rsidR="00414DB2" w:rsidRDefault="00E65326">
      <w:pPr>
        <w:jc w:val="right"/>
        <w:rPr>
          <w:sz w:val="24"/>
          <w:szCs w:val="24"/>
        </w:rPr>
      </w:pPr>
      <w:r>
        <w:rPr>
          <w:sz w:val="24"/>
          <w:szCs w:val="24"/>
        </w:rPr>
        <w:t xml:space="preserve">та профспілковим комітетом Волочиського НВК </w:t>
      </w:r>
    </w:p>
    <w:p w14:paraId="0FE714C9" w14:textId="77777777" w:rsidR="00414DB2" w:rsidRDefault="00E65326">
      <w:pPr>
        <w:jc w:val="right"/>
        <w:rPr>
          <w:b/>
          <w:sz w:val="24"/>
          <w:szCs w:val="24"/>
        </w:rPr>
      </w:pPr>
      <w:r>
        <w:rPr>
          <w:sz w:val="24"/>
          <w:szCs w:val="24"/>
        </w:rPr>
        <w:t>на 2024 рік</w:t>
      </w:r>
    </w:p>
    <w:p w14:paraId="2F1529D4" w14:textId="77777777" w:rsidR="00414DB2" w:rsidRDefault="00414DB2">
      <w:pPr>
        <w:jc w:val="both"/>
        <w:rPr>
          <w:i/>
          <w:sz w:val="24"/>
          <w:szCs w:val="24"/>
        </w:rPr>
      </w:pPr>
    </w:p>
    <w:p w14:paraId="59F27671" w14:textId="77777777" w:rsidR="00414DB2" w:rsidRDefault="00414DB2">
      <w:pPr>
        <w:jc w:val="center"/>
        <w:rPr>
          <w:b/>
          <w:sz w:val="24"/>
          <w:szCs w:val="24"/>
        </w:rPr>
      </w:pPr>
    </w:p>
    <w:p w14:paraId="45B6B161" w14:textId="77777777" w:rsidR="00414DB2" w:rsidRDefault="00E65326">
      <w:pPr>
        <w:jc w:val="center"/>
        <w:rPr>
          <w:b/>
          <w:sz w:val="24"/>
          <w:szCs w:val="24"/>
        </w:rPr>
      </w:pPr>
      <w:r>
        <w:rPr>
          <w:b/>
          <w:sz w:val="24"/>
          <w:szCs w:val="24"/>
        </w:rPr>
        <w:t>СПІЛЬНА КОМІСІЯ</w:t>
      </w:r>
    </w:p>
    <w:p w14:paraId="0CBFB866" w14:textId="77777777" w:rsidR="00414DB2" w:rsidRDefault="00E65326">
      <w:pPr>
        <w:jc w:val="center"/>
        <w:rPr>
          <w:b/>
          <w:sz w:val="24"/>
          <w:szCs w:val="24"/>
        </w:rPr>
      </w:pPr>
      <w:r>
        <w:rPr>
          <w:b/>
          <w:sz w:val="24"/>
          <w:szCs w:val="24"/>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14:paraId="3211D295" w14:textId="77777777" w:rsidR="00414DB2" w:rsidRDefault="00414DB2">
      <w:pPr>
        <w:jc w:val="center"/>
        <w:rPr>
          <w:b/>
          <w:sz w:val="24"/>
          <w:szCs w:val="24"/>
        </w:rPr>
      </w:pPr>
    </w:p>
    <w:p w14:paraId="70C87A70" w14:textId="77777777" w:rsidR="00414DB2" w:rsidRDefault="00414DB2">
      <w:pPr>
        <w:rPr>
          <w:sz w:val="24"/>
          <w:szCs w:val="24"/>
        </w:rPr>
      </w:pPr>
    </w:p>
    <w:p w14:paraId="560E127F" w14:textId="77777777" w:rsidR="00414DB2" w:rsidRDefault="00E65326">
      <w:pPr>
        <w:rPr>
          <w:b/>
          <w:sz w:val="24"/>
          <w:szCs w:val="24"/>
          <w:u w:val="single"/>
        </w:rPr>
      </w:pPr>
      <w:r>
        <w:rPr>
          <w:b/>
          <w:sz w:val="24"/>
          <w:szCs w:val="24"/>
          <w:u w:val="single"/>
        </w:rPr>
        <w:t>З боку адміністрації навчального закладу:</w:t>
      </w:r>
    </w:p>
    <w:p w14:paraId="74E87D0E" w14:textId="77777777" w:rsidR="00414DB2" w:rsidRDefault="00414DB2">
      <w:pPr>
        <w:rPr>
          <w:sz w:val="24"/>
          <w:szCs w:val="24"/>
        </w:rPr>
      </w:pPr>
    </w:p>
    <w:p w14:paraId="16128A02" w14:textId="77777777" w:rsidR="00414DB2" w:rsidRDefault="00E65326">
      <w:pPr>
        <w:numPr>
          <w:ilvl w:val="0"/>
          <w:numId w:val="6"/>
        </w:numPr>
        <w:ind w:left="283" w:hanging="283"/>
        <w:rPr>
          <w:sz w:val="24"/>
          <w:szCs w:val="24"/>
        </w:rPr>
      </w:pPr>
      <w:r>
        <w:rPr>
          <w:sz w:val="24"/>
          <w:szCs w:val="24"/>
        </w:rPr>
        <w:t>І.П. Олійник - заступник директора</w:t>
      </w:r>
    </w:p>
    <w:p w14:paraId="60453562" w14:textId="77777777" w:rsidR="00414DB2" w:rsidRDefault="00E65326">
      <w:pPr>
        <w:rPr>
          <w:sz w:val="24"/>
          <w:szCs w:val="24"/>
        </w:rPr>
      </w:pPr>
      <w:r>
        <w:rPr>
          <w:sz w:val="24"/>
          <w:szCs w:val="24"/>
        </w:rPr>
        <w:t>2. О.В. Маньковська - заступник директора</w:t>
      </w:r>
    </w:p>
    <w:p w14:paraId="5A1DD574" w14:textId="77777777" w:rsidR="00414DB2" w:rsidRDefault="00E65326">
      <w:pPr>
        <w:rPr>
          <w:sz w:val="24"/>
          <w:szCs w:val="24"/>
        </w:rPr>
      </w:pPr>
      <w:r>
        <w:rPr>
          <w:sz w:val="24"/>
          <w:szCs w:val="24"/>
        </w:rPr>
        <w:t>3. В.С. Ряба - заступник директора</w:t>
      </w:r>
    </w:p>
    <w:p w14:paraId="4592AFB6" w14:textId="77777777" w:rsidR="00414DB2" w:rsidRDefault="00E65326">
      <w:pPr>
        <w:rPr>
          <w:sz w:val="24"/>
          <w:szCs w:val="24"/>
        </w:rPr>
      </w:pPr>
      <w:r>
        <w:rPr>
          <w:sz w:val="24"/>
          <w:szCs w:val="24"/>
        </w:rPr>
        <w:t xml:space="preserve">4. О.С. </w:t>
      </w:r>
      <w:proofErr w:type="spellStart"/>
      <w:r>
        <w:rPr>
          <w:sz w:val="24"/>
          <w:szCs w:val="24"/>
        </w:rPr>
        <w:t>Гладин</w:t>
      </w:r>
      <w:proofErr w:type="spellEnd"/>
      <w:r>
        <w:rPr>
          <w:sz w:val="24"/>
          <w:szCs w:val="24"/>
        </w:rPr>
        <w:t>- заступник директора</w:t>
      </w:r>
    </w:p>
    <w:p w14:paraId="276BBA87" w14:textId="77777777" w:rsidR="00414DB2" w:rsidRDefault="00414DB2">
      <w:pPr>
        <w:rPr>
          <w:sz w:val="24"/>
          <w:szCs w:val="24"/>
        </w:rPr>
      </w:pPr>
    </w:p>
    <w:p w14:paraId="6ADF859D" w14:textId="77777777" w:rsidR="00414DB2" w:rsidRDefault="00414DB2">
      <w:pPr>
        <w:rPr>
          <w:sz w:val="24"/>
          <w:szCs w:val="24"/>
        </w:rPr>
      </w:pPr>
    </w:p>
    <w:p w14:paraId="1C15B732" w14:textId="77777777" w:rsidR="00414DB2" w:rsidRDefault="00E65326">
      <w:pPr>
        <w:rPr>
          <w:b/>
          <w:sz w:val="24"/>
          <w:szCs w:val="24"/>
          <w:u w:val="single"/>
        </w:rPr>
      </w:pPr>
      <w:r>
        <w:rPr>
          <w:b/>
          <w:sz w:val="24"/>
          <w:szCs w:val="24"/>
          <w:u w:val="single"/>
        </w:rPr>
        <w:t>З боку профспілкового комітету:</w:t>
      </w:r>
    </w:p>
    <w:p w14:paraId="0821C705" w14:textId="77777777" w:rsidR="00414DB2" w:rsidRDefault="00414DB2">
      <w:pPr>
        <w:rPr>
          <w:sz w:val="24"/>
          <w:szCs w:val="24"/>
        </w:rPr>
      </w:pPr>
    </w:p>
    <w:p w14:paraId="12DCB3BB" w14:textId="77777777" w:rsidR="00414DB2" w:rsidRDefault="00E65326">
      <w:pPr>
        <w:rPr>
          <w:sz w:val="24"/>
          <w:szCs w:val="24"/>
        </w:rPr>
      </w:pPr>
      <w:r>
        <w:rPr>
          <w:sz w:val="24"/>
          <w:szCs w:val="24"/>
        </w:rPr>
        <w:t xml:space="preserve">1. І.В. </w:t>
      </w:r>
      <w:proofErr w:type="spellStart"/>
      <w:r>
        <w:rPr>
          <w:sz w:val="24"/>
          <w:szCs w:val="24"/>
        </w:rPr>
        <w:t>Мосендз</w:t>
      </w:r>
      <w:proofErr w:type="spellEnd"/>
      <w:r>
        <w:rPr>
          <w:sz w:val="24"/>
          <w:szCs w:val="24"/>
        </w:rPr>
        <w:t xml:space="preserve">– </w:t>
      </w:r>
      <w:r>
        <w:rPr>
          <w:b/>
          <w:sz w:val="24"/>
          <w:szCs w:val="24"/>
        </w:rPr>
        <w:t>голова профкому</w:t>
      </w:r>
    </w:p>
    <w:p w14:paraId="37E7C727" w14:textId="77777777" w:rsidR="00414DB2" w:rsidRDefault="00414DB2">
      <w:pPr>
        <w:shd w:val="clear" w:color="auto" w:fill="FFFFFF"/>
        <w:rPr>
          <w:sz w:val="24"/>
          <w:szCs w:val="24"/>
        </w:rPr>
      </w:pPr>
    </w:p>
    <w:p w14:paraId="51D0022D" w14:textId="77777777" w:rsidR="00414DB2" w:rsidRDefault="00414DB2">
      <w:pPr>
        <w:shd w:val="clear" w:color="auto" w:fill="FFFFFF"/>
        <w:rPr>
          <w:sz w:val="24"/>
          <w:szCs w:val="24"/>
        </w:rPr>
      </w:pPr>
    </w:p>
    <w:p w14:paraId="33F05E7A" w14:textId="77777777" w:rsidR="00414DB2" w:rsidRDefault="00E65326">
      <w:pPr>
        <w:shd w:val="clear" w:color="auto" w:fill="FFFFFF"/>
        <w:rPr>
          <w:b/>
          <w:sz w:val="24"/>
          <w:szCs w:val="24"/>
          <w:u w:val="single"/>
        </w:rPr>
      </w:pPr>
      <w:r>
        <w:rPr>
          <w:b/>
          <w:sz w:val="24"/>
          <w:szCs w:val="24"/>
          <w:u w:val="single"/>
        </w:rPr>
        <w:t>З боку трудового колективу:</w:t>
      </w:r>
    </w:p>
    <w:p w14:paraId="276537E7" w14:textId="77777777" w:rsidR="00414DB2" w:rsidRDefault="00414DB2">
      <w:pPr>
        <w:shd w:val="clear" w:color="auto" w:fill="FFFFFF"/>
        <w:rPr>
          <w:sz w:val="24"/>
          <w:szCs w:val="24"/>
        </w:rPr>
      </w:pPr>
    </w:p>
    <w:p w14:paraId="711E5AA1" w14:textId="77777777" w:rsidR="00414DB2" w:rsidRDefault="00E65326">
      <w:pPr>
        <w:numPr>
          <w:ilvl w:val="0"/>
          <w:numId w:val="7"/>
        </w:numPr>
        <w:shd w:val="clear" w:color="auto" w:fill="FFFFFF"/>
        <w:ind w:left="425"/>
        <w:rPr>
          <w:sz w:val="24"/>
          <w:szCs w:val="24"/>
        </w:rPr>
      </w:pPr>
      <w:r>
        <w:rPr>
          <w:sz w:val="24"/>
          <w:szCs w:val="24"/>
        </w:rPr>
        <w:t>Д.О. Горбатюк - голова Ради трудового колективу</w:t>
      </w:r>
    </w:p>
    <w:p w14:paraId="3487B7CB" w14:textId="77777777" w:rsidR="00414DB2" w:rsidRDefault="00414DB2">
      <w:pPr>
        <w:shd w:val="clear" w:color="auto" w:fill="FFFFFF"/>
        <w:rPr>
          <w:sz w:val="24"/>
          <w:szCs w:val="24"/>
        </w:rPr>
      </w:pPr>
    </w:p>
    <w:p w14:paraId="55A2B066" w14:textId="2A0A4E79" w:rsidR="00414DB2" w:rsidRDefault="00510F15">
      <w:pPr>
        <w:shd w:val="clear" w:color="auto" w:fill="FFFFFF"/>
        <w:rPr>
          <w:sz w:val="24"/>
          <w:szCs w:val="24"/>
        </w:rPr>
      </w:pPr>
      <w:r>
        <w:rPr>
          <w:noProof/>
        </w:rPr>
        <w:drawing>
          <wp:anchor distT="0" distB="0" distL="114300" distR="114300" simplePos="0" relativeHeight="251666432" behindDoc="0" locked="0" layoutInCell="1" allowOverlap="1" wp14:anchorId="14DC378C" wp14:editId="405DDD6E">
            <wp:simplePos x="0" y="0"/>
            <wp:positionH relativeFrom="column">
              <wp:posOffset>-73441</wp:posOffset>
            </wp:positionH>
            <wp:positionV relativeFrom="paragraph">
              <wp:posOffset>84754</wp:posOffset>
            </wp:positionV>
            <wp:extent cx="4589780" cy="1280160"/>
            <wp:effectExtent l="0" t="0" r="1270" b="0"/>
            <wp:wrapNone/>
            <wp:docPr id="2072608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8719" name=""/>
                    <pic:cNvPicPr/>
                  </pic:nvPicPr>
                  <pic:blipFill>
                    <a:blip r:embed="rId17">
                      <a:extLst>
                        <a:ext uri="{28A0092B-C50C-407E-A947-70E740481C1C}">
                          <a14:useLocalDpi xmlns:a14="http://schemas.microsoft.com/office/drawing/2010/main" val="0"/>
                        </a:ext>
                      </a:extLst>
                    </a:blip>
                    <a:stretch>
                      <a:fillRect/>
                    </a:stretch>
                  </pic:blipFill>
                  <pic:spPr>
                    <a:xfrm>
                      <a:off x="0" y="0"/>
                      <a:ext cx="4589780" cy="1280160"/>
                    </a:xfrm>
                    <a:prstGeom prst="rect">
                      <a:avLst/>
                    </a:prstGeom>
                  </pic:spPr>
                </pic:pic>
              </a:graphicData>
            </a:graphic>
          </wp:anchor>
        </w:drawing>
      </w:r>
    </w:p>
    <w:p w14:paraId="5D562819" w14:textId="267CF3E1" w:rsidR="00414DB2" w:rsidRDefault="00414DB2">
      <w:pPr>
        <w:jc w:val="right"/>
        <w:rPr>
          <w:b/>
          <w:sz w:val="24"/>
          <w:szCs w:val="24"/>
        </w:rPr>
      </w:pPr>
    </w:p>
    <w:p w14:paraId="4D4D2843" w14:textId="577E798F" w:rsidR="00414DB2" w:rsidRDefault="00E65326">
      <w:pPr>
        <w:shd w:val="clear" w:color="auto" w:fill="FFFFFF"/>
        <w:tabs>
          <w:tab w:val="left" w:pos="1752"/>
        </w:tabs>
        <w:ind w:left="360" w:hanging="360"/>
        <w:jc w:val="both"/>
        <w:rPr>
          <w:b/>
          <w:sz w:val="24"/>
          <w:szCs w:val="24"/>
        </w:rPr>
      </w:pPr>
      <w:r>
        <w:rPr>
          <w:b/>
          <w:sz w:val="24"/>
          <w:szCs w:val="24"/>
        </w:rPr>
        <w:t>Директор _____________ Володимир РЕВУЦЬКИЙ</w:t>
      </w:r>
    </w:p>
    <w:p w14:paraId="240E82BC" w14:textId="77777777" w:rsidR="00414DB2" w:rsidRDefault="00414DB2">
      <w:pPr>
        <w:shd w:val="clear" w:color="auto" w:fill="FFFFFF"/>
        <w:tabs>
          <w:tab w:val="left" w:pos="1752"/>
        </w:tabs>
        <w:ind w:left="360" w:hanging="360"/>
        <w:jc w:val="both"/>
        <w:rPr>
          <w:b/>
          <w:sz w:val="24"/>
          <w:szCs w:val="24"/>
        </w:rPr>
      </w:pPr>
    </w:p>
    <w:p w14:paraId="5BBA2B74" w14:textId="77777777" w:rsidR="00414DB2" w:rsidRDefault="00E65326">
      <w:pPr>
        <w:shd w:val="clear" w:color="auto" w:fill="FFFFFF"/>
        <w:tabs>
          <w:tab w:val="left" w:pos="1752"/>
        </w:tabs>
        <w:ind w:left="360" w:hanging="360"/>
        <w:jc w:val="both"/>
        <w:rPr>
          <w:b/>
          <w:sz w:val="24"/>
          <w:szCs w:val="24"/>
        </w:rPr>
      </w:pPr>
      <w:r>
        <w:rPr>
          <w:b/>
          <w:sz w:val="24"/>
          <w:szCs w:val="24"/>
        </w:rPr>
        <w:t>Голова  профспілкового комітету ___________ Інна МОСЕНДЗ</w:t>
      </w:r>
    </w:p>
    <w:p w14:paraId="1021F415" w14:textId="77777777" w:rsidR="00414DB2" w:rsidRDefault="00414DB2">
      <w:pPr>
        <w:jc w:val="right"/>
        <w:rPr>
          <w:b/>
          <w:sz w:val="24"/>
          <w:szCs w:val="24"/>
        </w:rPr>
      </w:pPr>
    </w:p>
    <w:p w14:paraId="019D9589" w14:textId="77777777" w:rsidR="00414DB2" w:rsidRDefault="00414DB2">
      <w:pPr>
        <w:jc w:val="right"/>
        <w:rPr>
          <w:b/>
          <w:sz w:val="24"/>
          <w:szCs w:val="24"/>
        </w:rPr>
      </w:pPr>
    </w:p>
    <w:p w14:paraId="157E5C53" w14:textId="77777777" w:rsidR="00414DB2" w:rsidRDefault="00414DB2">
      <w:pPr>
        <w:jc w:val="right"/>
        <w:rPr>
          <w:b/>
          <w:sz w:val="24"/>
          <w:szCs w:val="24"/>
        </w:rPr>
      </w:pPr>
    </w:p>
    <w:p w14:paraId="2BA88E6F" w14:textId="77777777" w:rsidR="00414DB2" w:rsidRDefault="00414DB2">
      <w:pPr>
        <w:jc w:val="right"/>
        <w:rPr>
          <w:b/>
          <w:sz w:val="24"/>
          <w:szCs w:val="24"/>
        </w:rPr>
      </w:pPr>
    </w:p>
    <w:p w14:paraId="7C6CF2BA" w14:textId="77777777" w:rsidR="00414DB2" w:rsidRDefault="00414DB2">
      <w:pPr>
        <w:shd w:val="clear" w:color="auto" w:fill="FFFFFF"/>
        <w:spacing w:before="10"/>
        <w:jc w:val="both"/>
        <w:rPr>
          <w:b/>
          <w:sz w:val="24"/>
          <w:szCs w:val="24"/>
        </w:rPr>
      </w:pPr>
    </w:p>
    <w:sectPr w:rsidR="00414DB2">
      <w:footerReference w:type="default" r:id="rId18"/>
      <w:type w:val="continuous"/>
      <w:pgSz w:w="11909" w:h="16834"/>
      <w:pgMar w:top="614" w:right="994" w:bottom="360" w:left="145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AA0CF" w14:textId="77777777" w:rsidR="00503025" w:rsidRDefault="00E65326">
      <w:r>
        <w:separator/>
      </w:r>
    </w:p>
  </w:endnote>
  <w:endnote w:type="continuationSeparator" w:id="0">
    <w:p w14:paraId="315B73CA" w14:textId="77777777" w:rsidR="00503025" w:rsidRDefault="00E6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479B" w14:textId="77777777" w:rsidR="00414DB2" w:rsidRDefault="00E65326">
    <w:pPr>
      <w:pBdr>
        <w:top w:val="nil"/>
        <w:left w:val="nil"/>
        <w:bottom w:val="nil"/>
        <w:right w:val="nil"/>
        <w:between w:val="nil"/>
      </w:pBdr>
      <w:tabs>
        <w:tab w:val="center" w:pos="4819"/>
        <w:tab w:val="right" w:pos="9639"/>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C427E">
      <w:rPr>
        <w:noProof/>
        <w:color w:val="000000"/>
        <w:sz w:val="24"/>
        <w:szCs w:val="24"/>
      </w:rPr>
      <w:t>18</w:t>
    </w:r>
    <w:r>
      <w:rPr>
        <w:color w:val="000000"/>
        <w:sz w:val="24"/>
        <w:szCs w:val="24"/>
      </w:rPr>
      <w:fldChar w:fldCharType="end"/>
    </w:r>
  </w:p>
  <w:p w14:paraId="40BBE957" w14:textId="77777777" w:rsidR="00414DB2" w:rsidRDefault="00414DB2">
    <w:pPr>
      <w:pBdr>
        <w:top w:val="nil"/>
        <w:left w:val="nil"/>
        <w:bottom w:val="nil"/>
        <w:right w:val="nil"/>
        <w:between w:val="nil"/>
      </w:pBdr>
      <w:tabs>
        <w:tab w:val="center" w:pos="4819"/>
        <w:tab w:val="right" w:pos="9639"/>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F0B6" w14:textId="77777777" w:rsidR="00414DB2" w:rsidRDefault="00E65326">
    <w:pPr>
      <w:pBdr>
        <w:top w:val="nil"/>
        <w:left w:val="nil"/>
        <w:bottom w:val="nil"/>
        <w:right w:val="nil"/>
        <w:between w:val="nil"/>
      </w:pBdr>
      <w:tabs>
        <w:tab w:val="center" w:pos="4819"/>
        <w:tab w:val="right" w:pos="9639"/>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C427E">
      <w:rPr>
        <w:noProof/>
        <w:color w:val="000000"/>
        <w:sz w:val="24"/>
        <w:szCs w:val="24"/>
      </w:rPr>
      <w:t>19</w:t>
    </w:r>
    <w:r>
      <w:rPr>
        <w:color w:val="000000"/>
        <w:sz w:val="24"/>
        <w:szCs w:val="24"/>
      </w:rPr>
      <w:fldChar w:fldCharType="end"/>
    </w:r>
  </w:p>
  <w:p w14:paraId="43514CCF" w14:textId="77777777" w:rsidR="00414DB2" w:rsidRDefault="00414DB2">
    <w:pPr>
      <w:pBdr>
        <w:top w:val="nil"/>
        <w:left w:val="nil"/>
        <w:bottom w:val="nil"/>
        <w:right w:val="nil"/>
        <w:between w:val="nil"/>
      </w:pBdr>
      <w:tabs>
        <w:tab w:val="center" w:pos="4819"/>
        <w:tab w:val="right" w:pos="963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44CD5" w14:textId="77777777" w:rsidR="00503025" w:rsidRDefault="00E65326">
      <w:r>
        <w:separator/>
      </w:r>
    </w:p>
  </w:footnote>
  <w:footnote w:type="continuationSeparator" w:id="0">
    <w:p w14:paraId="2ACA9C67" w14:textId="77777777" w:rsidR="00503025" w:rsidRDefault="00E65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440C"/>
    <w:multiLevelType w:val="multilevel"/>
    <w:tmpl w:val="66DEC3C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B471BC0"/>
    <w:multiLevelType w:val="multilevel"/>
    <w:tmpl w:val="78105BBE"/>
    <w:lvl w:ilvl="0">
      <w:numFmt w:val="bullet"/>
      <w:lvlText w:val="-"/>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D37374"/>
    <w:multiLevelType w:val="multilevel"/>
    <w:tmpl w:val="DA9E58C2"/>
    <w:lvl w:ilvl="0">
      <w:numFmt w:val="bullet"/>
      <w:lvlText w:val="-"/>
      <w:lvlJc w:val="left"/>
      <w:pPr>
        <w:ind w:left="1361" w:hanging="284"/>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2B1563"/>
    <w:multiLevelType w:val="multilevel"/>
    <w:tmpl w:val="4EFEC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934EC9"/>
    <w:multiLevelType w:val="multilevel"/>
    <w:tmpl w:val="639268CC"/>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223FED"/>
    <w:multiLevelType w:val="multilevel"/>
    <w:tmpl w:val="6BCAB0F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F6735E"/>
    <w:multiLevelType w:val="multilevel"/>
    <w:tmpl w:val="71729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964783"/>
    <w:multiLevelType w:val="multilevel"/>
    <w:tmpl w:val="6F3E0ACA"/>
    <w:lvl w:ilvl="0">
      <w:start w:val="6"/>
      <w:numFmt w:val="bullet"/>
      <w:lvlText w:val="-"/>
      <w:lvlJc w:val="left"/>
      <w:pPr>
        <w:ind w:left="1230" w:hanging="360"/>
      </w:pPr>
      <w:rPr>
        <w:rFonts w:ascii="Times New Roman" w:eastAsia="Times New Roman" w:hAnsi="Times New Roman" w:cs="Times New Roman"/>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8" w15:restartNumberingAfterBreak="0">
    <w:nsid w:val="7AD804EF"/>
    <w:multiLevelType w:val="multilevel"/>
    <w:tmpl w:val="FAE26AD8"/>
    <w:lvl w:ilvl="0">
      <w:numFmt w:val="bullet"/>
      <w:lvlText w:val="-"/>
      <w:lvlJc w:val="left"/>
      <w:pPr>
        <w:ind w:left="1361" w:hanging="284"/>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7754148">
    <w:abstractNumId w:val="4"/>
  </w:num>
  <w:num w:numId="2" w16cid:durableId="1506673725">
    <w:abstractNumId w:val="7"/>
  </w:num>
  <w:num w:numId="3" w16cid:durableId="628701813">
    <w:abstractNumId w:val="2"/>
  </w:num>
  <w:num w:numId="4" w16cid:durableId="1674184141">
    <w:abstractNumId w:val="5"/>
  </w:num>
  <w:num w:numId="5" w16cid:durableId="2064331658">
    <w:abstractNumId w:val="8"/>
  </w:num>
  <w:num w:numId="6" w16cid:durableId="318074278">
    <w:abstractNumId w:val="3"/>
  </w:num>
  <w:num w:numId="7" w16cid:durableId="616451405">
    <w:abstractNumId w:val="6"/>
  </w:num>
  <w:num w:numId="8" w16cid:durableId="450056261">
    <w:abstractNumId w:val="1"/>
  </w:num>
  <w:num w:numId="9" w16cid:durableId="172382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B2"/>
    <w:rsid w:val="00072E9F"/>
    <w:rsid w:val="003D3094"/>
    <w:rsid w:val="00414DB2"/>
    <w:rsid w:val="00463811"/>
    <w:rsid w:val="00503025"/>
    <w:rsid w:val="00510F15"/>
    <w:rsid w:val="00674290"/>
    <w:rsid w:val="00B21810"/>
    <w:rsid w:val="00BA7998"/>
    <w:rsid w:val="00C70714"/>
    <w:rsid w:val="00CC427E"/>
    <w:rsid w:val="00E65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ED339"/>
  <w15:docId w15:val="{D2BF11CB-6202-465B-ACFC-3026B205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jc w:val="center"/>
      <w:outlineLvl w:val="0"/>
    </w:pPr>
    <w:rPr>
      <w:b/>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spacing w:before="240" w:after="6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a8">
    <w:name w:val="Balloon Text"/>
    <w:basedOn w:val="a"/>
    <w:link w:val="a9"/>
    <w:uiPriority w:val="99"/>
    <w:semiHidden/>
    <w:unhideWhenUsed/>
    <w:rsid w:val="00BA7998"/>
    <w:rPr>
      <w:rFonts w:ascii="Segoe UI" w:hAnsi="Segoe UI" w:cs="Segoe UI"/>
      <w:sz w:val="18"/>
      <w:szCs w:val="18"/>
    </w:rPr>
  </w:style>
  <w:style w:type="character" w:customStyle="1" w:styleId="a9">
    <w:name w:val="Текст у виносці Знак"/>
    <w:basedOn w:val="a0"/>
    <w:link w:val="a8"/>
    <w:uiPriority w:val="99"/>
    <w:semiHidden/>
    <w:rsid w:val="00BA7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xQONK/mudMYdRAiYARQ+1L+A==">CgMxLjAyCWlkLmdqZGd4czIJaC4zMGowemxsOAByITFXOVBLTjlnRFltaHY3SWltNUZMLTFrZTRhTEQ4OW9fYQ==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21</Pages>
  <Words>36733</Words>
  <Characters>20938</Characters>
  <Application>Microsoft Office Word</Application>
  <DocSecurity>0</DocSecurity>
  <Lines>174</Lines>
  <Paragraphs>115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Владислав Іваськевич</cp:lastModifiedBy>
  <cp:revision>7</cp:revision>
  <cp:lastPrinted>2024-01-12T10:47:00Z</cp:lastPrinted>
  <dcterms:created xsi:type="dcterms:W3CDTF">2024-01-12T10:01:00Z</dcterms:created>
  <dcterms:modified xsi:type="dcterms:W3CDTF">2024-02-28T09:26:00Z</dcterms:modified>
</cp:coreProperties>
</file>