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D1" w:rsidRPr="0062590A" w:rsidRDefault="007971D1" w:rsidP="004F6B84">
      <w:pPr>
        <w:pStyle w:val="Ch61"/>
        <w:ind w:left="10632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7971D1" w:rsidRPr="0062590A" w:rsidRDefault="007971D1" w:rsidP="00726DD4">
      <w:pPr>
        <w:pStyle w:val="Ch60"/>
        <w:rPr>
          <w:w w:val="100"/>
          <w:sz w:val="28"/>
          <w:szCs w:val="28"/>
        </w:rPr>
      </w:pPr>
      <w:bookmarkStart w:id="0" w:name="_GoBack"/>
      <w:bookmarkEnd w:id="0"/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6428"/>
        <w:gridCol w:w="4111"/>
        <w:gridCol w:w="2126"/>
        <w:gridCol w:w="2410"/>
      </w:tblGrid>
      <w:tr w:rsidR="007971D1" w:rsidRPr="004E7F38" w:rsidTr="00DE6521">
        <w:trPr>
          <w:trHeight w:val="60"/>
        </w:trPr>
        <w:tc>
          <w:tcPr>
            <w:tcW w:w="510" w:type="dxa"/>
            <w:tcMar>
              <w:right w:w="57" w:type="dxa"/>
            </w:tcMar>
          </w:tcPr>
          <w:p w:rsidR="007971D1" w:rsidRPr="004E7F38" w:rsidRDefault="007971D1" w:rsidP="00DE6521">
            <w:pPr>
              <w:pStyle w:val="Ch6"/>
              <w:rPr>
                <w:w w:val="100"/>
                <w:sz w:val="20"/>
                <w:szCs w:val="20"/>
              </w:rPr>
            </w:pPr>
            <w:r w:rsidRPr="004E7F38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7971D1" w:rsidRPr="004E7F38" w:rsidRDefault="007971D1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:rsidR="007971D1" w:rsidRPr="004E7F38" w:rsidRDefault="007971D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971D1" w:rsidRPr="004E7F38" w:rsidRDefault="007971D1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7971D1" w:rsidRPr="004E7F38" w:rsidRDefault="007971D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</w:tcMar>
          </w:tcPr>
          <w:p w:rsidR="007971D1" w:rsidRPr="004E7F38" w:rsidRDefault="007971D1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___________________</w:t>
            </w:r>
          </w:p>
          <w:p w:rsidR="007971D1" w:rsidRPr="004E7F38" w:rsidRDefault="007971D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7971D1" w:rsidRPr="004E7F38" w:rsidRDefault="007971D1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_____________________</w:t>
            </w:r>
          </w:p>
          <w:p w:rsidR="007971D1" w:rsidRPr="004E7F38" w:rsidRDefault="007971D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7971D1" w:rsidRPr="0062590A" w:rsidRDefault="007971D1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:rsidR="007971D1" w:rsidRPr="0062590A" w:rsidRDefault="007971D1" w:rsidP="00726DD4">
      <w:pPr>
        <w:pStyle w:val="Ch62"/>
        <w:rPr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7971D1" w:rsidRPr="0062590A" w:rsidRDefault="007971D1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формування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та/або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забезпечує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головний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8</w:t>
            </w:r>
          </w:p>
        </w:tc>
      </w:tr>
      <w:tr w:rsidR="007971D1" w:rsidRPr="004E7F38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Ціль 1</w:t>
            </w: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Ціль 2</w:t>
            </w: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Ціль 3</w:t>
            </w: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971D1" w:rsidRPr="0062590A" w:rsidRDefault="007971D1" w:rsidP="00726DD4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кредитів:</w:t>
      </w:r>
    </w:p>
    <w:p w:rsidR="007971D1" w:rsidRPr="0062590A" w:rsidRDefault="007971D1" w:rsidP="00726DD4">
      <w:pPr>
        <w:pStyle w:val="Ch6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Розподіл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граничних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програмами:</w:t>
      </w:r>
    </w:p>
    <w:p w:rsidR="007971D1" w:rsidRPr="0062590A" w:rsidRDefault="007971D1" w:rsidP="00726DD4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Номер цілі державної політики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 xml:space="preserve">Код </w:t>
            </w:r>
            <w:r w:rsidRPr="004E7F38">
              <w:rPr>
                <w:w w:val="100"/>
                <w:sz w:val="20"/>
                <w:szCs w:val="20"/>
              </w:rPr>
              <w:br/>
              <w:t>Програмної класифікації видатків та</w:t>
            </w:r>
            <w:r w:rsidRPr="004E7F38">
              <w:rPr>
                <w:w w:val="100"/>
                <w:sz w:val="20"/>
                <w:szCs w:val="20"/>
              </w:rPr>
              <w:br/>
              <w:t>кредитування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 xml:space="preserve">Код </w:t>
            </w:r>
            <w:r w:rsidRPr="004E7F38">
              <w:rPr>
                <w:w w:val="100"/>
                <w:sz w:val="20"/>
                <w:szCs w:val="20"/>
              </w:rPr>
              <w:br/>
              <w:t>Типової програмної класифікації видатків та</w:t>
            </w:r>
            <w:r w:rsidRPr="004E7F38">
              <w:rPr>
                <w:w w:val="100"/>
                <w:sz w:val="20"/>
                <w:szCs w:val="20"/>
              </w:rPr>
              <w:br/>
              <w:t>кредитування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 xml:space="preserve">Код </w:t>
            </w:r>
            <w:r w:rsidRPr="004E7F38">
              <w:rPr>
                <w:w w:val="100"/>
                <w:sz w:val="20"/>
                <w:szCs w:val="20"/>
              </w:rPr>
              <w:br/>
              <w:t>Функціональної класифікації видатків та</w:t>
            </w:r>
            <w:r w:rsidRPr="004E7F38">
              <w:rPr>
                <w:w w:val="100"/>
                <w:sz w:val="20"/>
                <w:szCs w:val="20"/>
              </w:rPr>
              <w:br/>
              <w:t>кредитування 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 xml:space="preserve">Найменування відповідального виконавця, найменування бюджетної програми </w:t>
            </w:r>
            <w:r w:rsidRPr="004E7F38">
              <w:rPr>
                <w:w w:val="100"/>
                <w:sz w:val="20"/>
                <w:szCs w:val="20"/>
              </w:rPr>
              <w:br/>
              <w:t xml:space="preserve">згідно з Типовою програмною класифікацією видатків </w:t>
            </w:r>
            <w:r w:rsidRPr="004E7F38">
              <w:rPr>
                <w:w w:val="100"/>
                <w:sz w:val="20"/>
                <w:szCs w:val="20"/>
              </w:rPr>
              <w:br/>
              <w:t>та кредитування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20___ рік</w:t>
            </w:r>
          </w:p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71D1" w:rsidRPr="004E7F38" w:rsidRDefault="007971D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10</w:t>
            </w: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DE6521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Відповідальний виконавець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Бюджетна програма 1,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Бюджетна програма 2,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Відповідальний виконавець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Бюджетна програма 1,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Бюджетна програма 2,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E7F38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971D1" w:rsidRDefault="007971D1"/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4E7F38">
              <w:rPr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971D1" w:rsidRPr="004E7F38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38037A" w:rsidRDefault="007971D1" w:rsidP="00EA015A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71D1" w:rsidRPr="004E7F38" w:rsidRDefault="007971D1" w:rsidP="00DE6521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971D1" w:rsidRPr="0062590A" w:rsidRDefault="007971D1" w:rsidP="00726DD4">
      <w:pPr>
        <w:pStyle w:val="Ch6"/>
        <w:rPr>
          <w:w w:val="100"/>
          <w:sz w:val="24"/>
          <w:szCs w:val="24"/>
        </w:rPr>
      </w:pPr>
    </w:p>
    <w:p w:rsidR="007971D1" w:rsidRPr="0062590A" w:rsidRDefault="007971D1" w:rsidP="00726DD4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цілей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політики</w:t>
      </w:r>
    </w:p>
    <w:p w:rsidR="007971D1" w:rsidRDefault="007971D1" w:rsidP="00726DD4">
      <w:pPr>
        <w:pStyle w:val="Ch62"/>
        <w:rPr>
          <w:rFonts w:ascii="Calibri" w:hAnsi="Calibri"/>
          <w:w w:val="100"/>
          <w:sz w:val="24"/>
          <w:szCs w:val="24"/>
        </w:rPr>
      </w:pPr>
      <w:r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7971D1" w:rsidRPr="0062590A" w:rsidRDefault="007971D1" w:rsidP="00726DD4">
      <w:pPr>
        <w:pStyle w:val="Ch62"/>
        <w:rPr>
          <w:rFonts w:ascii="Calibri" w:hAnsi="Calibr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9"/>
        <w:gridCol w:w="3231"/>
        <w:gridCol w:w="6124"/>
      </w:tblGrid>
      <w:tr w:rsidR="007971D1" w:rsidRPr="004E7F38" w:rsidTr="00DE6521">
        <w:trPr>
          <w:trHeight w:val="60"/>
        </w:trPr>
        <w:tc>
          <w:tcPr>
            <w:tcW w:w="5379" w:type="dxa"/>
            <w:tcMar>
              <w:right w:w="57" w:type="dxa"/>
            </w:tcMar>
          </w:tcPr>
          <w:p w:rsidR="007971D1" w:rsidRPr="004E7F38" w:rsidRDefault="007971D1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4E7F38">
              <w:rPr>
                <w:rStyle w:val="Bold"/>
                <w:bCs/>
                <w:w w:val="100"/>
                <w:sz w:val="24"/>
                <w:szCs w:val="24"/>
              </w:rPr>
              <w:t xml:space="preserve">Керівник установи — </w:t>
            </w:r>
            <w:r w:rsidRPr="004E7F38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971D1" w:rsidRPr="004E7F38" w:rsidRDefault="007971D1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_____________________</w:t>
            </w:r>
          </w:p>
          <w:p w:rsidR="007971D1" w:rsidRPr="004E7F38" w:rsidRDefault="007971D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0" w:type="dxa"/>
              <w:bottom w:w="68" w:type="dxa"/>
            </w:tcMar>
          </w:tcPr>
          <w:p w:rsidR="007971D1" w:rsidRPr="004E7F38" w:rsidRDefault="007971D1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7971D1" w:rsidRPr="004E7F38" w:rsidRDefault="007971D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4E7F38">
              <w:rPr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:rsidR="007971D1" w:rsidRDefault="007971D1"/>
    <w:p w:rsidR="007971D1" w:rsidRDefault="007971D1"/>
    <w:p w:rsidR="007971D1" w:rsidRDefault="007971D1"/>
    <w:p w:rsidR="007971D1" w:rsidRDefault="007971D1"/>
    <w:sectPr w:rsidR="007971D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1D1" w:rsidRDefault="007971D1" w:rsidP="007C1876">
      <w:pPr>
        <w:spacing w:after="0" w:line="240" w:lineRule="auto"/>
      </w:pPr>
      <w:r>
        <w:separator/>
      </w:r>
    </w:p>
  </w:endnote>
  <w:endnote w:type="continuationSeparator" w:id="0">
    <w:p w:rsidR="007971D1" w:rsidRDefault="007971D1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1D1" w:rsidRDefault="007971D1" w:rsidP="007C1876">
      <w:pPr>
        <w:spacing w:after="0" w:line="240" w:lineRule="auto"/>
      </w:pPr>
      <w:r>
        <w:separator/>
      </w:r>
    </w:p>
  </w:footnote>
  <w:footnote w:type="continuationSeparator" w:id="0">
    <w:p w:rsidR="007971D1" w:rsidRDefault="007971D1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DD4"/>
    <w:rsid w:val="0000287B"/>
    <w:rsid w:val="000C5781"/>
    <w:rsid w:val="00183B6F"/>
    <w:rsid w:val="001A0D99"/>
    <w:rsid w:val="00221753"/>
    <w:rsid w:val="0038037A"/>
    <w:rsid w:val="003A1A57"/>
    <w:rsid w:val="004E7F38"/>
    <w:rsid w:val="004F6B84"/>
    <w:rsid w:val="00572D05"/>
    <w:rsid w:val="005F5B64"/>
    <w:rsid w:val="00604A50"/>
    <w:rsid w:val="0062590A"/>
    <w:rsid w:val="006C68B3"/>
    <w:rsid w:val="0070170D"/>
    <w:rsid w:val="00712E16"/>
    <w:rsid w:val="00726DD4"/>
    <w:rsid w:val="0078058B"/>
    <w:rsid w:val="007971D1"/>
    <w:rsid w:val="007C1876"/>
    <w:rsid w:val="007F236D"/>
    <w:rsid w:val="0084400B"/>
    <w:rsid w:val="008B0619"/>
    <w:rsid w:val="00994768"/>
    <w:rsid w:val="00A521B5"/>
    <w:rsid w:val="00A65FC4"/>
    <w:rsid w:val="00DE6521"/>
    <w:rsid w:val="00DF48DA"/>
    <w:rsid w:val="00DF792E"/>
    <w:rsid w:val="00EA015A"/>
    <w:rsid w:val="00F26761"/>
    <w:rsid w:val="00F9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D4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726D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Normal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Normal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Normal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Header">
    <w:name w:val="header"/>
    <w:basedOn w:val="Normal"/>
    <w:link w:val="HeaderChar"/>
    <w:uiPriority w:val="99"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1876"/>
    <w:rPr>
      <w:rFonts w:eastAsia="Times New Roman" w:cs="Times New Roman"/>
      <w:lang w:eastAsia="uk-UA"/>
    </w:rPr>
  </w:style>
  <w:style w:type="paragraph" w:styleId="Footer">
    <w:name w:val="footer"/>
    <w:basedOn w:val="Normal"/>
    <w:link w:val="FooterChar"/>
    <w:uiPriority w:val="99"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1876"/>
    <w:rPr>
      <w:rFonts w:eastAsia="Times New Roman" w:cs="Times New Roman"/>
      <w:lang w:eastAsia="uk-UA"/>
    </w:rPr>
  </w:style>
  <w:style w:type="character" w:customStyle="1" w:styleId="st46">
    <w:name w:val="st46"/>
    <w:uiPriority w:val="99"/>
    <w:rsid w:val="000C5781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2407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/>
  <cp:keywords/>
  <dc:description/>
  <cp:lastModifiedBy/>
  <cp:revision>10</cp:revision>
  <cp:lastPrinted>2025-10-21T07:14:00Z</cp:lastPrinted>
  <dcterms:created xsi:type="dcterms:W3CDTF">2025-10-13T12:23:00Z</dcterms:created>
  <dcterms:modified xsi:type="dcterms:W3CDTF">2025-10-21T07:30:00Z</dcterms:modified>
</cp:coreProperties>
</file>