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93" w:type="dxa"/>
        <w:tblInd w:w="-106" w:type="dxa"/>
        <w:tblLayout w:type="fixed"/>
        <w:tblLook w:val="0000" w:firstRow="0" w:lastRow="0" w:firstColumn="0" w:lastColumn="0" w:noHBand="0" w:noVBand="0"/>
      </w:tblPr>
      <w:tblGrid>
        <w:gridCol w:w="4314"/>
        <w:gridCol w:w="1166"/>
        <w:gridCol w:w="4313"/>
      </w:tblGrid>
      <w:tr w:rsidR="009F5A86" w:rsidRPr="001F7BF1">
        <w:trPr>
          <w:cantSplit/>
          <w:trHeight w:val="1021"/>
        </w:trPr>
        <w:tc>
          <w:tcPr>
            <w:tcW w:w="4267" w:type="dxa"/>
          </w:tcPr>
          <w:p w:rsidR="009F5A86" w:rsidRPr="001F7BF1" w:rsidRDefault="009F5A86" w:rsidP="006B0452">
            <w:pPr>
              <w:tabs>
                <w:tab w:val="left" w:pos="5086"/>
              </w:tabs>
              <w:jc w:val="center"/>
              <w:rPr>
                <w:rFonts w:ascii="Times New Roman" w:hAnsi="Times New Roman" w:cs="Times New Roman"/>
                <w:sz w:val="24"/>
                <w:szCs w:val="24"/>
              </w:rPr>
            </w:pPr>
            <w:r w:rsidRPr="001F7BF1">
              <w:rPr>
                <w:rFonts w:ascii="Times New Roman" w:hAnsi="Times New Roman" w:cs="Times New Roman"/>
                <w:sz w:val="24"/>
                <w:szCs w:val="24"/>
              </w:rPr>
              <w:t xml:space="preserve">  </w:t>
            </w:r>
          </w:p>
        </w:tc>
        <w:tc>
          <w:tcPr>
            <w:tcW w:w="1153" w:type="dxa"/>
          </w:tcPr>
          <w:p w:rsidR="009F5A86" w:rsidRPr="001F7BF1" w:rsidRDefault="0070284E" w:rsidP="006B0452">
            <w:pPr>
              <w:tabs>
                <w:tab w:val="left" w:pos="5086"/>
              </w:tabs>
              <w:jc w:val="center"/>
              <w:rPr>
                <w:rFonts w:ascii="Times New Roman" w:hAnsi="Times New Roman" w:cs="Times New Roman"/>
                <w:sz w:val="24"/>
                <w:szCs w:val="24"/>
              </w:rPr>
            </w:pPr>
            <w:r>
              <w:rPr>
                <w:rFonts w:ascii="Times New Roman" w:hAnsi="Times New Roman" w:cs="Times New Roman"/>
                <w:noProof/>
                <w:sz w:val="24"/>
                <w:szCs w:val="24"/>
                <w:lang w:eastAsia="uk-UA"/>
              </w:rPr>
              <w:drawing>
                <wp:inline distT="0" distB="0" distL="0" distR="0">
                  <wp:extent cx="390525"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grayscl/>
                            <a:biLevel thresh="50000"/>
                            <a:extLst>
                              <a:ext uri="{28A0092B-C50C-407E-A947-70E740481C1C}">
                                <a14:useLocalDpi xmlns:a14="http://schemas.microsoft.com/office/drawing/2010/main" val="0"/>
                              </a:ext>
                            </a:extLst>
                          </a:blip>
                          <a:srcRect l="6519" t="14185" r="12202"/>
                          <a:stretch>
                            <a:fillRect/>
                          </a:stretch>
                        </pic:blipFill>
                        <pic:spPr bwMode="auto">
                          <a:xfrm>
                            <a:off x="0" y="0"/>
                            <a:ext cx="390525" cy="609600"/>
                          </a:xfrm>
                          <a:prstGeom prst="rect">
                            <a:avLst/>
                          </a:prstGeom>
                          <a:noFill/>
                          <a:ln>
                            <a:noFill/>
                          </a:ln>
                        </pic:spPr>
                      </pic:pic>
                    </a:graphicData>
                  </a:graphic>
                </wp:inline>
              </w:drawing>
            </w:r>
          </w:p>
        </w:tc>
        <w:tc>
          <w:tcPr>
            <w:tcW w:w="4265" w:type="dxa"/>
          </w:tcPr>
          <w:p w:rsidR="009F5A86" w:rsidRPr="001F7BF1" w:rsidRDefault="009F5A86" w:rsidP="006B0452">
            <w:pPr>
              <w:tabs>
                <w:tab w:val="left" w:pos="5086"/>
              </w:tabs>
              <w:jc w:val="center"/>
              <w:rPr>
                <w:rFonts w:ascii="Times New Roman" w:hAnsi="Times New Roman" w:cs="Times New Roman"/>
                <w:sz w:val="24"/>
                <w:szCs w:val="24"/>
              </w:rPr>
            </w:pPr>
          </w:p>
        </w:tc>
      </w:tr>
      <w:tr w:rsidR="009F5A86" w:rsidRPr="001F7BF1">
        <w:trPr>
          <w:cantSplit/>
          <w:trHeight w:val="1198"/>
        </w:trPr>
        <w:tc>
          <w:tcPr>
            <w:tcW w:w="9685" w:type="dxa"/>
            <w:gridSpan w:val="3"/>
          </w:tcPr>
          <w:p w:rsidR="009F5A86" w:rsidRPr="0087133A" w:rsidRDefault="009F5A86" w:rsidP="0087133A">
            <w:pPr>
              <w:spacing w:line="276" w:lineRule="auto"/>
              <w:jc w:val="center"/>
              <w:rPr>
                <w:rFonts w:ascii="Times New Roman" w:hAnsi="Times New Roman" w:cs="Times New Roman"/>
                <w:sz w:val="24"/>
                <w:szCs w:val="24"/>
              </w:rPr>
            </w:pPr>
            <w:r w:rsidRPr="0087133A">
              <w:rPr>
                <w:rFonts w:ascii="Times New Roman" w:hAnsi="Times New Roman" w:cs="Times New Roman"/>
                <w:sz w:val="24"/>
                <w:szCs w:val="24"/>
              </w:rPr>
              <w:t>ХМЕЛЬНИЦЬКА РАЙОННА ДЕРЖАВНА АДМІНІСТРАЦІЯ</w:t>
            </w:r>
          </w:p>
          <w:p w:rsidR="009F5A86" w:rsidRPr="0087133A" w:rsidRDefault="009F5A86" w:rsidP="0087133A">
            <w:pPr>
              <w:spacing w:line="276" w:lineRule="auto"/>
              <w:jc w:val="center"/>
              <w:rPr>
                <w:rFonts w:ascii="Times New Roman" w:hAnsi="Times New Roman" w:cs="Times New Roman"/>
                <w:sz w:val="24"/>
                <w:szCs w:val="24"/>
              </w:rPr>
            </w:pPr>
            <w:r w:rsidRPr="0087133A">
              <w:rPr>
                <w:rFonts w:ascii="Times New Roman" w:hAnsi="Times New Roman" w:cs="Times New Roman"/>
                <w:sz w:val="24"/>
                <w:szCs w:val="24"/>
              </w:rPr>
              <w:t>ХМЕЛЬНИЦЬКА РАЙОННА ВІЙСЬКОВА АДМІНІСТРАЦІЯ</w:t>
            </w:r>
          </w:p>
          <w:p w:rsidR="009F5A86" w:rsidRPr="0087133A" w:rsidRDefault="009F5A86" w:rsidP="0087133A">
            <w:pPr>
              <w:spacing w:line="276" w:lineRule="auto"/>
              <w:jc w:val="center"/>
              <w:rPr>
                <w:rFonts w:ascii="Times New Roman" w:hAnsi="Times New Roman" w:cs="Times New Roman"/>
                <w:b/>
                <w:bCs/>
                <w:sz w:val="24"/>
                <w:szCs w:val="24"/>
              </w:rPr>
            </w:pPr>
            <w:r w:rsidRPr="0087133A">
              <w:rPr>
                <w:rFonts w:ascii="Times New Roman" w:hAnsi="Times New Roman" w:cs="Times New Roman"/>
                <w:b/>
                <w:bCs/>
                <w:sz w:val="24"/>
                <w:szCs w:val="24"/>
              </w:rPr>
              <w:t>УПРАВЛІННЯ З ПИТАНЬ ВЕТЕРАНСЬКОЇ ПОЛІТИКИ</w:t>
            </w:r>
          </w:p>
          <w:p w:rsidR="009F5A86" w:rsidRPr="0087133A" w:rsidRDefault="009F5A86" w:rsidP="0087133A">
            <w:pPr>
              <w:jc w:val="center"/>
              <w:rPr>
                <w:rFonts w:ascii="Times New Roman" w:hAnsi="Times New Roman" w:cs="Times New Roman"/>
                <w:sz w:val="24"/>
                <w:szCs w:val="24"/>
              </w:rPr>
            </w:pPr>
            <w:r w:rsidRPr="0087133A">
              <w:rPr>
                <w:rFonts w:ascii="Times New Roman" w:hAnsi="Times New Roman" w:cs="Times New Roman"/>
                <w:sz w:val="24"/>
                <w:szCs w:val="24"/>
              </w:rPr>
              <w:t>вул. Кам</w:t>
            </w:r>
            <w:r w:rsidRPr="0087133A">
              <w:rPr>
                <w:rFonts w:ascii="Times New Roman" w:hAnsi="Times New Roman" w:cs="Times New Roman"/>
                <w:sz w:val="24"/>
                <w:szCs w:val="24"/>
                <w:lang w:val="ru-RU"/>
              </w:rPr>
              <w:t>’</w:t>
            </w:r>
            <w:proofErr w:type="spellStart"/>
            <w:r w:rsidRPr="0087133A">
              <w:rPr>
                <w:rFonts w:ascii="Times New Roman" w:hAnsi="Times New Roman" w:cs="Times New Roman"/>
                <w:sz w:val="24"/>
                <w:szCs w:val="24"/>
              </w:rPr>
              <w:t>янецька</w:t>
            </w:r>
            <w:proofErr w:type="spellEnd"/>
            <w:r w:rsidRPr="0087133A">
              <w:rPr>
                <w:rFonts w:ascii="Times New Roman" w:hAnsi="Times New Roman" w:cs="Times New Roman"/>
                <w:sz w:val="24"/>
                <w:szCs w:val="24"/>
              </w:rPr>
              <w:t xml:space="preserve"> 122/2, м. Хмельницький 29018,</w:t>
            </w:r>
          </w:p>
          <w:p w:rsidR="009F5A86" w:rsidRPr="0087133A" w:rsidRDefault="009F5A86" w:rsidP="0087133A">
            <w:pPr>
              <w:jc w:val="center"/>
              <w:rPr>
                <w:rFonts w:ascii="Times New Roman" w:hAnsi="Times New Roman" w:cs="Times New Roman"/>
                <w:sz w:val="24"/>
                <w:szCs w:val="24"/>
              </w:rPr>
            </w:pPr>
            <w:r w:rsidRPr="0087133A">
              <w:rPr>
                <w:rFonts w:ascii="Times New Roman" w:hAnsi="Times New Roman" w:cs="Times New Roman"/>
                <w:sz w:val="24"/>
                <w:szCs w:val="24"/>
              </w:rPr>
              <w:t xml:space="preserve">тел.+38(073) 755-30-55, </w:t>
            </w:r>
            <w:r w:rsidRPr="0087133A">
              <w:rPr>
                <w:rFonts w:ascii="Times New Roman" w:hAnsi="Times New Roman" w:cs="Times New Roman"/>
                <w:sz w:val="24"/>
                <w:szCs w:val="24"/>
                <w:lang w:val="en-US"/>
              </w:rPr>
              <w:t>E</w:t>
            </w:r>
            <w:r w:rsidRPr="0087133A">
              <w:rPr>
                <w:rFonts w:ascii="Times New Roman" w:hAnsi="Times New Roman" w:cs="Times New Roman"/>
                <w:sz w:val="24"/>
                <w:szCs w:val="24"/>
              </w:rPr>
              <w:t>-</w:t>
            </w:r>
            <w:proofErr w:type="spellStart"/>
            <w:r w:rsidRPr="0087133A">
              <w:rPr>
                <w:rFonts w:ascii="Times New Roman" w:hAnsi="Times New Roman" w:cs="Times New Roman"/>
                <w:sz w:val="24"/>
                <w:szCs w:val="24"/>
              </w:rPr>
              <w:t>mail</w:t>
            </w:r>
            <w:proofErr w:type="spellEnd"/>
            <w:r w:rsidRPr="0087133A">
              <w:rPr>
                <w:rFonts w:ascii="Times New Roman" w:hAnsi="Times New Roman" w:cs="Times New Roman"/>
                <w:sz w:val="24"/>
                <w:szCs w:val="24"/>
              </w:rPr>
              <w:t xml:space="preserve">: </w:t>
            </w:r>
            <w:hyperlink r:id="rId9" w:history="1">
              <w:r w:rsidRPr="0087133A">
                <w:rPr>
                  <w:rStyle w:val="a3"/>
                  <w:rFonts w:ascii="Times New Roman" w:hAnsi="Times New Roman" w:cs="Times New Roman"/>
                  <w:sz w:val="24"/>
                  <w:szCs w:val="24"/>
                </w:rPr>
                <w:t>veterans-khm-rda@km-rda.gov.ua</w:t>
              </w:r>
            </w:hyperlink>
            <w:r w:rsidRPr="0087133A">
              <w:rPr>
                <w:rFonts w:ascii="Times New Roman" w:hAnsi="Times New Roman" w:cs="Times New Roman"/>
                <w:sz w:val="24"/>
                <w:szCs w:val="24"/>
              </w:rPr>
              <w:t>,  код ЄДРПОУ 45362429</w:t>
            </w:r>
          </w:p>
          <w:p w:rsidR="009F5A86" w:rsidRPr="00766D70" w:rsidRDefault="009F5A86" w:rsidP="00766D70">
            <w:pPr>
              <w:spacing w:line="276" w:lineRule="auto"/>
              <w:jc w:val="center"/>
              <w:rPr>
                <w:rFonts w:ascii="Times New Roman" w:hAnsi="Times New Roman" w:cs="Times New Roman"/>
                <w:b/>
                <w:bCs/>
                <w:sz w:val="24"/>
                <w:szCs w:val="24"/>
              </w:rPr>
            </w:pPr>
          </w:p>
        </w:tc>
      </w:tr>
    </w:tbl>
    <w:p w:rsidR="00C14DAC" w:rsidRPr="00C14DAC" w:rsidRDefault="00C14DAC" w:rsidP="00C14DAC">
      <w:pPr>
        <w:rPr>
          <w:vanish/>
        </w:rPr>
      </w:pPr>
    </w:p>
    <w:tbl>
      <w:tblPr>
        <w:tblpPr w:leftFromText="180" w:rightFromText="180" w:vertAnchor="text" w:horzAnchor="margin" w:tblpXSpec="right" w:tblpY="253"/>
        <w:tblW w:w="7081" w:type="dxa"/>
        <w:tblLayout w:type="fixed"/>
        <w:tblLook w:val="0000" w:firstRow="0" w:lastRow="0" w:firstColumn="0" w:lastColumn="0" w:noHBand="0" w:noVBand="0"/>
      </w:tblPr>
      <w:tblGrid>
        <w:gridCol w:w="2103"/>
        <w:gridCol w:w="4742"/>
        <w:gridCol w:w="236"/>
      </w:tblGrid>
      <w:tr w:rsidR="009F5A86" w:rsidRPr="001F7BF1">
        <w:tc>
          <w:tcPr>
            <w:tcW w:w="2103" w:type="dxa"/>
          </w:tcPr>
          <w:p w:rsidR="009F5A86" w:rsidRPr="001F7BF1" w:rsidRDefault="009F5A86" w:rsidP="001F7BF1">
            <w:pPr>
              <w:widowControl w:val="0"/>
              <w:spacing w:after="200" w:line="276" w:lineRule="auto"/>
              <w:ind w:right="142"/>
              <w:rPr>
                <w:rFonts w:ascii="Times New Roman" w:hAnsi="Times New Roman" w:cs="Times New Roman"/>
                <w:b/>
                <w:bCs/>
                <w:sz w:val="24"/>
                <w:szCs w:val="24"/>
                <w:lang w:eastAsia="en-US"/>
              </w:rPr>
            </w:pPr>
          </w:p>
        </w:tc>
        <w:tc>
          <w:tcPr>
            <w:tcW w:w="4978" w:type="dxa"/>
            <w:gridSpan w:val="2"/>
          </w:tcPr>
          <w:p w:rsidR="009F5A86" w:rsidRPr="001F7BF1" w:rsidRDefault="009F5A86" w:rsidP="001F7BF1">
            <w:pPr>
              <w:widowControl w:val="0"/>
              <w:rPr>
                <w:rFonts w:ascii="Times New Roman" w:hAnsi="Times New Roman" w:cs="Times New Roman"/>
                <w:b/>
                <w:bCs/>
                <w:sz w:val="24"/>
                <w:szCs w:val="24"/>
                <w:lang w:eastAsia="en-US"/>
              </w:rPr>
            </w:pPr>
            <w:r w:rsidRPr="001F7BF1">
              <w:rPr>
                <w:rFonts w:ascii="Times New Roman" w:hAnsi="Times New Roman" w:cs="Times New Roman"/>
                <w:b/>
                <w:bCs/>
                <w:sz w:val="24"/>
                <w:szCs w:val="24"/>
                <w:lang w:eastAsia="en-US"/>
              </w:rPr>
              <w:t>ЗАТВЕРДЖЕНО</w:t>
            </w:r>
          </w:p>
          <w:p w:rsidR="009F5A86" w:rsidRPr="001F7BF1" w:rsidRDefault="009F5A86" w:rsidP="001F7BF1">
            <w:pPr>
              <w:widowControl w:val="0"/>
              <w:rPr>
                <w:rFonts w:ascii="Times New Roman" w:hAnsi="Times New Roman" w:cs="Times New Roman"/>
                <w:sz w:val="24"/>
                <w:szCs w:val="24"/>
                <w:lang w:eastAsia="en-US"/>
              </w:rPr>
            </w:pPr>
            <w:r w:rsidRPr="001F7BF1">
              <w:rPr>
                <w:rFonts w:ascii="Times New Roman" w:hAnsi="Times New Roman" w:cs="Times New Roman"/>
                <w:sz w:val="24"/>
                <w:szCs w:val="24"/>
                <w:lang w:eastAsia="en-US"/>
              </w:rPr>
              <w:t>Рішенням уповноваженої особи</w:t>
            </w:r>
          </w:p>
          <w:p w:rsidR="009F5A86" w:rsidRPr="0014602B" w:rsidRDefault="009F5A86" w:rsidP="002019EF">
            <w:pPr>
              <w:widowControl w:val="0"/>
              <w:rPr>
                <w:rFonts w:ascii="Times New Roman" w:hAnsi="Times New Roman" w:cs="Times New Roman"/>
                <w:sz w:val="24"/>
                <w:szCs w:val="24"/>
                <w:lang w:val="ru-RU" w:eastAsia="en-US"/>
              </w:rPr>
            </w:pPr>
            <w:r>
              <w:rPr>
                <w:rFonts w:ascii="Times New Roman" w:hAnsi="Times New Roman" w:cs="Times New Roman"/>
                <w:sz w:val="24"/>
                <w:szCs w:val="24"/>
                <w:lang w:eastAsia="en-US"/>
              </w:rPr>
              <w:t>від «</w:t>
            </w:r>
            <w:r w:rsidR="002019EF">
              <w:rPr>
                <w:rFonts w:ascii="Times New Roman" w:hAnsi="Times New Roman" w:cs="Times New Roman"/>
                <w:sz w:val="24"/>
                <w:szCs w:val="24"/>
                <w:lang w:val="ru-RU" w:eastAsia="en-US"/>
              </w:rPr>
              <w:t>08</w:t>
            </w:r>
            <w:r w:rsidRPr="001F7BF1">
              <w:rPr>
                <w:rFonts w:ascii="Times New Roman" w:hAnsi="Times New Roman" w:cs="Times New Roman"/>
                <w:sz w:val="24"/>
                <w:szCs w:val="24"/>
                <w:lang w:eastAsia="en-US"/>
              </w:rPr>
              <w:t xml:space="preserve">» </w:t>
            </w:r>
            <w:proofErr w:type="spellStart"/>
            <w:r w:rsidR="002019EF">
              <w:rPr>
                <w:rFonts w:ascii="Times New Roman" w:hAnsi="Times New Roman" w:cs="Times New Roman"/>
                <w:sz w:val="24"/>
                <w:szCs w:val="24"/>
                <w:lang w:val="ru-RU" w:eastAsia="en-US"/>
              </w:rPr>
              <w:t>вересня</w:t>
            </w:r>
            <w:proofErr w:type="spellEnd"/>
            <w:r w:rsidRPr="001F7BF1">
              <w:rPr>
                <w:rFonts w:ascii="Times New Roman" w:hAnsi="Times New Roman" w:cs="Times New Roman"/>
                <w:sz w:val="24"/>
                <w:szCs w:val="24"/>
                <w:lang w:eastAsia="en-US"/>
              </w:rPr>
              <w:t xml:space="preserve"> 2026 року № </w:t>
            </w:r>
            <w:r w:rsidR="002019EF">
              <w:rPr>
                <w:rFonts w:ascii="Times New Roman" w:hAnsi="Times New Roman" w:cs="Times New Roman"/>
                <w:sz w:val="24"/>
                <w:szCs w:val="24"/>
                <w:lang w:val="ru-RU" w:eastAsia="en-US"/>
              </w:rPr>
              <w:t>17</w:t>
            </w:r>
          </w:p>
        </w:tc>
      </w:tr>
      <w:tr w:rsidR="009F5A86" w:rsidRPr="001F7BF1">
        <w:tc>
          <w:tcPr>
            <w:tcW w:w="2103" w:type="dxa"/>
          </w:tcPr>
          <w:p w:rsidR="009F5A86" w:rsidRPr="001F7BF1" w:rsidRDefault="009F5A86" w:rsidP="001F7BF1">
            <w:pPr>
              <w:widowControl w:val="0"/>
              <w:spacing w:after="200" w:line="276" w:lineRule="auto"/>
              <w:ind w:right="142"/>
              <w:rPr>
                <w:rFonts w:ascii="Times New Roman" w:hAnsi="Times New Roman" w:cs="Times New Roman"/>
                <w:b/>
                <w:bCs/>
                <w:sz w:val="24"/>
                <w:szCs w:val="24"/>
                <w:lang w:eastAsia="en-US"/>
              </w:rPr>
            </w:pPr>
          </w:p>
        </w:tc>
        <w:tc>
          <w:tcPr>
            <w:tcW w:w="4978" w:type="dxa"/>
            <w:gridSpan w:val="2"/>
          </w:tcPr>
          <w:p w:rsidR="009F5A86" w:rsidRPr="001F7BF1" w:rsidRDefault="009F5A86" w:rsidP="001F7BF1">
            <w:pPr>
              <w:widowControl w:val="0"/>
              <w:rPr>
                <w:rFonts w:ascii="Times New Roman" w:hAnsi="Times New Roman" w:cs="Times New Roman"/>
                <w:b/>
                <w:bCs/>
                <w:sz w:val="24"/>
                <w:szCs w:val="24"/>
                <w:lang w:eastAsia="en-US"/>
              </w:rPr>
            </w:pPr>
            <w:r w:rsidRPr="001F7BF1">
              <w:rPr>
                <w:rFonts w:ascii="Times New Roman" w:hAnsi="Times New Roman" w:cs="Times New Roman"/>
                <w:b/>
                <w:bCs/>
                <w:sz w:val="24"/>
                <w:szCs w:val="24"/>
                <w:lang w:eastAsia="en-US"/>
              </w:rPr>
              <w:t>Уповноважена особа</w:t>
            </w:r>
          </w:p>
        </w:tc>
      </w:tr>
      <w:tr w:rsidR="009F5A86" w:rsidRPr="001F7BF1">
        <w:tc>
          <w:tcPr>
            <w:tcW w:w="2103" w:type="dxa"/>
          </w:tcPr>
          <w:p w:rsidR="009F5A86" w:rsidRPr="001F7BF1" w:rsidRDefault="009F5A86" w:rsidP="001F7BF1">
            <w:pPr>
              <w:widowControl w:val="0"/>
              <w:spacing w:after="200" w:line="276" w:lineRule="auto"/>
              <w:ind w:right="142"/>
              <w:rPr>
                <w:rFonts w:ascii="Times New Roman" w:hAnsi="Times New Roman" w:cs="Times New Roman"/>
                <w:b/>
                <w:bCs/>
                <w:sz w:val="24"/>
                <w:szCs w:val="24"/>
                <w:lang w:eastAsia="en-US"/>
              </w:rPr>
            </w:pPr>
          </w:p>
        </w:tc>
        <w:tc>
          <w:tcPr>
            <w:tcW w:w="4978" w:type="dxa"/>
            <w:gridSpan w:val="2"/>
          </w:tcPr>
          <w:p w:rsidR="009F5A86" w:rsidRPr="001F7BF1" w:rsidRDefault="009F5A86" w:rsidP="001F7BF1">
            <w:pPr>
              <w:widowControl w:val="0"/>
              <w:rPr>
                <w:rFonts w:ascii="Times New Roman" w:hAnsi="Times New Roman" w:cs="Times New Roman"/>
                <w:b/>
                <w:bCs/>
                <w:sz w:val="24"/>
                <w:szCs w:val="24"/>
                <w:lang w:eastAsia="en-US"/>
              </w:rPr>
            </w:pPr>
            <w:r w:rsidRPr="001F7BF1">
              <w:rPr>
                <w:rFonts w:ascii="Times New Roman" w:hAnsi="Times New Roman" w:cs="Times New Roman"/>
                <w:b/>
                <w:bCs/>
                <w:sz w:val="24"/>
                <w:szCs w:val="24"/>
                <w:lang w:eastAsia="en-US"/>
              </w:rPr>
              <w:t>______</w:t>
            </w:r>
            <w:r>
              <w:rPr>
                <w:rFonts w:ascii="Times New Roman" w:hAnsi="Times New Roman" w:cs="Times New Roman"/>
                <w:b/>
                <w:bCs/>
                <w:sz w:val="24"/>
                <w:szCs w:val="24"/>
                <w:lang w:eastAsia="en-US"/>
              </w:rPr>
              <w:t>___</w:t>
            </w:r>
            <w:r w:rsidRPr="001F7BF1">
              <w:rPr>
                <w:rFonts w:ascii="Times New Roman" w:hAnsi="Times New Roman" w:cs="Times New Roman"/>
                <w:b/>
                <w:bCs/>
                <w:sz w:val="24"/>
                <w:szCs w:val="24"/>
                <w:lang w:eastAsia="en-US"/>
              </w:rPr>
              <w:t xml:space="preserve">_ </w:t>
            </w:r>
            <w:r>
              <w:rPr>
                <w:rFonts w:ascii="Times New Roman" w:hAnsi="Times New Roman" w:cs="Times New Roman"/>
                <w:b/>
                <w:bCs/>
                <w:sz w:val="24"/>
                <w:szCs w:val="24"/>
                <w:lang w:eastAsia="en-US"/>
              </w:rPr>
              <w:t>Максим ДАНЮК</w:t>
            </w:r>
          </w:p>
        </w:tc>
      </w:tr>
      <w:tr w:rsidR="009F5A86" w:rsidRPr="001F7BF1">
        <w:tc>
          <w:tcPr>
            <w:tcW w:w="6845" w:type="dxa"/>
            <w:gridSpan w:val="2"/>
          </w:tcPr>
          <w:p w:rsidR="009F5A86" w:rsidRPr="001F7BF1" w:rsidRDefault="009F5A86" w:rsidP="001F7BF1">
            <w:pPr>
              <w:widowControl w:val="0"/>
              <w:spacing w:after="200" w:line="276" w:lineRule="auto"/>
              <w:ind w:right="142"/>
              <w:rPr>
                <w:rFonts w:ascii="Times New Roman" w:hAnsi="Times New Roman" w:cs="Times New Roman"/>
                <w:b/>
                <w:bCs/>
                <w:sz w:val="24"/>
                <w:szCs w:val="24"/>
                <w:lang w:eastAsia="en-US"/>
              </w:rPr>
            </w:pPr>
          </w:p>
        </w:tc>
        <w:tc>
          <w:tcPr>
            <w:tcW w:w="236" w:type="dxa"/>
          </w:tcPr>
          <w:p w:rsidR="009F5A86" w:rsidRPr="001F7BF1" w:rsidRDefault="009F5A86" w:rsidP="001F7BF1">
            <w:pPr>
              <w:rPr>
                <w:sz w:val="24"/>
                <w:szCs w:val="24"/>
              </w:rPr>
            </w:pPr>
          </w:p>
        </w:tc>
      </w:tr>
    </w:tbl>
    <w:p w:rsidR="009F5A86" w:rsidRDefault="009F5A86">
      <w:pPr>
        <w:widowControl w:val="0"/>
        <w:spacing w:after="200" w:line="276" w:lineRule="auto"/>
        <w:ind w:right="142"/>
        <w:rPr>
          <w:rFonts w:ascii="Times New Roman" w:hAnsi="Times New Roman" w:cs="Times New Roman"/>
          <w:b/>
          <w:bCs/>
          <w:sz w:val="24"/>
          <w:szCs w:val="24"/>
          <w:lang w:eastAsia="en-US"/>
        </w:rPr>
      </w:pPr>
    </w:p>
    <w:p w:rsidR="009F5A86" w:rsidRDefault="009F5A86">
      <w:pPr>
        <w:spacing w:after="200" w:line="276" w:lineRule="auto"/>
        <w:rPr>
          <w:rFonts w:ascii="Times New Roman" w:hAnsi="Times New Roman" w:cs="Times New Roman"/>
          <w:b/>
          <w:bCs/>
          <w:sz w:val="28"/>
          <w:szCs w:val="28"/>
          <w:lang w:eastAsia="en-US"/>
        </w:rPr>
      </w:pPr>
    </w:p>
    <w:p w:rsidR="009F5A86" w:rsidRDefault="009F5A86">
      <w:pPr>
        <w:spacing w:after="200" w:line="276" w:lineRule="auto"/>
        <w:jc w:val="center"/>
        <w:rPr>
          <w:rFonts w:ascii="Times New Roman" w:hAnsi="Times New Roman" w:cs="Times New Roman"/>
          <w:b/>
          <w:bCs/>
          <w:sz w:val="28"/>
          <w:szCs w:val="28"/>
          <w:lang w:eastAsia="en-US"/>
        </w:rPr>
      </w:pPr>
    </w:p>
    <w:p w:rsidR="009F5A86" w:rsidRDefault="009F5A86">
      <w:pPr>
        <w:spacing w:line="276" w:lineRule="auto"/>
        <w:jc w:val="center"/>
        <w:rPr>
          <w:rFonts w:ascii="Times New Roman" w:hAnsi="Times New Roman" w:cs="Times New Roman"/>
          <w:b/>
          <w:bCs/>
          <w:sz w:val="28"/>
          <w:szCs w:val="28"/>
          <w:lang w:val="en-US" w:eastAsia="en-US"/>
        </w:rPr>
      </w:pPr>
    </w:p>
    <w:p w:rsidR="009F5A86" w:rsidRDefault="009F5A86">
      <w:pPr>
        <w:spacing w:line="276" w:lineRule="auto"/>
        <w:jc w:val="center"/>
        <w:rPr>
          <w:rFonts w:ascii="Times New Roman" w:hAnsi="Times New Roman" w:cs="Times New Roman"/>
          <w:b/>
          <w:bCs/>
          <w:sz w:val="28"/>
          <w:szCs w:val="28"/>
          <w:lang w:val="en-US" w:eastAsia="en-US"/>
        </w:rPr>
      </w:pPr>
    </w:p>
    <w:p w:rsidR="009F5A86" w:rsidRDefault="009F5A86">
      <w:pPr>
        <w:spacing w:line="276" w:lineRule="auto"/>
        <w:jc w:val="center"/>
        <w:rPr>
          <w:rFonts w:ascii="Times New Roman" w:hAnsi="Times New Roman" w:cs="Times New Roman"/>
          <w:b/>
          <w:bCs/>
          <w:sz w:val="28"/>
          <w:szCs w:val="28"/>
          <w:lang w:val="en-US" w:eastAsia="en-US"/>
        </w:rPr>
      </w:pPr>
    </w:p>
    <w:p w:rsidR="009F5A86" w:rsidRDefault="009F5A86">
      <w:pPr>
        <w:spacing w:line="276" w:lineRule="auto"/>
        <w:jc w:val="center"/>
        <w:rPr>
          <w:rFonts w:ascii="Times New Roman" w:hAnsi="Times New Roman" w:cs="Times New Roman"/>
          <w:b/>
          <w:bCs/>
          <w:sz w:val="28"/>
          <w:szCs w:val="28"/>
          <w:lang w:val="en-US" w:eastAsia="en-US"/>
        </w:rPr>
      </w:pPr>
    </w:p>
    <w:p w:rsidR="009F5A86" w:rsidRDefault="009F5A86">
      <w:pPr>
        <w:spacing w:line="276" w:lineRule="auto"/>
        <w:jc w:val="center"/>
        <w:rPr>
          <w:rFonts w:ascii="Times New Roman" w:hAnsi="Times New Roman" w:cs="Times New Roman"/>
          <w:b/>
          <w:bCs/>
          <w:sz w:val="28"/>
          <w:szCs w:val="28"/>
          <w:lang w:val="en-US" w:eastAsia="en-US"/>
        </w:rPr>
      </w:pPr>
    </w:p>
    <w:p w:rsidR="009F5A86" w:rsidRPr="001F7BF1" w:rsidRDefault="009F5A86">
      <w:pPr>
        <w:spacing w:line="276" w:lineRule="auto"/>
        <w:jc w:val="center"/>
        <w:rPr>
          <w:rFonts w:ascii="Times New Roman" w:hAnsi="Times New Roman" w:cs="Times New Roman"/>
          <w:b/>
          <w:bCs/>
          <w:sz w:val="24"/>
          <w:szCs w:val="24"/>
          <w:lang w:eastAsia="en-US"/>
        </w:rPr>
      </w:pPr>
      <w:r w:rsidRPr="001F7BF1">
        <w:rPr>
          <w:rFonts w:ascii="Times New Roman" w:hAnsi="Times New Roman" w:cs="Times New Roman"/>
          <w:b/>
          <w:bCs/>
          <w:sz w:val="24"/>
          <w:szCs w:val="24"/>
          <w:lang w:eastAsia="en-US"/>
        </w:rPr>
        <w:t>ТЕНДЕРНА ДОКУМЕНТАЦІЯ</w:t>
      </w:r>
    </w:p>
    <w:p w:rsidR="009F5A86" w:rsidRPr="001F7BF1" w:rsidRDefault="009F5A86">
      <w:pPr>
        <w:spacing w:before="20" w:line="360" w:lineRule="auto"/>
        <w:ind w:right="-25"/>
        <w:jc w:val="center"/>
        <w:rPr>
          <w:rFonts w:ascii="Times New Roman" w:hAnsi="Times New Roman" w:cs="Times New Roman"/>
          <w:b/>
          <w:bCs/>
          <w:sz w:val="24"/>
          <w:szCs w:val="24"/>
          <w:lang w:eastAsia="en-US"/>
        </w:rPr>
      </w:pPr>
    </w:p>
    <w:p w:rsidR="009F5A86" w:rsidRPr="001F7BF1" w:rsidRDefault="009F5A86">
      <w:pPr>
        <w:jc w:val="center"/>
        <w:rPr>
          <w:rFonts w:ascii="Times New Roman" w:hAnsi="Times New Roman" w:cs="Times New Roman"/>
          <w:b/>
          <w:bCs/>
          <w:sz w:val="24"/>
          <w:szCs w:val="24"/>
        </w:rPr>
      </w:pPr>
      <w:r w:rsidRPr="001F7BF1">
        <w:rPr>
          <w:rFonts w:ascii="Times New Roman" w:hAnsi="Times New Roman" w:cs="Times New Roman"/>
          <w:b/>
          <w:bCs/>
          <w:sz w:val="24"/>
          <w:szCs w:val="24"/>
        </w:rPr>
        <w:t>ЩОДО ПРОВЕДЕННЯ</w:t>
      </w:r>
    </w:p>
    <w:p w:rsidR="009F5A86" w:rsidRPr="001F7BF1" w:rsidRDefault="009F5A86">
      <w:pPr>
        <w:jc w:val="center"/>
        <w:rPr>
          <w:rFonts w:ascii="Times New Roman" w:hAnsi="Times New Roman" w:cs="Times New Roman"/>
          <w:b/>
          <w:bCs/>
          <w:sz w:val="24"/>
          <w:szCs w:val="24"/>
        </w:rPr>
      </w:pPr>
      <w:r w:rsidRPr="001F7BF1">
        <w:rPr>
          <w:rFonts w:ascii="Times New Roman" w:hAnsi="Times New Roman" w:cs="Times New Roman"/>
          <w:b/>
          <w:bCs/>
          <w:sz w:val="24"/>
          <w:szCs w:val="24"/>
        </w:rPr>
        <w:t>ВІДКРИТИХ ТОРГІВ З ОСОБЛИВОСТЯМИ ЗА ПРЕДМЕТОМ ЗАКУПІВЛІ</w:t>
      </w:r>
    </w:p>
    <w:p w:rsidR="009F5A86" w:rsidRPr="001F7BF1" w:rsidRDefault="009F5A86">
      <w:pPr>
        <w:jc w:val="center"/>
        <w:rPr>
          <w:rFonts w:ascii="Times New Roman" w:hAnsi="Times New Roman" w:cs="Times New Roman"/>
          <w:b/>
          <w:bCs/>
          <w:sz w:val="24"/>
          <w:szCs w:val="24"/>
        </w:rPr>
      </w:pPr>
    </w:p>
    <w:p w:rsidR="009F5A86" w:rsidRPr="00A36301" w:rsidRDefault="009F5A86">
      <w:pPr>
        <w:jc w:val="center"/>
        <w:rPr>
          <w:rFonts w:ascii="Times New Roman" w:hAnsi="Times New Roman" w:cs="Times New Roman"/>
          <w:sz w:val="24"/>
          <w:szCs w:val="24"/>
          <w:lang w:val="ru-RU"/>
        </w:rPr>
      </w:pPr>
      <w:r w:rsidRPr="001F7BF1">
        <w:rPr>
          <w:rFonts w:ascii="Times New Roman" w:hAnsi="Times New Roman" w:cs="Times New Roman"/>
          <w:b/>
          <w:bCs/>
          <w:color w:val="000000"/>
          <w:sz w:val="24"/>
          <w:szCs w:val="24"/>
        </w:rPr>
        <w:t>Ноутбуки</w:t>
      </w:r>
      <w:r w:rsidR="00A36301">
        <w:rPr>
          <w:rFonts w:ascii="Times New Roman" w:hAnsi="Times New Roman" w:cs="Times New Roman"/>
          <w:b/>
          <w:bCs/>
          <w:color w:val="000000"/>
          <w:sz w:val="24"/>
          <w:szCs w:val="24"/>
        </w:rPr>
        <w:t xml:space="preserve"> </w:t>
      </w:r>
      <w:r w:rsidR="00A36301" w:rsidRPr="00A36301">
        <w:rPr>
          <w:rFonts w:ascii="Times New Roman" w:hAnsi="Times New Roman" w:cs="Times New Roman"/>
          <w:sz w:val="24"/>
          <w:szCs w:val="24"/>
        </w:rPr>
        <w:t>(11 одиниць)</w:t>
      </w:r>
    </w:p>
    <w:p w:rsidR="009F5A86" w:rsidRPr="001F7BF1" w:rsidRDefault="009F5A86">
      <w:pPr>
        <w:jc w:val="center"/>
        <w:rPr>
          <w:rFonts w:ascii="Times New Roman" w:hAnsi="Times New Roman" w:cs="Times New Roman"/>
          <w:sz w:val="24"/>
          <w:szCs w:val="24"/>
          <w:lang w:eastAsia="en-US"/>
        </w:rPr>
      </w:pPr>
      <w:r w:rsidRPr="001F7BF1">
        <w:rPr>
          <w:rFonts w:ascii="Times New Roman" w:hAnsi="Times New Roman" w:cs="Times New Roman"/>
          <w:sz w:val="24"/>
          <w:szCs w:val="24"/>
        </w:rPr>
        <w:t>(ДК 021:2015:30210000-4 – «Машини для обробки даних (апаратна частина)»)</w:t>
      </w:r>
    </w:p>
    <w:p w:rsidR="009F5A86" w:rsidRDefault="009F5A86">
      <w:pPr>
        <w:jc w:val="center"/>
        <w:rPr>
          <w:rFonts w:ascii="Times New Roman" w:hAnsi="Times New Roman" w:cs="Times New Roman"/>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p w:rsidR="009F5A86" w:rsidRDefault="009F5A86">
      <w:pPr>
        <w:jc w:val="center"/>
        <w:rPr>
          <w:rFonts w:ascii="Times New Roman" w:hAnsi="Times New Roman" w:cs="Times New Roman"/>
          <w:b/>
          <w:bCs/>
          <w:sz w:val="28"/>
          <w:szCs w:val="28"/>
          <w:lang w:eastAsia="en-US"/>
        </w:rPr>
      </w:pPr>
    </w:p>
    <w:tbl>
      <w:tblPr>
        <w:tblW w:w="10060" w:type="dxa"/>
        <w:jc w:val="center"/>
        <w:tblLayout w:type="fixed"/>
        <w:tblLook w:val="0000" w:firstRow="0" w:lastRow="0" w:firstColumn="0" w:lastColumn="0" w:noHBand="0" w:noVBand="0"/>
      </w:tblPr>
      <w:tblGrid>
        <w:gridCol w:w="570"/>
        <w:gridCol w:w="2745"/>
        <w:gridCol w:w="6745"/>
      </w:tblGrid>
      <w:tr w:rsidR="009F5A86" w:rsidRPr="001F7BF1">
        <w:trPr>
          <w:trHeight w:val="328"/>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rsidP="001F7BF1">
            <w:pPr>
              <w:pageBreakBefore/>
              <w:widowControl w:val="0"/>
              <w:jc w:val="both"/>
              <w:rPr>
                <w:rFonts w:ascii="Times New Roman" w:hAnsi="Times New Roman" w:cs="Times New Roman"/>
                <w:b/>
                <w:bCs/>
                <w:color w:val="000000"/>
                <w:sz w:val="24"/>
                <w:szCs w:val="24"/>
              </w:rPr>
            </w:pPr>
            <w:r w:rsidRPr="001F7BF1">
              <w:rPr>
                <w:rFonts w:ascii="Times New Roman" w:hAnsi="Times New Roman" w:cs="Times New Roman"/>
                <w:sz w:val="24"/>
                <w:szCs w:val="24"/>
              </w:rPr>
              <w:lastRenderedPageBreak/>
              <w:br w:type="page"/>
            </w:r>
            <w:r w:rsidRPr="001F7BF1">
              <w:rPr>
                <w:rFonts w:ascii="Times New Roman" w:hAnsi="Times New Roman" w:cs="Times New Roman"/>
                <w:color w:val="000000"/>
                <w:sz w:val="24"/>
                <w:szCs w:val="24"/>
              </w:rPr>
              <w:t xml:space="preserve">Тендерну документацію розроблено відповідно до вимог </w:t>
            </w:r>
            <w:hyperlink r:id="rId10">
              <w:r w:rsidRPr="001F7BF1">
                <w:rPr>
                  <w:rFonts w:ascii="Times New Roman" w:hAnsi="Times New Roman" w:cs="Times New Roman"/>
                  <w:color w:val="000000"/>
                  <w:sz w:val="24"/>
                  <w:szCs w:val="24"/>
                </w:rPr>
                <w:t>Закону</w:t>
              </w:r>
            </w:hyperlink>
            <w:r w:rsidRPr="001F7BF1">
              <w:rPr>
                <w:rFonts w:ascii="Times New Roman" w:hAnsi="Times New Roman" w:cs="Times New Roman"/>
                <w:color w:val="000000"/>
                <w:sz w:val="24"/>
                <w:szCs w:val="24"/>
              </w:rPr>
              <w:t xml:space="preserve"> України «Про публічні закупівлі» (далі – Закон) та Особливостей здійснення публічних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затверджених постановою Кабінету Міністрів України від 12.10.2022 № 1178 (зі змінами) (далі – Особливості).</w:t>
            </w:r>
          </w:p>
        </w:tc>
      </w:tr>
      <w:tr w:rsidR="009F5A86" w:rsidRPr="001F7BF1">
        <w:trPr>
          <w:trHeight w:val="328"/>
          <w:jc w:val="center"/>
        </w:trPr>
        <w:tc>
          <w:tcPr>
            <w:tcW w:w="5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w:t>
            </w:r>
          </w:p>
        </w:tc>
        <w:tc>
          <w:tcPr>
            <w:tcW w:w="94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Розділ І. Загальні положення</w:t>
            </w:r>
          </w:p>
        </w:tc>
      </w:tr>
      <w:tr w:rsidR="009F5A86" w:rsidRPr="001F7BF1">
        <w:trPr>
          <w:trHeight w:val="166"/>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2</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3</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Терміни, які вживаються в тендерній документації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sz w:val="24"/>
                <w:szCs w:val="24"/>
                <w:lang w:eastAsia="ar-SA"/>
              </w:rPr>
              <w:t xml:space="preserve">Терміни вживаються у значенні, наведеному в </w:t>
            </w:r>
            <w:r w:rsidRPr="001F7BF1">
              <w:rPr>
                <w:rFonts w:ascii="Times New Roman" w:hAnsi="Times New Roman" w:cs="Times New Roman"/>
                <w:b/>
                <w:bCs/>
                <w:sz w:val="24"/>
                <w:szCs w:val="24"/>
                <w:lang w:eastAsia="ar-SA"/>
              </w:rPr>
              <w:t>Законі</w:t>
            </w:r>
            <w:r w:rsidRPr="001F7BF1">
              <w:rPr>
                <w:rFonts w:ascii="Times New Roman" w:hAnsi="Times New Roman" w:cs="Times New Roman"/>
                <w:sz w:val="24"/>
                <w:szCs w:val="24"/>
                <w:lang w:eastAsia="ar-SA"/>
              </w:rPr>
              <w:t xml:space="preserve"> з урахуванням </w:t>
            </w:r>
            <w:r w:rsidRPr="001F7BF1">
              <w:rPr>
                <w:rFonts w:ascii="Times New Roman" w:hAnsi="Times New Roman" w:cs="Times New Roman"/>
                <w:b/>
                <w:bCs/>
                <w:sz w:val="24"/>
                <w:szCs w:val="24"/>
                <w:lang w:eastAsia="ar-SA"/>
              </w:rPr>
              <w:t xml:space="preserve">Особливостей </w:t>
            </w:r>
            <w:r w:rsidRPr="001F7BF1">
              <w:rPr>
                <w:rFonts w:ascii="Times New Roman" w:hAnsi="Times New Roman" w:cs="Times New Roman"/>
                <w:sz w:val="24"/>
                <w:szCs w:val="24"/>
                <w:lang w:eastAsia="ar-SA"/>
              </w:rPr>
              <w:t xml:space="preserve">та інших нормативних документів чинного законодавства України у сфері публічних </w:t>
            </w:r>
            <w:proofErr w:type="spellStart"/>
            <w:r w:rsidRPr="001F7BF1">
              <w:rPr>
                <w:rFonts w:ascii="Times New Roman" w:hAnsi="Times New Roman" w:cs="Times New Roman"/>
                <w:sz w:val="24"/>
                <w:szCs w:val="24"/>
                <w:lang w:eastAsia="ar-SA"/>
              </w:rPr>
              <w:t>закупівель</w:t>
            </w:r>
            <w:proofErr w:type="spellEnd"/>
            <w:r w:rsidRPr="001F7BF1">
              <w:rPr>
                <w:rFonts w:ascii="Times New Roman" w:hAnsi="Times New Roman" w:cs="Times New Roman"/>
                <w:sz w:val="24"/>
                <w:szCs w:val="24"/>
                <w:lang w:eastAsia="ar-SA"/>
              </w:rPr>
              <w:t>.</w:t>
            </w:r>
          </w:p>
        </w:tc>
      </w:tr>
      <w:tr w:rsidR="009F5A86" w:rsidRPr="001F7BF1">
        <w:trPr>
          <w:trHeight w:val="339"/>
          <w:jc w:val="center"/>
        </w:trPr>
        <w:tc>
          <w:tcPr>
            <w:tcW w:w="570" w:type="dxa"/>
            <w:tcBorders>
              <w:top w:val="single" w:sz="4" w:space="0" w:color="000000"/>
              <w:left w:val="single" w:sz="4" w:space="0" w:color="000000"/>
              <w:bottom w:val="single" w:sz="4" w:space="0" w:color="000000"/>
              <w:right w:val="single" w:sz="4" w:space="0" w:color="000000"/>
            </w:tcBorders>
            <w:shd w:val="clear" w:color="auto" w:fill="D9D9D9"/>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2</w:t>
            </w:r>
          </w:p>
        </w:tc>
        <w:tc>
          <w:tcPr>
            <w:tcW w:w="94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замовника торгів</w:t>
            </w:r>
          </w:p>
        </w:tc>
      </w:tr>
      <w:tr w:rsidR="009F5A86" w:rsidRPr="001F7BF1">
        <w:trPr>
          <w:trHeight w:hRule="exact" w:val="578"/>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2.1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повне найменування</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Управління з питань ветеранської політики Хмельницької районної державної адміністрації Хмельницької області</w:t>
            </w:r>
          </w:p>
        </w:tc>
      </w:tr>
      <w:tr w:rsidR="009F5A86" w:rsidRPr="001F7BF1">
        <w:trPr>
          <w:trHeight w:hRule="exact" w:val="284"/>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2.2</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категорія замовника</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Орган державної влади</w:t>
            </w:r>
          </w:p>
        </w:tc>
      </w:tr>
      <w:tr w:rsidR="009F5A86" w:rsidRPr="001F7BF1">
        <w:trPr>
          <w:trHeight w:hRule="exact" w:val="284"/>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2.3</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місцезнаходження</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b/>
                <w:bCs/>
                <w:color w:val="000000"/>
                <w:sz w:val="24"/>
                <w:szCs w:val="24"/>
              </w:rPr>
            </w:pPr>
            <w:r w:rsidRPr="001F7BF1">
              <w:rPr>
                <w:rFonts w:ascii="Times New Roman" w:hAnsi="Times New Roman" w:cs="Times New Roman"/>
                <w:b/>
                <w:bCs/>
                <w:sz w:val="24"/>
                <w:szCs w:val="24"/>
              </w:rPr>
              <w:t xml:space="preserve">вул. </w:t>
            </w:r>
            <w:proofErr w:type="spellStart"/>
            <w:r w:rsidRPr="001F7BF1">
              <w:rPr>
                <w:rFonts w:ascii="Times New Roman" w:hAnsi="Times New Roman" w:cs="Times New Roman"/>
                <w:b/>
                <w:bCs/>
                <w:sz w:val="24"/>
                <w:szCs w:val="24"/>
              </w:rPr>
              <w:t>Кам’янецька</w:t>
            </w:r>
            <w:proofErr w:type="spellEnd"/>
            <w:r w:rsidRPr="001F7BF1">
              <w:rPr>
                <w:rFonts w:ascii="Times New Roman" w:hAnsi="Times New Roman" w:cs="Times New Roman"/>
                <w:b/>
                <w:bCs/>
                <w:sz w:val="24"/>
                <w:szCs w:val="24"/>
              </w:rPr>
              <w:t xml:space="preserve"> 122/2, м. Хмельницький</w:t>
            </w:r>
            <w:r>
              <w:rPr>
                <w:rFonts w:ascii="Times New Roman" w:hAnsi="Times New Roman" w:cs="Times New Roman"/>
                <w:b/>
                <w:bCs/>
                <w:sz w:val="24"/>
                <w:szCs w:val="24"/>
              </w:rPr>
              <w:t>,</w:t>
            </w:r>
            <w:r w:rsidRPr="001F7BF1">
              <w:rPr>
                <w:rFonts w:ascii="Times New Roman" w:hAnsi="Times New Roman" w:cs="Times New Roman"/>
                <w:b/>
                <w:bCs/>
                <w:sz w:val="24"/>
                <w:szCs w:val="24"/>
              </w:rPr>
              <w:t xml:space="preserve"> 29018</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2.4</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rsidP="001F7BF1">
            <w:pPr>
              <w:widowControl w:val="0"/>
              <w:rPr>
                <w:rFonts w:ascii="Times New Roman" w:hAnsi="Times New Roman" w:cs="Times New Roman"/>
                <w:color w:val="000000"/>
                <w:sz w:val="24"/>
                <w:szCs w:val="24"/>
              </w:rPr>
            </w:pPr>
            <w:r w:rsidRPr="001F7BF1">
              <w:rPr>
                <w:rFonts w:ascii="Times New Roman" w:hAnsi="Times New Roman" w:cs="Times New Roman"/>
                <w:color w:val="000000"/>
                <w:sz w:val="24"/>
                <w:szCs w:val="24"/>
              </w:rPr>
              <w:t>посадова особа замовника, уповноважена здійснювати зв'язок з учасниками</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Default="009F5A86">
            <w:pPr>
              <w:widowControl w:val="0"/>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Максим ДАНЮК</w:t>
            </w:r>
            <w:r w:rsidRPr="001F7BF1">
              <w:rPr>
                <w:rFonts w:ascii="Times New Roman" w:hAnsi="Times New Roman" w:cs="Times New Roman"/>
                <w:b/>
                <w:bCs/>
                <w:sz w:val="24"/>
                <w:szCs w:val="24"/>
                <w:lang w:eastAsia="en-US"/>
              </w:rPr>
              <w:t xml:space="preserve"> – (</w:t>
            </w:r>
            <w:r w:rsidRPr="001F7BF1">
              <w:rPr>
                <w:rFonts w:ascii="Times New Roman" w:hAnsi="Times New Roman" w:cs="Times New Roman"/>
                <w:b/>
                <w:bCs/>
                <w:sz w:val="24"/>
                <w:szCs w:val="24"/>
                <w:lang w:eastAsia="uk-UA"/>
              </w:rPr>
              <w:t>уповноважена особа</w:t>
            </w:r>
            <w:r w:rsidRPr="001F7BF1">
              <w:rPr>
                <w:rFonts w:ascii="Times New Roman" w:hAnsi="Times New Roman" w:cs="Times New Roman"/>
                <w:b/>
                <w:bCs/>
                <w:sz w:val="24"/>
                <w:szCs w:val="24"/>
                <w:lang w:eastAsia="en-US"/>
              </w:rPr>
              <w:t xml:space="preserve">) </w:t>
            </w:r>
            <w:r>
              <w:rPr>
                <w:rFonts w:ascii="Times New Roman" w:hAnsi="Times New Roman" w:cs="Times New Roman"/>
                <w:sz w:val="24"/>
                <w:szCs w:val="24"/>
                <w:lang w:eastAsia="en-US"/>
              </w:rPr>
              <w:t xml:space="preserve">головний спеціаліст відділу фінансово-юридичного забезпечення </w:t>
            </w:r>
            <w:r w:rsidRPr="006B0452">
              <w:rPr>
                <w:rFonts w:ascii="Times New Roman" w:hAnsi="Times New Roman" w:cs="Times New Roman"/>
                <w:sz w:val="24"/>
                <w:szCs w:val="24"/>
                <w:lang w:eastAsia="en-US"/>
              </w:rPr>
              <w:t>управління з питань ветеранської політики Хмельницької районної державної адміністрації Хмельницької області</w:t>
            </w:r>
            <w:r w:rsidRPr="001F7BF1">
              <w:rPr>
                <w:rFonts w:ascii="Times New Roman" w:hAnsi="Times New Roman" w:cs="Times New Roman"/>
                <w:sz w:val="24"/>
                <w:szCs w:val="24"/>
                <w:lang w:eastAsia="en-US"/>
              </w:rPr>
              <w:t xml:space="preserve"> </w:t>
            </w:r>
          </w:p>
          <w:p w:rsidR="009F5A86" w:rsidRDefault="009F5A86">
            <w:pPr>
              <w:widowControl w:val="0"/>
              <w:jc w:val="both"/>
              <w:rPr>
                <w:rFonts w:ascii="Times New Roman" w:hAnsi="Times New Roman" w:cs="Times New Roman"/>
                <w:sz w:val="24"/>
                <w:szCs w:val="24"/>
              </w:rPr>
            </w:pPr>
            <w:proofErr w:type="spellStart"/>
            <w:r w:rsidRPr="001F7BF1">
              <w:rPr>
                <w:rFonts w:ascii="Times New Roman" w:hAnsi="Times New Roman" w:cs="Times New Roman"/>
                <w:sz w:val="24"/>
                <w:szCs w:val="24"/>
                <w:lang w:eastAsia="uk-UA"/>
              </w:rPr>
              <w:t>тел</w:t>
            </w:r>
            <w:proofErr w:type="spellEnd"/>
            <w:r w:rsidRPr="001F7BF1">
              <w:rPr>
                <w:rFonts w:ascii="Times New Roman" w:hAnsi="Times New Roman" w:cs="Times New Roman"/>
                <w:sz w:val="24"/>
                <w:szCs w:val="24"/>
                <w:lang w:eastAsia="uk-UA"/>
              </w:rPr>
              <w:t xml:space="preserve">.: </w:t>
            </w:r>
            <w:r w:rsidRPr="001F7BF1">
              <w:rPr>
                <w:rFonts w:ascii="Times New Roman" w:hAnsi="Times New Roman" w:cs="Times New Roman"/>
                <w:sz w:val="24"/>
                <w:szCs w:val="24"/>
              </w:rPr>
              <w:t xml:space="preserve">тел.+38(073) 755-30-55, </w:t>
            </w:r>
          </w:p>
          <w:p w:rsidR="009F5A86" w:rsidRPr="006B0452" w:rsidRDefault="009F5A86">
            <w:pPr>
              <w:widowControl w:val="0"/>
              <w:jc w:val="both"/>
              <w:rPr>
                <w:rFonts w:ascii="Times New Roman" w:hAnsi="Times New Roman" w:cs="Times New Roman"/>
                <w:sz w:val="24"/>
                <w:szCs w:val="24"/>
              </w:rPr>
            </w:pPr>
            <w:r w:rsidRPr="001F7BF1">
              <w:rPr>
                <w:rFonts w:ascii="Times New Roman" w:hAnsi="Times New Roman" w:cs="Times New Roman"/>
                <w:sz w:val="24"/>
                <w:szCs w:val="24"/>
                <w:lang w:val="en-US"/>
              </w:rPr>
              <w:t>E</w:t>
            </w:r>
            <w:r w:rsidRPr="001F7BF1">
              <w:rPr>
                <w:rFonts w:ascii="Times New Roman" w:hAnsi="Times New Roman" w:cs="Times New Roman"/>
                <w:sz w:val="24"/>
                <w:szCs w:val="24"/>
              </w:rPr>
              <w:t>-</w:t>
            </w:r>
            <w:proofErr w:type="spellStart"/>
            <w:r w:rsidRPr="001F7BF1">
              <w:rPr>
                <w:rFonts w:ascii="Times New Roman" w:hAnsi="Times New Roman" w:cs="Times New Roman"/>
                <w:sz w:val="24"/>
                <w:szCs w:val="24"/>
              </w:rPr>
              <w:t>mail</w:t>
            </w:r>
            <w:proofErr w:type="spellEnd"/>
            <w:r w:rsidRPr="001F7BF1">
              <w:rPr>
                <w:rFonts w:ascii="Times New Roman" w:hAnsi="Times New Roman" w:cs="Times New Roman"/>
                <w:sz w:val="24"/>
                <w:szCs w:val="24"/>
              </w:rPr>
              <w:t xml:space="preserve">: </w:t>
            </w:r>
            <w:hyperlink r:id="rId11" w:history="1">
              <w:r w:rsidRPr="001F7BF1">
                <w:rPr>
                  <w:rStyle w:val="a3"/>
                  <w:rFonts w:ascii="Times New Roman" w:hAnsi="Times New Roman" w:cs="Times New Roman"/>
                  <w:sz w:val="24"/>
                  <w:szCs w:val="24"/>
                </w:rPr>
                <w:t>veterans-khm-rda@km-rda.gov.ua</w:t>
              </w:r>
            </w:hyperlink>
          </w:p>
        </w:tc>
      </w:tr>
      <w:tr w:rsidR="009F5A86" w:rsidRPr="001F7BF1">
        <w:trPr>
          <w:trHeight w:val="357"/>
          <w:jc w:val="center"/>
        </w:trPr>
        <w:tc>
          <w:tcPr>
            <w:tcW w:w="570" w:type="dxa"/>
            <w:tcBorders>
              <w:top w:val="single" w:sz="4" w:space="0" w:color="000000"/>
              <w:left w:val="single" w:sz="4" w:space="0" w:color="000000"/>
              <w:bottom w:val="single" w:sz="4" w:space="0" w:color="000000"/>
              <w:right w:val="single" w:sz="4" w:space="0" w:color="000000"/>
            </w:tcBorders>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3</w:t>
            </w:r>
          </w:p>
        </w:tc>
        <w:tc>
          <w:tcPr>
            <w:tcW w:w="2745" w:type="dxa"/>
            <w:tcBorders>
              <w:top w:val="single" w:sz="4" w:space="0" w:color="000000"/>
              <w:left w:val="single" w:sz="4" w:space="0" w:color="000000"/>
              <w:bottom w:val="single" w:sz="4" w:space="0" w:color="000000"/>
              <w:right w:val="single" w:sz="4" w:space="0" w:color="000000"/>
            </w:tcBorders>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Процедура закупівлі</w:t>
            </w:r>
          </w:p>
        </w:tc>
        <w:tc>
          <w:tcPr>
            <w:tcW w:w="6745" w:type="dxa"/>
            <w:tcBorders>
              <w:top w:val="single" w:sz="4" w:space="0" w:color="000000"/>
              <w:left w:val="single" w:sz="4" w:space="0" w:color="000000"/>
              <w:bottom w:val="single" w:sz="4" w:space="0" w:color="000000"/>
              <w:right w:val="single" w:sz="4" w:space="0" w:color="000000"/>
            </w:tcBorders>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color w:val="000000"/>
                <w:sz w:val="24"/>
                <w:szCs w:val="24"/>
              </w:rPr>
              <w:t>Відкриті торги з Особливостями</w:t>
            </w:r>
          </w:p>
        </w:tc>
      </w:tr>
      <w:tr w:rsidR="009F5A86" w:rsidRPr="001F7BF1">
        <w:trPr>
          <w:trHeight w:val="340"/>
          <w:jc w:val="center"/>
        </w:trPr>
        <w:tc>
          <w:tcPr>
            <w:tcW w:w="5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4</w:t>
            </w:r>
          </w:p>
        </w:tc>
        <w:tc>
          <w:tcPr>
            <w:tcW w:w="94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предмет закупівлі</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4.1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назва предмета закупівлі</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rsidP="00662290">
            <w:pPr>
              <w:rPr>
                <w:rFonts w:ascii="Times New Roman" w:hAnsi="Times New Roman" w:cs="Times New Roman"/>
                <w:sz w:val="24"/>
                <w:szCs w:val="24"/>
              </w:rPr>
            </w:pPr>
            <w:r w:rsidRPr="001F7BF1">
              <w:rPr>
                <w:rFonts w:ascii="Times New Roman" w:hAnsi="Times New Roman" w:cs="Times New Roman"/>
                <w:b/>
                <w:bCs/>
                <w:color w:val="000000"/>
                <w:sz w:val="24"/>
                <w:szCs w:val="24"/>
              </w:rPr>
              <w:t>Ноутбуки</w:t>
            </w:r>
            <w:r w:rsidRPr="001F7BF1">
              <w:rPr>
                <w:rFonts w:ascii="Times New Roman" w:hAnsi="Times New Roman" w:cs="Times New Roman"/>
                <w:color w:val="000000"/>
                <w:sz w:val="24"/>
                <w:szCs w:val="24"/>
              </w:rPr>
              <w:t xml:space="preserve"> (ДК 021:2015:30210000-4 – «Машини для обробки даних (апаратна частина)»)</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4.2</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color w:val="000000"/>
                <w:sz w:val="24"/>
                <w:szCs w:val="24"/>
              </w:rPr>
              <w:t>опис окремої частини (частин) предмета закупівлі (лота), щодо якої можуть бути подані тендерні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rPr>
                <w:rFonts w:ascii="Times New Roman" w:hAnsi="Times New Roman" w:cs="Times New Roman"/>
                <w:sz w:val="24"/>
                <w:szCs w:val="24"/>
              </w:rPr>
            </w:pPr>
            <w:r w:rsidRPr="001F7BF1">
              <w:rPr>
                <w:rFonts w:ascii="Times New Roman" w:hAnsi="Times New Roman" w:cs="Times New Roman"/>
                <w:color w:val="000000"/>
                <w:sz w:val="24"/>
                <w:szCs w:val="24"/>
              </w:rPr>
              <w:t>Закупівля на лоти не поділяється.</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4.3</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color w:val="000000"/>
                <w:sz w:val="24"/>
                <w:szCs w:val="24"/>
              </w:rPr>
              <w:t>місце, кількість, обсяг поставки товарів (надання послуг, виконання робіт)</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9A3E8D" w:rsidRDefault="009F5A86" w:rsidP="009A3E8D">
            <w:pPr>
              <w:widowControl w:val="0"/>
              <w:jc w:val="both"/>
              <w:rPr>
                <w:rFonts w:ascii="Times New Roman" w:hAnsi="Times New Roman" w:cs="Times New Roman"/>
                <w:sz w:val="24"/>
                <w:szCs w:val="24"/>
              </w:rPr>
            </w:pPr>
            <w:r w:rsidRPr="009A3E8D">
              <w:rPr>
                <w:rFonts w:ascii="Times New Roman" w:hAnsi="Times New Roman" w:cs="Times New Roman"/>
                <w:sz w:val="24"/>
                <w:szCs w:val="24"/>
              </w:rPr>
              <w:t xml:space="preserve">Вул. </w:t>
            </w:r>
            <w:proofErr w:type="spellStart"/>
            <w:r w:rsidRPr="009A3E8D">
              <w:rPr>
                <w:rFonts w:ascii="Times New Roman" w:hAnsi="Times New Roman" w:cs="Times New Roman"/>
                <w:sz w:val="24"/>
                <w:szCs w:val="24"/>
              </w:rPr>
              <w:t>Кам’янецька</w:t>
            </w:r>
            <w:proofErr w:type="spellEnd"/>
            <w:r w:rsidRPr="009A3E8D">
              <w:rPr>
                <w:rFonts w:ascii="Times New Roman" w:hAnsi="Times New Roman" w:cs="Times New Roman"/>
                <w:sz w:val="24"/>
                <w:szCs w:val="24"/>
              </w:rPr>
              <w:t xml:space="preserve"> 122/2, м. Хмельницький, 29018. </w:t>
            </w:r>
          </w:p>
          <w:p w:rsidR="009F5A86" w:rsidRPr="001F7BF1" w:rsidRDefault="009F5A86" w:rsidP="009A3E8D">
            <w:pPr>
              <w:widowControl w:val="0"/>
              <w:jc w:val="both"/>
              <w:rPr>
                <w:rFonts w:ascii="Times New Roman" w:hAnsi="Times New Roman" w:cs="Times New Roman"/>
                <w:color w:val="000000"/>
                <w:sz w:val="24"/>
                <w:szCs w:val="24"/>
              </w:rPr>
            </w:pPr>
            <w:r w:rsidRPr="001F7BF1">
              <w:rPr>
                <w:rFonts w:ascii="Times New Roman" w:hAnsi="Times New Roman" w:cs="Times New Roman"/>
                <w:sz w:val="24"/>
                <w:szCs w:val="24"/>
              </w:rPr>
              <w:t xml:space="preserve">Кількісні характеристики визначені в </w:t>
            </w:r>
            <w:r w:rsidRPr="001F7BF1">
              <w:rPr>
                <w:rFonts w:ascii="Times New Roman" w:hAnsi="Times New Roman" w:cs="Times New Roman"/>
                <w:b/>
                <w:bCs/>
                <w:sz w:val="24"/>
                <w:szCs w:val="24"/>
              </w:rPr>
              <w:t>Додатку 3</w:t>
            </w:r>
            <w:r w:rsidRPr="001F7BF1">
              <w:rPr>
                <w:rFonts w:ascii="Times New Roman" w:hAnsi="Times New Roman" w:cs="Times New Roman"/>
                <w:sz w:val="24"/>
                <w:szCs w:val="24"/>
              </w:rPr>
              <w:t xml:space="preserve"> до цієї тендерної</w:t>
            </w:r>
            <w:r w:rsidRPr="001F7BF1">
              <w:rPr>
                <w:rFonts w:ascii="Times New Roman" w:hAnsi="Times New Roman" w:cs="Times New Roman"/>
                <w:sz w:val="24"/>
                <w:szCs w:val="24"/>
                <w:lang w:eastAsia="en-US"/>
              </w:rPr>
              <w:t xml:space="preserve"> документації, а також зазначаються в специфікації в Додатку до </w:t>
            </w:r>
            <w:proofErr w:type="spellStart"/>
            <w:r w:rsidRPr="001F7BF1">
              <w:rPr>
                <w:rFonts w:ascii="Times New Roman" w:hAnsi="Times New Roman" w:cs="Times New Roman"/>
                <w:sz w:val="24"/>
                <w:szCs w:val="24"/>
                <w:lang w:eastAsia="en-US"/>
              </w:rPr>
              <w:t>проєкту</w:t>
            </w:r>
            <w:proofErr w:type="spellEnd"/>
            <w:r w:rsidRPr="001F7BF1">
              <w:rPr>
                <w:rFonts w:ascii="Times New Roman" w:hAnsi="Times New Roman" w:cs="Times New Roman"/>
                <w:sz w:val="24"/>
                <w:szCs w:val="24"/>
                <w:lang w:eastAsia="en-US"/>
              </w:rPr>
              <w:t xml:space="preserve"> Договору (</w:t>
            </w:r>
            <w:r w:rsidRPr="001F7BF1">
              <w:rPr>
                <w:rFonts w:ascii="Times New Roman" w:hAnsi="Times New Roman" w:cs="Times New Roman"/>
                <w:b/>
                <w:bCs/>
                <w:sz w:val="24"/>
                <w:szCs w:val="24"/>
                <w:lang w:eastAsia="en-US"/>
              </w:rPr>
              <w:t>Додаток 5</w:t>
            </w:r>
            <w:r w:rsidRPr="001F7BF1">
              <w:rPr>
                <w:rFonts w:ascii="Times New Roman" w:hAnsi="Times New Roman" w:cs="Times New Roman"/>
                <w:sz w:val="24"/>
                <w:szCs w:val="24"/>
                <w:lang w:eastAsia="en-US"/>
              </w:rPr>
              <w:t xml:space="preserve"> до Тендерної документації).</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color w:val="000000"/>
                <w:sz w:val="24"/>
                <w:szCs w:val="24"/>
              </w:rPr>
              <w:t>4.4</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color w:val="000000"/>
                <w:sz w:val="24"/>
                <w:szCs w:val="24"/>
              </w:rPr>
              <w:t>строк поставки товарів (надання послуг, виконання робіт)</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ind w:hanging="2"/>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Зазначається в </w:t>
            </w:r>
            <w:proofErr w:type="spellStart"/>
            <w:r w:rsidRPr="001F7BF1">
              <w:rPr>
                <w:rFonts w:ascii="Times New Roman" w:hAnsi="Times New Roman" w:cs="Times New Roman"/>
                <w:color w:val="000000"/>
                <w:sz w:val="24"/>
                <w:szCs w:val="24"/>
              </w:rPr>
              <w:t>проєкті</w:t>
            </w:r>
            <w:proofErr w:type="spellEnd"/>
            <w:r w:rsidRPr="001F7BF1">
              <w:rPr>
                <w:rFonts w:ascii="Times New Roman" w:hAnsi="Times New Roman" w:cs="Times New Roman"/>
                <w:color w:val="000000"/>
                <w:sz w:val="24"/>
                <w:szCs w:val="24"/>
              </w:rPr>
              <w:t xml:space="preserve"> Договору (</w:t>
            </w:r>
            <w:r w:rsidRPr="001F7BF1">
              <w:rPr>
                <w:rFonts w:ascii="Times New Roman" w:hAnsi="Times New Roman" w:cs="Times New Roman"/>
                <w:b/>
                <w:bCs/>
                <w:color w:val="000000"/>
                <w:sz w:val="24"/>
                <w:szCs w:val="24"/>
              </w:rPr>
              <w:t>Додаток 5</w:t>
            </w:r>
            <w:r w:rsidRPr="001F7BF1">
              <w:rPr>
                <w:rFonts w:ascii="Times New Roman" w:hAnsi="Times New Roman" w:cs="Times New Roman"/>
                <w:color w:val="000000"/>
                <w:sz w:val="24"/>
                <w:szCs w:val="24"/>
              </w:rPr>
              <w:t xml:space="preserve"> до Тендерної документації).</w:t>
            </w:r>
          </w:p>
        </w:tc>
      </w:tr>
      <w:tr w:rsidR="009F5A86" w:rsidRPr="001F7BF1">
        <w:trPr>
          <w:trHeight w:val="328"/>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5</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lang w:val="en-US"/>
              </w:rPr>
            </w:pPr>
            <w:r w:rsidRPr="001F7BF1">
              <w:rPr>
                <w:rFonts w:ascii="Times New Roman" w:hAnsi="Times New Roman" w:cs="Times New Roman"/>
                <w:b/>
                <w:bCs/>
                <w:color w:val="000000"/>
                <w:sz w:val="24"/>
                <w:szCs w:val="24"/>
              </w:rPr>
              <w:t>Недискримінація учасників</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5.1.Під час проведення відкритих торгів з Особливостями тендерні пропозиції мають право подавати всі заінтересовані особи.</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5.2. Учасники (резиденти та нерезиденти) всіх форм власності та організаційно-правових форм беруть участь у процедурах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на рівних умовах.</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5.3. Замовники забезпечують вільний доступ усіх учасників до інформації про закупівлю, передбаченої Законом з урахуванням Особливостей.</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5.4. Відповідно до вимог </w:t>
            </w:r>
            <w:proofErr w:type="spellStart"/>
            <w:r w:rsidRPr="001F7BF1">
              <w:rPr>
                <w:rFonts w:ascii="Times New Roman" w:hAnsi="Times New Roman" w:cs="Times New Roman"/>
                <w:color w:val="000000"/>
                <w:sz w:val="24"/>
                <w:szCs w:val="24"/>
              </w:rPr>
              <w:t>пп</w:t>
            </w:r>
            <w:proofErr w:type="spellEnd"/>
            <w:r w:rsidRPr="001F7BF1">
              <w:rPr>
                <w:rFonts w:ascii="Times New Roman" w:hAnsi="Times New Roman" w:cs="Times New Roman"/>
                <w:color w:val="000000"/>
                <w:sz w:val="24"/>
                <w:szCs w:val="24"/>
              </w:rPr>
              <w:t xml:space="preserve">. 1 п. 1 постанови Кабінету Міністрів України від 03.03.2022 № 187 «Про забезпечення захисту національних інтересів за майбутніми позовами держави Україна у зв’язку з військовою агресією Російської </w:t>
            </w:r>
            <w:r w:rsidRPr="001F7BF1">
              <w:rPr>
                <w:rFonts w:ascii="Times New Roman" w:hAnsi="Times New Roman" w:cs="Times New Roman"/>
                <w:color w:val="000000"/>
                <w:sz w:val="24"/>
                <w:szCs w:val="24"/>
              </w:rPr>
              <w:lastRenderedPageBreak/>
              <w:t xml:space="preserve">Федерації» в </w:t>
            </w:r>
            <w:r w:rsidRPr="001F7BF1">
              <w:rPr>
                <w:rFonts w:ascii="Times New Roman" w:hAnsi="Times New Roman" w:cs="Times New Roman"/>
                <w:color w:val="000000"/>
                <w:sz w:val="24"/>
                <w:szCs w:val="24"/>
                <w:u w:val="single"/>
              </w:rPr>
              <w:t>якості учасника не можуть виступати</w:t>
            </w:r>
            <w:r w:rsidRPr="001F7BF1">
              <w:rPr>
                <w:rFonts w:ascii="Times New Roman" w:hAnsi="Times New Roman" w:cs="Times New Roman"/>
                <w:color w:val="000000"/>
                <w:sz w:val="24"/>
                <w:szCs w:val="24"/>
              </w:rPr>
              <w:t>:</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юридичні особи, створені та зареєстровані відповідно до законодавства Російської Федерації;</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 юридичні особи, створені та зареєстровані відповідно до законодавства України, кінцевим </w:t>
            </w:r>
            <w:proofErr w:type="spellStart"/>
            <w:r w:rsidRPr="001F7BF1">
              <w:rPr>
                <w:rFonts w:ascii="Times New Roman" w:hAnsi="Times New Roman" w:cs="Times New Roman"/>
                <w:color w:val="000000"/>
                <w:sz w:val="24"/>
                <w:szCs w:val="24"/>
              </w:rPr>
              <w:t>бенефіціарним</w:t>
            </w:r>
            <w:proofErr w:type="spellEnd"/>
            <w:r w:rsidRPr="001F7BF1">
              <w:rPr>
                <w:rFonts w:ascii="Times New Roman" w:hAnsi="Times New Roman" w:cs="Times New Roman"/>
                <w:color w:val="000000"/>
                <w:sz w:val="24"/>
                <w:szCs w:val="24"/>
              </w:rPr>
              <w:t xml:space="preserve"> власником, членом або учасником (акціонером), що має частку в статутному капіталі 10 і більше відсотків, якої є Російська Федерація, громадянин Російської Федерації, крім того, що проживає на території України на законних підставах, або юридична особа, створена та зареєстрована відповідно до законодавства Російської Федерації;</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 юридичні особи, утворені відповідно до законодавства іноземної держави, кінцевим </w:t>
            </w:r>
            <w:proofErr w:type="spellStart"/>
            <w:r w:rsidRPr="001F7BF1">
              <w:rPr>
                <w:rFonts w:ascii="Times New Roman" w:hAnsi="Times New Roman" w:cs="Times New Roman"/>
                <w:color w:val="000000"/>
                <w:sz w:val="24"/>
                <w:szCs w:val="24"/>
              </w:rPr>
              <w:t>бенефіціарним</w:t>
            </w:r>
            <w:proofErr w:type="spellEnd"/>
            <w:r w:rsidRPr="001F7BF1">
              <w:rPr>
                <w:rFonts w:ascii="Times New Roman" w:hAnsi="Times New Roman" w:cs="Times New Roman"/>
                <w:color w:val="000000"/>
                <w:sz w:val="24"/>
                <w:szCs w:val="24"/>
              </w:rPr>
              <w:t xml:space="preserve"> власником, членом або учасником (акціонером), що має частку в статутному капіталі 10 і більше відсотків, яких є Російська Федерація, громадянин Російської Федерації, крім того, що проживає на території України на законних підставах, або юридична особа, створена та зареєстрована відповідно до законодавства Російської Федерації, — у випадку виконання зобов’язань перед ними за рахунок коштів, передбачених у державному бюджеті.</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громадяни Російської Федерації, крім тих, що проживають на території України на законних підставах, законність підстав проживання на території України кінцевого(</w:t>
            </w:r>
            <w:proofErr w:type="spellStart"/>
            <w:r w:rsidRPr="001F7BF1">
              <w:rPr>
                <w:rFonts w:ascii="Times New Roman" w:hAnsi="Times New Roman" w:cs="Times New Roman"/>
                <w:color w:val="000000"/>
                <w:sz w:val="24"/>
                <w:szCs w:val="24"/>
              </w:rPr>
              <w:t>их</w:t>
            </w:r>
            <w:proofErr w:type="spellEnd"/>
            <w:r w:rsidRPr="001F7BF1">
              <w:rPr>
                <w:rFonts w:ascii="Times New Roman" w:hAnsi="Times New Roman" w:cs="Times New Roman"/>
                <w:color w:val="000000"/>
                <w:sz w:val="24"/>
                <w:szCs w:val="24"/>
              </w:rPr>
              <w:t xml:space="preserve">) </w:t>
            </w:r>
            <w:proofErr w:type="spellStart"/>
            <w:r w:rsidRPr="001F7BF1">
              <w:rPr>
                <w:rFonts w:ascii="Times New Roman" w:hAnsi="Times New Roman" w:cs="Times New Roman"/>
                <w:color w:val="000000"/>
                <w:sz w:val="24"/>
                <w:szCs w:val="24"/>
              </w:rPr>
              <w:t>бенефіціарного</w:t>
            </w:r>
            <w:proofErr w:type="spellEnd"/>
            <w:r w:rsidRPr="001F7BF1">
              <w:rPr>
                <w:rFonts w:ascii="Times New Roman" w:hAnsi="Times New Roman" w:cs="Times New Roman"/>
                <w:color w:val="000000"/>
                <w:sz w:val="24"/>
                <w:szCs w:val="24"/>
              </w:rPr>
              <w:t>(</w:t>
            </w:r>
            <w:proofErr w:type="spellStart"/>
            <w:r w:rsidRPr="001F7BF1">
              <w:rPr>
                <w:rFonts w:ascii="Times New Roman" w:hAnsi="Times New Roman" w:cs="Times New Roman"/>
                <w:color w:val="000000"/>
                <w:sz w:val="24"/>
                <w:szCs w:val="24"/>
              </w:rPr>
              <w:t>их</w:t>
            </w:r>
            <w:proofErr w:type="spellEnd"/>
            <w:r w:rsidRPr="001F7BF1">
              <w:rPr>
                <w:rFonts w:ascii="Times New Roman" w:hAnsi="Times New Roman" w:cs="Times New Roman"/>
                <w:color w:val="000000"/>
                <w:sz w:val="24"/>
                <w:szCs w:val="24"/>
              </w:rPr>
              <w:t>) власника(</w:t>
            </w:r>
            <w:proofErr w:type="spellStart"/>
            <w:r w:rsidRPr="001F7BF1">
              <w:rPr>
                <w:rFonts w:ascii="Times New Roman" w:hAnsi="Times New Roman" w:cs="Times New Roman"/>
                <w:color w:val="000000"/>
                <w:sz w:val="24"/>
                <w:szCs w:val="24"/>
              </w:rPr>
              <w:t>ів</w:t>
            </w:r>
            <w:proofErr w:type="spellEnd"/>
            <w:r w:rsidRPr="001F7BF1">
              <w:rPr>
                <w:rFonts w:ascii="Times New Roman" w:hAnsi="Times New Roman" w:cs="Times New Roman"/>
                <w:color w:val="000000"/>
                <w:sz w:val="24"/>
                <w:szCs w:val="24"/>
              </w:rPr>
              <w:t>) — громадянина/громадян Російської Федерації підтверджується наданням у складі тендерної пропозиції одного з таких документів</w:t>
            </w:r>
            <w:r w:rsidRPr="001F7BF1">
              <w:rPr>
                <w:rFonts w:ascii="Times New Roman" w:hAnsi="Times New Roman" w:cs="Times New Roman"/>
                <w:b/>
                <w:bCs/>
                <w:color w:val="000000"/>
                <w:sz w:val="24"/>
                <w:szCs w:val="24"/>
              </w:rPr>
              <w:t>*</w:t>
            </w:r>
            <w:r w:rsidRPr="001F7BF1">
              <w:rPr>
                <w:rFonts w:ascii="Times New Roman" w:hAnsi="Times New Roman" w:cs="Times New Roman"/>
                <w:color w:val="000000"/>
                <w:sz w:val="24"/>
                <w:szCs w:val="24"/>
              </w:rPr>
              <w:t>:</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а) паспорт громадянина колишнього СРСР зразка 1974 року з відміткою про постійну чи тимчасову прописку на території України або зареєстрував на території України свій національний паспорт;</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б) посвідку на постійне чи тимчасове проживання на території України;</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в) військовий квиток, виданий російському громадянину, який уклав контракт про проходження військової служби у Збройних Силах України;</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г) посвідчення біженця чи документ, що підтверджує надання притулку в Україні (стаття 1 Закону України «Про громадянство України»).</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b/>
                <w:bCs/>
                <w:i/>
                <w:iCs/>
                <w:color w:val="000000"/>
                <w:sz w:val="24"/>
                <w:szCs w:val="24"/>
              </w:rPr>
              <w:t>*</w:t>
            </w:r>
            <w:r w:rsidRPr="001F7BF1">
              <w:rPr>
                <w:rFonts w:ascii="Times New Roman" w:hAnsi="Times New Roman" w:cs="Times New Roman"/>
                <w:i/>
                <w:iCs/>
                <w:color w:val="000000"/>
                <w:sz w:val="24"/>
                <w:szCs w:val="24"/>
              </w:rPr>
              <w:t>Згідно роз’яснення Міністерства юстиції України від 08.03.2022 № 24560/8.1.3/10-22.</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6</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валюту, у якій повинно бути розраховано та зазначено ціну тендерної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Валютою тендерної пропозиції є гривня. Розрахунки здійснюватимуться у національній валюті України згідно з умовами договору.</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Під час заповнення поля «Ціна пропозиції» в системі електронних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Учасник повинен визначити ціну пропозиції в гривні. У зв’язку з тим, що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можливість перерахування різних валют тендерної пропозиції не реалізована, тому для Учасників-нерезидентів порядок подання пропозиції такий: Учасник-нерезидент перераховує ціну своєї пропозиції в іноземній валюті за офіційним курсом Національного банку України до гривні на дату оголошення процедури закупівлі, що зазначена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та надає ціну тендерної пропозиції у гривнях.</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7</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мову (мови), якою (якими) повинно бути складено тендерні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7.1 Мова тендерної пропозиції – </w:t>
            </w:r>
            <w:r w:rsidRPr="001F7BF1">
              <w:rPr>
                <w:rFonts w:ascii="Times New Roman" w:hAnsi="Times New Roman" w:cs="Times New Roman"/>
                <w:b/>
                <w:bCs/>
                <w:color w:val="000000"/>
                <w:sz w:val="24"/>
                <w:szCs w:val="24"/>
              </w:rPr>
              <w:t>українська</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7.2. Під час проведення процедур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усі документи, що готуються Замовником в тендерній документації викладаються українською мовою. Також, за рішенням Замовника, одночасно всі документи можуть мати автентичний переклад іншою мовою. Визначальним є текст, викладений українською мовою.</w:t>
            </w:r>
          </w:p>
          <w:p w:rsidR="009F5A86" w:rsidRPr="001F7BF1" w:rsidRDefault="009F5A86">
            <w:pPr>
              <w:widowControl w:val="0"/>
              <w:ind w:firstLine="284"/>
              <w:jc w:val="both"/>
              <w:rPr>
                <w:rFonts w:ascii="Times New Roman" w:hAnsi="Times New Roman" w:cs="Times New Roman"/>
                <w:b/>
                <w:bCs/>
                <w:color w:val="000000"/>
                <w:sz w:val="24"/>
                <w:szCs w:val="24"/>
              </w:rPr>
            </w:pPr>
            <w:r w:rsidRPr="001F7BF1">
              <w:rPr>
                <w:rFonts w:ascii="Times New Roman" w:hAnsi="Times New Roman" w:cs="Times New Roman"/>
                <w:color w:val="000000"/>
                <w:sz w:val="24"/>
                <w:szCs w:val="24"/>
              </w:rPr>
              <w:t xml:space="preserve">7.3. Під час проведення процедур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усі документи та також документи, що мають відношення до тендерної пропозиції які складаються безпосередньо Учасником, викладаються українською мовою</w:t>
            </w:r>
            <w:r w:rsidRPr="001F7BF1">
              <w:rPr>
                <w:rFonts w:ascii="Times New Roman" w:hAnsi="Times New Roman" w:cs="Times New Roman"/>
                <w:b/>
                <w:bCs/>
                <w:color w:val="000000"/>
                <w:sz w:val="24"/>
                <w:szCs w:val="24"/>
              </w:rPr>
              <w:t>.</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7.4. Стандартні характеристики, вимоги, умовні позначення у вигляді скорочень та термінологія, пов’язана з товарами чи послугами, що закуповуються, передбачені існуючими міжнародними або національними стандартами, нормами та правилами, викладаються мовою їх загальноприйнятого застосування.</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7.5.</w:t>
            </w:r>
            <w:r w:rsidRPr="001F7BF1">
              <w:rPr>
                <w:rFonts w:ascii="Times New Roman" w:hAnsi="Times New Roman" w:cs="Times New Roman"/>
                <w:b/>
                <w:bCs/>
                <w:color w:val="000000"/>
                <w:sz w:val="24"/>
                <w:szCs w:val="24"/>
              </w:rPr>
              <w:t xml:space="preserve"> </w:t>
            </w:r>
            <w:r w:rsidRPr="001F7BF1">
              <w:rPr>
                <w:rFonts w:ascii="Times New Roman" w:hAnsi="Times New Roman" w:cs="Times New Roman"/>
                <w:color w:val="000000"/>
                <w:sz w:val="24"/>
                <w:szCs w:val="24"/>
              </w:rPr>
              <w:t xml:space="preserve">Уся інформація розміщується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українською мовою, крім тих випадків, коли використання букв та символів української мови призводить до їх спотворення (зокрема, але не виключно, адреси мережі Інтернет, адреси електронної пошти, торговельної марки (</w:t>
            </w:r>
            <w:proofErr w:type="spellStart"/>
            <w:r w:rsidRPr="001F7BF1">
              <w:rPr>
                <w:rFonts w:ascii="Times New Roman" w:hAnsi="Times New Roman" w:cs="Times New Roman"/>
                <w:color w:val="000000"/>
                <w:sz w:val="24"/>
                <w:szCs w:val="24"/>
              </w:rPr>
              <w:t>знака</w:t>
            </w:r>
            <w:proofErr w:type="spellEnd"/>
            <w:r w:rsidRPr="001F7BF1">
              <w:rPr>
                <w:rFonts w:ascii="Times New Roman" w:hAnsi="Times New Roman" w:cs="Times New Roman"/>
                <w:color w:val="000000"/>
                <w:sz w:val="24"/>
                <w:szCs w:val="24"/>
              </w:rPr>
              <w:t xml:space="preserve"> для товарів та послуг), загальноприйняті міжнародні терміни). Тендерна пропозиція та всі документи, які передбачені вимогами тендерної документації та додатками до неї, складаються українською мовою. Документи або копії документів (які передбачені вимогами тендерної документації та додатками до неї), які надаються Учасником у складі тендерної пропозиції, викладені іншими мовами, повинні надаватися разом із їх автентичним перекладом українською мовою.</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7.6. У разі, якщо документ або інформація, надання яких передбачено цією тендерною документацією, складені іншою мовою, ніж передбачено умовами цієї тендерної документації, то у складі тендерної пропозиції надається документ мовою оригіналу з обов’язковим перекладом українською мовою. Переклад (або справжність підпису перекладача) має бути засвідчений нотаріально або легалізований у встановленому законодавством України порядку.</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7.7. Листи про повноваження від виробника, складені іноземною мовою, повинні супроводжуватись перекладом на українську мову.</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7.8. Всі витрати стосовно надання автентичного перекладу документів несе учасник.</w:t>
            </w:r>
          </w:p>
          <w:p w:rsidR="009F5A86" w:rsidRPr="001F7BF1" w:rsidRDefault="009F5A86">
            <w:pPr>
              <w:widowControl w:val="0"/>
              <w:ind w:firstLine="284"/>
              <w:jc w:val="both"/>
              <w:rPr>
                <w:rFonts w:ascii="Times New Roman" w:hAnsi="Times New Roman" w:cs="Times New Roman"/>
                <w:color w:val="000000"/>
                <w:sz w:val="24"/>
                <w:szCs w:val="24"/>
                <w:u w:val="single"/>
              </w:rPr>
            </w:pPr>
            <w:r w:rsidRPr="001F7BF1">
              <w:rPr>
                <w:rFonts w:ascii="Times New Roman" w:hAnsi="Times New Roman" w:cs="Times New Roman"/>
                <w:color w:val="000000"/>
                <w:sz w:val="24"/>
                <w:szCs w:val="24"/>
                <w:u w:val="single"/>
              </w:rPr>
              <w:t>7.9.Застереження</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7.9.1. Замовник не зобов’язаний розглядати документи з додатками до них, які Учасник надає до тендерної пропозиції, якщо такі документи надані іноземною мовою без перекладу.</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7.9.2. У випадку надання Учасником на підтвердження однієї вимоги кількох документів, викладених різними мовами, та за умови, що хоча б один з наданих документів відповідає встановленим вимогам тендерної документації, в тому числі щодо мови, Замовник не розглядає інший(і) документ(и), що Учасник надав додатково на підтвердження цієї вимоги, навіть якщо інший документ наданий іноземною мовою без перекладу.</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lastRenderedPageBreak/>
              <w:t>7.9.3.Відповідальність за якість та достовірність перекладу несе учасник.</w:t>
            </w:r>
          </w:p>
        </w:tc>
      </w:tr>
      <w:tr w:rsidR="009F5A86" w:rsidRPr="001F7BF1">
        <w:trPr>
          <w:trHeight w:val="319"/>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Розділ ІІ. Порядок унесення змін та надання роз’яснень до тендерної документації</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t>Процедура надання роз’яснень щодо тендерної документації</w:t>
            </w:r>
          </w:p>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color w:val="000000"/>
                <w:sz w:val="24"/>
                <w:szCs w:val="24"/>
              </w:rPr>
              <w:t>(</w:t>
            </w:r>
            <w:r w:rsidRPr="001F7BF1">
              <w:rPr>
                <w:rFonts w:ascii="Times New Roman" w:hAnsi="Times New Roman" w:cs="Times New Roman"/>
                <w:sz w:val="24"/>
                <w:szCs w:val="24"/>
              </w:rPr>
              <w:t>відповідно до пункту 54 Особливостей</w:t>
            </w:r>
            <w:r w:rsidRPr="001F7BF1">
              <w:rPr>
                <w:rFonts w:ascii="Times New Roman" w:hAnsi="Times New Roman" w:cs="Times New Roman"/>
                <w:color w:val="000000"/>
                <w:sz w:val="24"/>
                <w:szCs w:val="24"/>
              </w:rPr>
              <w:t>)</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1.1. Надання роз’яснень або вимог про усунення порушення щодо тендерної документації про проведення відкритих торгів здійснюється замовником відповідно до пункту </w:t>
            </w:r>
            <w:r w:rsidRPr="001F7BF1">
              <w:rPr>
                <w:rFonts w:ascii="Times New Roman" w:hAnsi="Times New Roman" w:cs="Times New Roman"/>
                <w:b/>
                <w:bCs/>
                <w:color w:val="000000"/>
                <w:sz w:val="24"/>
                <w:szCs w:val="24"/>
              </w:rPr>
              <w:t>54 Особливостей</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1.2. Фізична/юридична особа має право не пізніше ніж </w:t>
            </w:r>
            <w:r w:rsidRPr="001F7BF1">
              <w:rPr>
                <w:rFonts w:ascii="Times New Roman" w:hAnsi="Times New Roman" w:cs="Times New Roman"/>
                <w:b/>
                <w:bCs/>
                <w:color w:val="000000"/>
                <w:sz w:val="24"/>
                <w:szCs w:val="24"/>
              </w:rPr>
              <w:t>за три дні до закінчення строку подання тендерної пропозиції</w:t>
            </w:r>
            <w:r w:rsidRPr="001F7BF1">
              <w:rPr>
                <w:rFonts w:ascii="Times New Roman" w:hAnsi="Times New Roman" w:cs="Times New Roman"/>
                <w:color w:val="000000"/>
                <w:sz w:val="24"/>
                <w:szCs w:val="24"/>
              </w:rPr>
              <w:t xml:space="preserve"> звернутися через електронну систему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до замовника за роз’ясненнями щодо тендерної документації та/або оголошення про проведення відкритих торгів та/або звернутися до замовника з вимогою щодо усунення порушення під час проведення тендеру (далі - звернення).</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1.3. Усі звернення за роз’ясненнями та звернення щодо усунення порушення автоматично оприлюднюються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без ідентифікації особи, яка звернулася до замовника.</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1.4. Замовник повинен </w:t>
            </w:r>
            <w:r w:rsidRPr="001F7BF1">
              <w:rPr>
                <w:rFonts w:ascii="Times New Roman" w:hAnsi="Times New Roman" w:cs="Times New Roman"/>
                <w:b/>
                <w:bCs/>
                <w:color w:val="000000"/>
                <w:sz w:val="24"/>
                <w:szCs w:val="24"/>
              </w:rPr>
              <w:t>протягом трьох днів з дати їх оприлюднення</w:t>
            </w:r>
            <w:r w:rsidRPr="001F7BF1">
              <w:rPr>
                <w:rFonts w:ascii="Times New Roman" w:hAnsi="Times New Roman" w:cs="Times New Roman"/>
                <w:color w:val="000000"/>
                <w:sz w:val="24"/>
                <w:szCs w:val="24"/>
              </w:rPr>
              <w:t xml:space="preserve"> надати роз’яснення на звернення шляхом оприлюднення його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1.5. У разі </w:t>
            </w:r>
            <w:r w:rsidRPr="001F7BF1">
              <w:rPr>
                <w:rFonts w:ascii="Times New Roman" w:hAnsi="Times New Roman" w:cs="Times New Roman"/>
                <w:b/>
                <w:bCs/>
                <w:color w:val="000000"/>
                <w:sz w:val="24"/>
                <w:szCs w:val="24"/>
              </w:rPr>
              <w:t>несвоєчасного надання</w:t>
            </w:r>
            <w:r w:rsidRPr="001F7BF1">
              <w:rPr>
                <w:rFonts w:ascii="Times New Roman" w:hAnsi="Times New Roman" w:cs="Times New Roman"/>
                <w:color w:val="000000"/>
                <w:sz w:val="24"/>
                <w:szCs w:val="24"/>
              </w:rPr>
              <w:t xml:space="preserve"> замовником роз’яснень щодо змісту тендерної документації електронна система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автоматично зупиняє перебіг відкритих торгів.</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1.6. Для поновлення перебігу відкритих торгів замовник повинен розмістити роз’яснення щодо змісту тендерної документації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з одночасним продовженням строку подання тендерних пропозицій </w:t>
            </w:r>
            <w:r w:rsidRPr="001F7BF1">
              <w:rPr>
                <w:rFonts w:ascii="Times New Roman" w:hAnsi="Times New Roman" w:cs="Times New Roman"/>
                <w:b/>
                <w:bCs/>
                <w:color w:val="000000"/>
                <w:sz w:val="24"/>
                <w:szCs w:val="24"/>
              </w:rPr>
              <w:t>не менш як на чотири дні</w:t>
            </w:r>
            <w:r w:rsidRPr="001F7BF1">
              <w:rPr>
                <w:rFonts w:ascii="Times New Roman" w:hAnsi="Times New Roman" w:cs="Times New Roman"/>
                <w:color w:val="000000"/>
                <w:sz w:val="24"/>
                <w:szCs w:val="24"/>
              </w:rPr>
              <w:t>.</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2</w:t>
            </w:r>
          </w:p>
        </w:tc>
        <w:tc>
          <w:tcPr>
            <w:tcW w:w="2745" w:type="dxa"/>
            <w:tcBorders>
              <w:top w:val="single" w:sz="4" w:space="0" w:color="000000"/>
              <w:left w:val="single" w:sz="4" w:space="0" w:color="000000"/>
              <w:bottom w:val="single" w:sz="4" w:space="0" w:color="000000"/>
              <w:right w:val="single" w:sz="4" w:space="0" w:color="000000"/>
            </w:tcBorders>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Внесення змін до тендерної документації</w:t>
            </w:r>
          </w:p>
        </w:tc>
        <w:tc>
          <w:tcPr>
            <w:tcW w:w="6745" w:type="dxa"/>
            <w:tcBorders>
              <w:top w:val="single" w:sz="4" w:space="0" w:color="000000"/>
              <w:left w:val="single" w:sz="4" w:space="0" w:color="000000"/>
              <w:bottom w:val="single" w:sz="4" w:space="0" w:color="000000"/>
              <w:right w:val="single" w:sz="4" w:space="0" w:color="000000"/>
            </w:tcBorders>
          </w:tcPr>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2.1. Внесення змін до тендерної документації або оголошення про проведення відкритих торгів здійснюється замовником відповідно до пункту </w:t>
            </w:r>
            <w:r w:rsidRPr="001F7BF1">
              <w:rPr>
                <w:rFonts w:ascii="Times New Roman" w:hAnsi="Times New Roman" w:cs="Times New Roman"/>
                <w:b/>
                <w:bCs/>
                <w:color w:val="000000"/>
                <w:sz w:val="24"/>
                <w:szCs w:val="24"/>
              </w:rPr>
              <w:t>54 Особливостей</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2.2. Замовник має право з власної ініціативи або у разі усунення порушень вимог законодавства у сфері публічних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викладених у висновку органу державного фінансового контролю відповідно до </w:t>
            </w:r>
            <w:hyperlink r:id="rId12" w:anchor="n960" w:tgtFrame="_blank">
              <w:r w:rsidRPr="001F7BF1">
                <w:rPr>
                  <w:rFonts w:ascii="Times New Roman" w:hAnsi="Times New Roman" w:cs="Times New Roman"/>
                  <w:color w:val="000000"/>
                  <w:sz w:val="24"/>
                  <w:szCs w:val="24"/>
                </w:rPr>
                <w:t>статті 8</w:t>
              </w:r>
            </w:hyperlink>
            <w:r w:rsidRPr="001F7BF1">
              <w:rPr>
                <w:rFonts w:ascii="Times New Roman" w:hAnsi="Times New Roman" w:cs="Times New Roman"/>
                <w:color w:val="000000"/>
                <w:sz w:val="24"/>
                <w:szCs w:val="24"/>
              </w:rPr>
              <w:t xml:space="preserve"> Закону, або за результатами звернень, або на підставі рішення органу оскарження </w:t>
            </w:r>
            <w:proofErr w:type="spellStart"/>
            <w:r w:rsidRPr="001F7BF1">
              <w:rPr>
                <w:rFonts w:ascii="Times New Roman" w:hAnsi="Times New Roman" w:cs="Times New Roman"/>
                <w:color w:val="000000"/>
                <w:sz w:val="24"/>
                <w:szCs w:val="24"/>
              </w:rPr>
              <w:t>внести</w:t>
            </w:r>
            <w:proofErr w:type="spellEnd"/>
            <w:r w:rsidRPr="001F7BF1">
              <w:rPr>
                <w:rFonts w:ascii="Times New Roman" w:hAnsi="Times New Roman" w:cs="Times New Roman"/>
                <w:color w:val="000000"/>
                <w:sz w:val="24"/>
                <w:szCs w:val="24"/>
              </w:rPr>
              <w:t xml:space="preserve"> зміни до тендерної документації та/або оголошення про проведення відкритих торгів.</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2.3. У разі внесення змін до тендерної документації та/або оголошення про проведення відкритих торгів строк для подання тендерних пропозицій продовжується замовником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а саме - в оголошенні про проведення відкритих торгів таким чином, щоб з моменту внесення змін до тендерної документації та/або оголошення про проведення відкритих торгів </w:t>
            </w:r>
            <w:r w:rsidRPr="001F7BF1">
              <w:rPr>
                <w:rFonts w:ascii="Times New Roman" w:hAnsi="Times New Roman" w:cs="Times New Roman"/>
                <w:b/>
                <w:bCs/>
                <w:color w:val="000000"/>
                <w:sz w:val="24"/>
                <w:szCs w:val="24"/>
              </w:rPr>
              <w:t>до закінчення кінцевого строку подання тендерних пропозицій залишалося не менше чотирьох днів.</w:t>
            </w:r>
          </w:p>
          <w:p w:rsidR="009F5A86" w:rsidRPr="001F7BF1" w:rsidRDefault="009F5A86">
            <w:pPr>
              <w:widowControl w:val="0"/>
              <w:ind w:firstLine="284"/>
              <w:jc w:val="both"/>
              <w:rPr>
                <w:rFonts w:ascii="Times New Roman" w:hAnsi="Times New Roman" w:cs="Times New Roman"/>
                <w:color w:val="000000"/>
                <w:sz w:val="24"/>
                <w:szCs w:val="24"/>
              </w:rPr>
            </w:pPr>
            <w:bookmarkStart w:id="0" w:name="n804"/>
            <w:bookmarkEnd w:id="0"/>
            <w:r w:rsidRPr="001F7BF1">
              <w:rPr>
                <w:rFonts w:ascii="Times New Roman" w:hAnsi="Times New Roman" w:cs="Times New Roman"/>
                <w:color w:val="000000"/>
                <w:sz w:val="24"/>
                <w:szCs w:val="24"/>
              </w:rPr>
              <w:t xml:space="preserve">2.4. Зміни, що вносяться замовником до тендерної документації та/або оголошення про проведення відкритих торгів, розміщуються та відображаються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у новій редакції зазначених документації та/або оголошення додатково до їх попередньої редакції.</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color w:val="000000"/>
                <w:sz w:val="24"/>
                <w:szCs w:val="24"/>
              </w:rPr>
              <w:t xml:space="preserve">2.5. Замовник разом із змінами до тендерної документації та/або оголошення про проведення відкритих торгів в окремому </w:t>
            </w:r>
            <w:r w:rsidRPr="001F7BF1">
              <w:rPr>
                <w:rFonts w:ascii="Times New Roman" w:hAnsi="Times New Roman" w:cs="Times New Roman"/>
                <w:color w:val="000000"/>
                <w:sz w:val="24"/>
                <w:szCs w:val="24"/>
              </w:rPr>
              <w:lastRenderedPageBreak/>
              <w:t xml:space="preserve">документі оприлюднює перелік змін, що вносяться. Зміни до тендерної документації та/або оголошення про проведення відкритих торгів у </w:t>
            </w:r>
            <w:proofErr w:type="spellStart"/>
            <w:r w:rsidRPr="001F7BF1">
              <w:rPr>
                <w:rFonts w:ascii="Times New Roman" w:hAnsi="Times New Roman" w:cs="Times New Roman"/>
                <w:color w:val="000000"/>
                <w:sz w:val="24"/>
                <w:szCs w:val="24"/>
              </w:rPr>
              <w:t>машинозчитувальному</w:t>
            </w:r>
            <w:proofErr w:type="spellEnd"/>
            <w:r w:rsidRPr="001F7BF1">
              <w:rPr>
                <w:rFonts w:ascii="Times New Roman" w:hAnsi="Times New Roman" w:cs="Times New Roman"/>
                <w:color w:val="000000"/>
                <w:sz w:val="24"/>
                <w:szCs w:val="24"/>
              </w:rPr>
              <w:t xml:space="preserve"> форматі розміщуються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w:t>
            </w:r>
            <w:r w:rsidRPr="001F7BF1">
              <w:rPr>
                <w:rFonts w:ascii="Times New Roman" w:hAnsi="Times New Roman" w:cs="Times New Roman"/>
                <w:b/>
                <w:bCs/>
                <w:color w:val="000000"/>
                <w:sz w:val="24"/>
                <w:szCs w:val="24"/>
              </w:rPr>
              <w:t>протягом одного дня з дати прийняття рішення про їх внесення.</w:t>
            </w:r>
          </w:p>
        </w:tc>
      </w:tr>
      <w:tr w:rsidR="009F5A86" w:rsidRPr="001F7BF1">
        <w:trPr>
          <w:trHeight w:val="287"/>
          <w:jc w:val="center"/>
        </w:trPr>
        <w:tc>
          <w:tcPr>
            <w:tcW w:w="10060" w:type="dxa"/>
            <w:gridSpan w:val="3"/>
            <w:tcBorders>
              <w:top w:val="single" w:sz="4" w:space="0" w:color="000000"/>
              <w:left w:val="single" w:sz="4" w:space="0" w:color="000000"/>
              <w:bottom w:val="single" w:sz="4" w:space="0" w:color="000000"/>
              <w:right w:val="single" w:sz="4" w:space="0" w:color="000000"/>
            </w:tcBorders>
            <w:vAlign w:val="center"/>
          </w:tcPr>
          <w:p w:rsidR="009F5A86" w:rsidRPr="001F7BF1" w:rsidRDefault="009F5A86">
            <w:pPr>
              <w:widowControl w:val="0"/>
              <w:shd w:val="clear" w:color="auto" w:fill="D9D9D9"/>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Розділ ІІІ. Інструкція з підготовки тендерної пропозиції</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Зміст і спосіб подання тендерної пропозиції</w:t>
            </w:r>
          </w:p>
        </w:tc>
        <w:tc>
          <w:tcPr>
            <w:tcW w:w="6745" w:type="dxa"/>
            <w:tcBorders>
              <w:top w:val="single" w:sz="4" w:space="0" w:color="000000"/>
              <w:left w:val="single" w:sz="4" w:space="0" w:color="000000"/>
              <w:bottom w:val="single" w:sz="4" w:space="0" w:color="000000"/>
              <w:right w:val="single" w:sz="4" w:space="0" w:color="000000"/>
            </w:tcBorders>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1.1. Тендерні пропозиції подаються відповідно до порядку, визначеного статтею 26 Закону, крім положень частин першої, четвертої, шостої та сьомої статті 26 Закону з урахуванням пункту 31 Особливостей.</w:t>
            </w:r>
          </w:p>
          <w:p w:rsidR="009F5A86" w:rsidRPr="001F7BF1" w:rsidRDefault="009F5A86">
            <w:pPr>
              <w:widowControl w:val="0"/>
              <w:ind w:firstLine="284"/>
              <w:jc w:val="both"/>
              <w:rPr>
                <w:rFonts w:ascii="Times New Roman" w:hAnsi="Times New Roman" w:cs="Times New Roman"/>
                <w:b/>
                <w:bCs/>
                <w:sz w:val="24"/>
                <w:szCs w:val="24"/>
                <w:lang w:eastAsia="zh-CN"/>
              </w:rPr>
            </w:pPr>
            <w:r w:rsidRPr="001F7BF1">
              <w:rPr>
                <w:rFonts w:ascii="Times New Roman" w:hAnsi="Times New Roman" w:cs="Times New Roman"/>
                <w:sz w:val="24"/>
                <w:szCs w:val="24"/>
              </w:rPr>
              <w:t xml:space="preserve">1.2. Тендерна пропозиція подається в електронній формі через електронну систему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 xml:space="preserve"> шляхом заповнення електронних форм з окремими полями, у яких зазначається інформація про ціну, інші критерії оцінки (у разі їх встановлення замовником), інформація від учасника процедури закупівлі про його відповідність кваліфікаційним (кваліфікаційному) критеріям (у разі їх (його) встановлення, наявність/відсутність підстав, установлених у пункті 47 Особливостей і в тендерній документації, та шляхом завантаження необхідних документів, що вимагаються замовником у тендерній документації, у вигляді </w:t>
            </w:r>
            <w:proofErr w:type="spellStart"/>
            <w:r w:rsidRPr="001F7BF1">
              <w:rPr>
                <w:rFonts w:ascii="Times New Roman" w:hAnsi="Times New Roman" w:cs="Times New Roman"/>
                <w:sz w:val="24"/>
                <w:szCs w:val="24"/>
              </w:rPr>
              <w:t>скан</w:t>
            </w:r>
            <w:proofErr w:type="spellEnd"/>
            <w:r w:rsidRPr="001F7BF1">
              <w:rPr>
                <w:rFonts w:ascii="Times New Roman" w:hAnsi="Times New Roman" w:cs="Times New Roman"/>
                <w:sz w:val="24"/>
                <w:szCs w:val="24"/>
              </w:rPr>
              <w:t xml:space="preserve">-копій придатних для </w:t>
            </w:r>
            <w:proofErr w:type="spellStart"/>
            <w:r w:rsidRPr="001F7BF1">
              <w:rPr>
                <w:rFonts w:ascii="Times New Roman" w:hAnsi="Times New Roman" w:cs="Times New Roman"/>
                <w:sz w:val="24"/>
                <w:szCs w:val="24"/>
              </w:rPr>
              <w:t>машинозчитування</w:t>
            </w:r>
            <w:proofErr w:type="spellEnd"/>
            <w:r w:rsidRPr="001F7BF1">
              <w:rPr>
                <w:rFonts w:ascii="Times New Roman" w:hAnsi="Times New Roman" w:cs="Times New Roman"/>
                <w:sz w:val="24"/>
                <w:szCs w:val="24"/>
              </w:rPr>
              <w:t xml:space="preserve"> (файли з розширенням «..</w:t>
            </w:r>
            <w:proofErr w:type="spellStart"/>
            <w:r w:rsidRPr="001F7BF1">
              <w:rPr>
                <w:rFonts w:ascii="Times New Roman" w:hAnsi="Times New Roman" w:cs="Times New Roman"/>
                <w:sz w:val="24"/>
                <w:szCs w:val="24"/>
              </w:rPr>
              <w:t>pdf</w:t>
            </w:r>
            <w:proofErr w:type="spellEnd"/>
            <w:r w:rsidRPr="001F7BF1">
              <w:rPr>
                <w:rFonts w:ascii="Times New Roman" w:hAnsi="Times New Roman" w:cs="Times New Roman"/>
                <w:sz w:val="24"/>
                <w:szCs w:val="24"/>
              </w:rPr>
              <w:t>.», «..</w:t>
            </w:r>
            <w:proofErr w:type="spellStart"/>
            <w:r w:rsidRPr="001F7BF1">
              <w:rPr>
                <w:rFonts w:ascii="Times New Roman" w:hAnsi="Times New Roman" w:cs="Times New Roman"/>
                <w:sz w:val="24"/>
                <w:szCs w:val="24"/>
              </w:rPr>
              <w:t>jpeg</w:t>
            </w:r>
            <w:proofErr w:type="spellEnd"/>
            <w:r w:rsidRPr="001F7BF1">
              <w:rPr>
                <w:rFonts w:ascii="Times New Roman" w:hAnsi="Times New Roman" w:cs="Times New Roman"/>
                <w:sz w:val="24"/>
                <w:szCs w:val="24"/>
              </w:rPr>
              <w:t xml:space="preserve">.», тощо) необхідних документів, що вимагаються замовником у цій тендерній документації, зміст та вигляд яких повинен відповідати оригіналам відповідних документів, згідно яких виготовляються такі </w:t>
            </w:r>
            <w:proofErr w:type="spellStart"/>
            <w:r w:rsidRPr="001F7BF1">
              <w:rPr>
                <w:rFonts w:ascii="Times New Roman" w:hAnsi="Times New Roman" w:cs="Times New Roman"/>
                <w:sz w:val="24"/>
                <w:szCs w:val="24"/>
              </w:rPr>
              <w:t>скан</w:t>
            </w:r>
            <w:proofErr w:type="spellEnd"/>
            <w:r w:rsidRPr="001F7BF1">
              <w:rPr>
                <w:rFonts w:ascii="Times New Roman" w:hAnsi="Times New Roman" w:cs="Times New Roman"/>
                <w:sz w:val="24"/>
                <w:szCs w:val="24"/>
              </w:rPr>
              <w:t>-копії</w:t>
            </w:r>
            <w:r w:rsidRPr="001F7BF1">
              <w:rPr>
                <w:rFonts w:ascii="Times New Roman" w:hAnsi="Times New Roman" w:cs="Times New Roman"/>
                <w:b/>
                <w:bCs/>
                <w:sz w:val="24"/>
                <w:szCs w:val="24"/>
              </w:rPr>
              <w:t xml:space="preserve">, перелік яких зазначено в Додатку 6 </w:t>
            </w:r>
            <w:r w:rsidRPr="001F7BF1">
              <w:rPr>
                <w:rFonts w:ascii="Times New Roman" w:hAnsi="Times New Roman" w:cs="Times New Roman"/>
                <w:b/>
                <w:bCs/>
                <w:sz w:val="24"/>
                <w:szCs w:val="24"/>
                <w:lang w:eastAsia="zh-CN"/>
              </w:rPr>
              <w:t>до цієї Тендерної документації.</w:t>
            </w:r>
          </w:p>
          <w:p w:rsidR="009F5A86" w:rsidRPr="001F7BF1" w:rsidRDefault="009F5A86">
            <w:pPr>
              <w:widowControl w:val="0"/>
              <w:ind w:firstLine="284"/>
              <w:jc w:val="both"/>
              <w:rPr>
                <w:rFonts w:ascii="Times New Roman" w:hAnsi="Times New Roman" w:cs="Times New Roman"/>
                <w:color w:val="000000"/>
                <w:sz w:val="24"/>
                <w:szCs w:val="24"/>
                <w:lang w:val="ru-RU"/>
              </w:rPr>
            </w:pPr>
            <w:r w:rsidRPr="001F7BF1">
              <w:rPr>
                <w:rFonts w:ascii="Times New Roman" w:hAnsi="Times New Roman" w:cs="Times New Roman"/>
                <w:sz w:val="24"/>
                <w:szCs w:val="24"/>
                <w:lang w:eastAsia="zh-CN"/>
              </w:rPr>
              <w:t xml:space="preserve">1.3. Документи, які складаються учасником в довільній формі, повинні мати такі обов’язкові реквізити: назву учасника; назву виду документа (не зазначається на листах); дату складання; реєстраційний номер (індекс); текст документа та підпис уповноваженого представника Учасника </w:t>
            </w:r>
            <w:r w:rsidRPr="001F7BF1">
              <w:rPr>
                <w:rFonts w:ascii="Times New Roman" w:hAnsi="Times New Roman" w:cs="Times New Roman"/>
                <w:color w:val="000000"/>
                <w:sz w:val="24"/>
                <w:szCs w:val="24"/>
                <w:lang w:val="ru-RU"/>
              </w:rPr>
              <w:t xml:space="preserve">та печатку </w:t>
            </w:r>
            <w:proofErr w:type="spellStart"/>
            <w:r w:rsidRPr="001F7BF1">
              <w:rPr>
                <w:rFonts w:ascii="Times New Roman" w:hAnsi="Times New Roman" w:cs="Times New Roman"/>
                <w:color w:val="000000"/>
                <w:sz w:val="24"/>
                <w:szCs w:val="24"/>
                <w:lang w:val="ru-RU"/>
              </w:rPr>
              <w:t>Учасника</w:t>
            </w:r>
            <w:proofErr w:type="spellEnd"/>
            <w:r w:rsidRPr="001F7BF1">
              <w:rPr>
                <w:rFonts w:ascii="Times New Roman" w:hAnsi="Times New Roman" w:cs="Times New Roman"/>
                <w:color w:val="000000"/>
                <w:sz w:val="24"/>
                <w:szCs w:val="24"/>
                <w:lang w:val="ru-RU"/>
              </w:rPr>
              <w:t xml:space="preserve">. </w:t>
            </w:r>
            <w:r w:rsidRPr="001F7BF1">
              <w:rPr>
                <w:rFonts w:ascii="Times New Roman" w:hAnsi="Times New Roman" w:cs="Times New Roman"/>
                <w:b/>
                <w:bCs/>
                <w:color w:val="000000"/>
                <w:sz w:val="24"/>
                <w:szCs w:val="24"/>
                <w:lang w:val="ru-RU"/>
              </w:rPr>
              <w:t>*</w:t>
            </w:r>
          </w:p>
          <w:p w:rsidR="009F5A86" w:rsidRPr="001F7BF1" w:rsidRDefault="009F5A86">
            <w:pPr>
              <w:widowControl w:val="0"/>
              <w:ind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1.4. </w:t>
            </w:r>
            <w:proofErr w:type="spellStart"/>
            <w:r w:rsidRPr="001F7BF1">
              <w:rPr>
                <w:rFonts w:ascii="Times New Roman" w:hAnsi="Times New Roman" w:cs="Times New Roman"/>
                <w:sz w:val="24"/>
                <w:szCs w:val="24"/>
                <w:lang w:eastAsia="zh-CN"/>
              </w:rPr>
              <w:t>Скан</w:t>
            </w:r>
            <w:proofErr w:type="spellEnd"/>
            <w:r w:rsidRPr="001F7BF1">
              <w:rPr>
                <w:rFonts w:ascii="Times New Roman" w:hAnsi="Times New Roman" w:cs="Times New Roman"/>
                <w:sz w:val="24"/>
                <w:szCs w:val="24"/>
                <w:lang w:eastAsia="zh-CN"/>
              </w:rPr>
              <w:t xml:space="preserve">-копії документів, що надаються учасником у складі тендерної пропозиції засвідчуються печаткою (у разі її використання учасником) та підписом уповноваженої особи, крім випадків надання таких документів у формі електронного документа (в розумінні Закону України «Про електронні документи та електронний документообіг») через електронну систему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із накладанням кваліфікованого електронного підпису на документ.</w:t>
            </w:r>
          </w:p>
          <w:p w:rsidR="009F5A86" w:rsidRPr="001F7BF1" w:rsidRDefault="009F5A86">
            <w:pPr>
              <w:widowControl w:val="0"/>
              <w:ind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1.5. Під час використання електронної системи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з метою подання тендерних пропозицій та їх оцінки документи та дані створюються та подаються з урахуванням вимог Законів України «Про електронні документи та електронний документообіг» та «Про електронні довірчі послуги».</w:t>
            </w:r>
          </w:p>
          <w:p w:rsidR="009F5A86" w:rsidRPr="001F7BF1" w:rsidRDefault="009F5A86">
            <w:pPr>
              <w:spacing w:line="240" w:lineRule="atLeast"/>
              <w:ind w:right="113"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1.6. Файл накладеного кваліфікованого електронного підпису (КЕП) або удосконаленого електронного підпису на кваліфікованому сертифікаті (УЕП) повинен бути придатний для перевірки на сайті Центрального </w:t>
            </w:r>
            <w:proofErr w:type="spellStart"/>
            <w:r w:rsidRPr="001F7BF1">
              <w:rPr>
                <w:rFonts w:ascii="Times New Roman" w:hAnsi="Times New Roman" w:cs="Times New Roman"/>
                <w:sz w:val="24"/>
                <w:szCs w:val="24"/>
                <w:lang w:eastAsia="zh-CN"/>
              </w:rPr>
              <w:t>засвідчувального</w:t>
            </w:r>
            <w:proofErr w:type="spellEnd"/>
            <w:r w:rsidRPr="001F7BF1">
              <w:rPr>
                <w:rFonts w:ascii="Times New Roman" w:hAnsi="Times New Roman" w:cs="Times New Roman"/>
                <w:sz w:val="24"/>
                <w:szCs w:val="24"/>
                <w:lang w:eastAsia="zh-CN"/>
              </w:rPr>
              <w:t xml:space="preserve"> органу за посиланням: </w:t>
            </w:r>
            <w:hyperlink r:id="rId13">
              <w:r w:rsidRPr="001F7BF1">
                <w:rPr>
                  <w:rStyle w:val="a3"/>
                  <w:rFonts w:ascii="Times New Roman" w:hAnsi="Times New Roman" w:cs="Times New Roman"/>
                  <w:color w:val="auto"/>
                  <w:sz w:val="24"/>
                  <w:szCs w:val="24"/>
                  <w:u w:val="none"/>
                  <w:lang w:eastAsia="zh-CN"/>
                </w:rPr>
                <w:t>http://czo.gov.ua/verify</w:t>
              </w:r>
            </w:hyperlink>
            <w:r w:rsidRPr="001F7BF1">
              <w:rPr>
                <w:rFonts w:ascii="Times New Roman" w:hAnsi="Times New Roman" w:cs="Times New Roman"/>
                <w:sz w:val="24"/>
                <w:szCs w:val="24"/>
                <w:lang w:eastAsia="zh-CN"/>
              </w:rPr>
              <w:t>.</w:t>
            </w:r>
          </w:p>
          <w:p w:rsidR="009F5A86" w:rsidRPr="001F7BF1" w:rsidRDefault="009F5A86">
            <w:pPr>
              <w:spacing w:line="240" w:lineRule="atLeast"/>
              <w:ind w:right="113"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1.7. Відповідно до статті 12 Закону створення та подання учасником документів тендерної пропозиції повинно бути здійснено з урахуванням вимог Закону України «Про </w:t>
            </w:r>
            <w:r w:rsidRPr="001F7BF1">
              <w:rPr>
                <w:rFonts w:ascii="Times New Roman" w:hAnsi="Times New Roman" w:cs="Times New Roman"/>
                <w:sz w:val="24"/>
                <w:szCs w:val="24"/>
                <w:lang w:eastAsia="zh-CN"/>
              </w:rPr>
              <w:lastRenderedPageBreak/>
              <w:t>електронні документи та електронний документообіг» та Закону України «Про електронні довірчі послуги».</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1.8. Документи, які подає Учасник у складі тендерної пропозиції не у формі електронного документа, повинні містити підпис уповноваженої особи Учасника </w:t>
            </w:r>
            <w:r w:rsidRPr="001F7BF1">
              <w:rPr>
                <w:rFonts w:ascii="Times New Roman" w:hAnsi="Times New Roman" w:cs="Times New Roman"/>
                <w:color w:val="000000"/>
                <w:sz w:val="24"/>
                <w:szCs w:val="24"/>
                <w:lang w:val="ru-RU"/>
              </w:rPr>
              <w:t xml:space="preserve">та печатку </w:t>
            </w:r>
            <w:proofErr w:type="spellStart"/>
            <w:r w:rsidRPr="001F7BF1">
              <w:rPr>
                <w:rFonts w:ascii="Times New Roman" w:hAnsi="Times New Roman" w:cs="Times New Roman"/>
                <w:color w:val="000000"/>
                <w:sz w:val="24"/>
                <w:szCs w:val="24"/>
                <w:lang w:val="ru-RU"/>
              </w:rPr>
              <w:t>Учасника</w:t>
            </w:r>
            <w:proofErr w:type="spellEnd"/>
            <w:r w:rsidRPr="001F7BF1">
              <w:rPr>
                <w:rFonts w:ascii="Times New Roman" w:hAnsi="Times New Roman" w:cs="Times New Roman"/>
                <w:color w:val="000000"/>
                <w:sz w:val="24"/>
                <w:szCs w:val="24"/>
                <w:lang w:val="ru-RU"/>
              </w:rPr>
              <w:t xml:space="preserve"> </w:t>
            </w:r>
            <w:r w:rsidRPr="001F7BF1">
              <w:rPr>
                <w:rFonts w:ascii="Times New Roman" w:hAnsi="Times New Roman" w:cs="Times New Roman"/>
                <w:sz w:val="24"/>
                <w:szCs w:val="24"/>
                <w:lang w:eastAsia="zh-CN"/>
              </w:rPr>
              <w:t xml:space="preserve">(за винятком оригіналів, нотаріально завірених копій документів, виданих Учаснику іншими організаціями (підприємствами, установами тощо). </w:t>
            </w:r>
            <w:r w:rsidRPr="001F7BF1">
              <w:rPr>
                <w:rFonts w:ascii="Times New Roman" w:hAnsi="Times New Roman" w:cs="Times New Roman"/>
                <w:b/>
                <w:bCs/>
                <w:color w:val="000000"/>
                <w:sz w:val="24"/>
                <w:szCs w:val="24"/>
              </w:rPr>
              <w:t>*</w:t>
            </w:r>
          </w:p>
          <w:p w:rsidR="009F5A86" w:rsidRPr="001F7BF1" w:rsidRDefault="009F5A86">
            <w:pPr>
              <w:widowControl w:val="0"/>
              <w:ind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1.9. Замовником не вимагається від Учасників засвідчувати документи (матеріали та інформацію), що подаються у складі тендерної пропозиції, печаткою та підписом уповноваженої особи, якщо такі документи (матеріали та інформація) надані у формі електронного документа через електронну систему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із накладанням кваліфікованого електронного підпису.</w:t>
            </w:r>
          </w:p>
          <w:p w:rsidR="009F5A86" w:rsidRPr="001F7BF1" w:rsidRDefault="009F5A86">
            <w:pPr>
              <w:widowControl w:val="0"/>
              <w:ind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1.10. Цінова пропозиція учасника подається за формою, визначеною замовником </w:t>
            </w:r>
            <w:r w:rsidRPr="001F7BF1">
              <w:rPr>
                <w:rFonts w:ascii="Times New Roman" w:hAnsi="Times New Roman" w:cs="Times New Roman"/>
                <w:b/>
                <w:bCs/>
                <w:sz w:val="24"/>
                <w:szCs w:val="24"/>
                <w:lang w:eastAsia="zh-CN"/>
              </w:rPr>
              <w:t>(Додаток 2 до Тендерної документації)</w:t>
            </w:r>
            <w:r w:rsidRPr="001F7BF1">
              <w:rPr>
                <w:rFonts w:ascii="Times New Roman" w:hAnsi="Times New Roman" w:cs="Times New Roman"/>
                <w:sz w:val="24"/>
                <w:szCs w:val="24"/>
                <w:lang w:eastAsia="zh-CN"/>
              </w:rPr>
              <w:t>.</w:t>
            </w:r>
          </w:p>
          <w:p w:rsidR="009F5A86" w:rsidRPr="001F7BF1" w:rsidRDefault="009F5A86" w:rsidP="001A40F4">
            <w:pPr>
              <w:shd w:val="clear" w:color="auto" w:fill="FFFFFF"/>
              <w:ind w:firstLine="284"/>
              <w:jc w:val="both"/>
              <w:outlineLvl w:val="0"/>
              <w:rPr>
                <w:rFonts w:ascii="Times New Roman" w:hAnsi="Times New Roman" w:cs="Times New Roman"/>
                <w:color w:val="000000"/>
                <w:sz w:val="24"/>
                <w:szCs w:val="24"/>
              </w:rPr>
            </w:pPr>
            <w:r w:rsidRPr="001F7BF1">
              <w:rPr>
                <w:rFonts w:ascii="Times New Roman" w:hAnsi="Times New Roman" w:cs="Times New Roman"/>
                <w:b/>
                <w:bCs/>
                <w:sz w:val="24"/>
                <w:szCs w:val="24"/>
                <w:u w:val="single"/>
                <w:lang w:eastAsia="zh-CN"/>
              </w:rPr>
              <w:t>У тендерній пропозиції ціна подається без урахування податку на додану вартість</w:t>
            </w:r>
            <w:r w:rsidRPr="001F7BF1">
              <w:rPr>
                <w:rFonts w:ascii="Times New Roman" w:hAnsi="Times New Roman" w:cs="Times New Roman"/>
                <w:b/>
                <w:bCs/>
                <w:sz w:val="24"/>
                <w:szCs w:val="24"/>
                <w:lang w:eastAsia="zh-CN"/>
              </w:rPr>
              <w:t xml:space="preserve"> </w:t>
            </w:r>
            <w:r w:rsidRPr="001F7BF1">
              <w:rPr>
                <w:rFonts w:ascii="Times New Roman" w:hAnsi="Times New Roman" w:cs="Times New Roman"/>
                <w:sz w:val="24"/>
                <w:szCs w:val="24"/>
                <w:lang w:eastAsia="zh-CN"/>
              </w:rPr>
              <w:t>(у разі, я</w:t>
            </w:r>
            <w:r w:rsidRPr="001F7BF1">
              <w:rPr>
                <w:rFonts w:ascii="Times New Roman" w:hAnsi="Times New Roman" w:cs="Times New Roman"/>
                <w:color w:val="000000"/>
                <w:sz w:val="24"/>
                <w:szCs w:val="24"/>
              </w:rPr>
              <w:t xml:space="preserve">кщо Учасник нараховує ПДВ – </w:t>
            </w:r>
            <w:r w:rsidRPr="001F7BF1">
              <w:rPr>
                <w:rFonts w:ascii="Times New Roman" w:hAnsi="Times New Roman" w:cs="Times New Roman"/>
                <w:sz w:val="24"/>
                <w:szCs w:val="24"/>
                <w:lang w:eastAsia="zh-CN"/>
              </w:rPr>
              <w:t>ціна</w:t>
            </w:r>
            <w:r w:rsidRPr="001F7BF1">
              <w:rPr>
                <w:rFonts w:ascii="Times New Roman" w:hAnsi="Times New Roman" w:cs="Times New Roman"/>
                <w:color w:val="000000"/>
                <w:sz w:val="24"/>
                <w:szCs w:val="24"/>
              </w:rPr>
              <w:t xml:space="preserve"> розраховується відповідно до положень Податкового кодексу України, якщо Учасник не нараховує ПДВ – ставиться прочерк (обирається і залишається необхідне, залежно від того, чи нараховує Учасник ПДВ відповідно до положень Податкового кодексу України)).</w:t>
            </w:r>
          </w:p>
          <w:p w:rsidR="009F5A86" w:rsidRPr="001F7BF1" w:rsidRDefault="009F5A86" w:rsidP="001A40F4">
            <w:pPr>
              <w:tabs>
                <w:tab w:val="left" w:pos="2939"/>
              </w:tabs>
              <w:ind w:right="-57" w:firstLine="283"/>
              <w:jc w:val="both"/>
              <w:rPr>
                <w:rFonts w:ascii="Times New Roman" w:hAnsi="Times New Roman" w:cs="Times New Roman"/>
                <w:b/>
                <w:bCs/>
                <w:i/>
                <w:iCs/>
                <w:sz w:val="24"/>
                <w:szCs w:val="24"/>
                <w:highlight w:val="yellow"/>
                <w:u w:val="single"/>
                <w:lang w:eastAsia="zh-CN"/>
              </w:rPr>
            </w:pPr>
          </w:p>
          <w:p w:rsidR="009F5A86" w:rsidRPr="001F7BF1" w:rsidRDefault="009F5A86">
            <w:pPr>
              <w:widowControl w:val="0"/>
              <w:ind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1.11.Електронна система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автоматично формує та надсилає повідомлення учаснику про отримання його тендерної пропозиції із зазначенням дати та часу.</w:t>
            </w:r>
          </w:p>
          <w:p w:rsidR="009F5A86" w:rsidRPr="001F7BF1" w:rsidRDefault="009F5A86">
            <w:pPr>
              <w:widowControl w:val="0"/>
              <w:ind w:firstLine="397"/>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1.12.Кожен учасник має право подати тільки одну тендерну пропозицію (у тому числі до визначеної в тендерній документації частини предмета закупівлі (лота)).</w:t>
            </w:r>
          </w:p>
          <w:p w:rsidR="009F5A86" w:rsidRPr="001F7BF1" w:rsidRDefault="009F5A86">
            <w:pPr>
              <w:widowControl w:val="0"/>
              <w:tabs>
                <w:tab w:val="left" w:pos="537"/>
              </w:tabs>
              <w:ind w:firstLine="397"/>
              <w:jc w:val="both"/>
              <w:rPr>
                <w:rFonts w:ascii="Times New Roman" w:eastAsia="MS Mincho" w:hAnsi="Times New Roman" w:cs="Times New Roman"/>
                <w:sz w:val="24"/>
                <w:szCs w:val="24"/>
                <w:lang w:eastAsia="zh-CN"/>
              </w:rPr>
            </w:pPr>
            <w:r w:rsidRPr="001F7BF1">
              <w:rPr>
                <w:rFonts w:ascii="Times New Roman" w:hAnsi="Times New Roman" w:cs="Times New Roman"/>
                <w:sz w:val="24"/>
                <w:szCs w:val="24"/>
                <w:lang w:eastAsia="zh-CN"/>
              </w:rPr>
              <w:t>1.13.</w:t>
            </w:r>
            <w:r w:rsidRPr="001F7BF1">
              <w:rPr>
                <w:rFonts w:ascii="Times New Roman" w:eastAsia="MS Mincho" w:hAnsi="Times New Roman" w:cs="Times New Roman"/>
                <w:sz w:val="24"/>
                <w:szCs w:val="24"/>
                <w:lang w:eastAsia="zh-CN"/>
              </w:rPr>
              <w:t>Для правильного оформлення</w:t>
            </w:r>
            <w:r w:rsidRPr="001F7BF1">
              <w:rPr>
                <w:rFonts w:ascii="Times New Roman" w:hAnsi="Times New Roman" w:cs="Times New Roman"/>
                <w:sz w:val="24"/>
                <w:szCs w:val="24"/>
                <w:lang w:eastAsia="zh-CN"/>
              </w:rPr>
              <w:t xml:space="preserve"> тендерної</w:t>
            </w:r>
            <w:r w:rsidRPr="001F7BF1">
              <w:rPr>
                <w:rFonts w:ascii="Times New Roman" w:eastAsia="MS Mincho" w:hAnsi="Times New Roman" w:cs="Times New Roman"/>
                <w:sz w:val="24"/>
                <w:szCs w:val="24"/>
                <w:lang w:eastAsia="zh-CN"/>
              </w:rPr>
              <w:t xml:space="preserve"> пропозиції учасник вивчає всі інструкції, форми, терміни та специфікації, наведені у </w:t>
            </w:r>
            <w:r w:rsidRPr="001F7BF1">
              <w:rPr>
                <w:rFonts w:ascii="Times New Roman" w:hAnsi="Times New Roman" w:cs="Times New Roman"/>
                <w:sz w:val="24"/>
                <w:szCs w:val="24"/>
                <w:lang w:eastAsia="zh-CN"/>
              </w:rPr>
              <w:t xml:space="preserve">тендерній </w:t>
            </w:r>
            <w:r w:rsidRPr="001F7BF1">
              <w:rPr>
                <w:rFonts w:ascii="Times New Roman" w:eastAsia="MS Mincho" w:hAnsi="Times New Roman" w:cs="Times New Roman"/>
                <w:sz w:val="24"/>
                <w:szCs w:val="24"/>
                <w:lang w:eastAsia="zh-CN"/>
              </w:rPr>
              <w:t xml:space="preserve">документації. Неспроможність подати всю інформацію, що потребує </w:t>
            </w:r>
            <w:r w:rsidRPr="001F7BF1">
              <w:rPr>
                <w:rFonts w:ascii="Times New Roman" w:hAnsi="Times New Roman" w:cs="Times New Roman"/>
                <w:sz w:val="24"/>
                <w:szCs w:val="24"/>
                <w:lang w:eastAsia="zh-CN"/>
              </w:rPr>
              <w:t xml:space="preserve">тендерна </w:t>
            </w:r>
            <w:r w:rsidRPr="001F7BF1">
              <w:rPr>
                <w:rFonts w:ascii="Times New Roman" w:eastAsia="MS Mincho" w:hAnsi="Times New Roman" w:cs="Times New Roman"/>
                <w:sz w:val="24"/>
                <w:szCs w:val="24"/>
                <w:lang w:eastAsia="zh-CN"/>
              </w:rPr>
              <w:t xml:space="preserve">документація, або подання пропозиції, яка не відповідає вимогам в усіх відношеннях, буде віднесена на ризик учасника та спричинить за собою відхилення такої </w:t>
            </w:r>
            <w:r w:rsidRPr="001F7BF1">
              <w:rPr>
                <w:rFonts w:ascii="Times New Roman" w:hAnsi="Times New Roman" w:cs="Times New Roman"/>
                <w:sz w:val="24"/>
                <w:szCs w:val="24"/>
                <w:lang w:eastAsia="zh-CN"/>
              </w:rPr>
              <w:t xml:space="preserve">тендерної </w:t>
            </w:r>
            <w:r w:rsidRPr="001F7BF1">
              <w:rPr>
                <w:rFonts w:ascii="Times New Roman" w:eastAsia="MS Mincho" w:hAnsi="Times New Roman" w:cs="Times New Roman"/>
                <w:sz w:val="24"/>
                <w:szCs w:val="24"/>
                <w:lang w:eastAsia="zh-CN"/>
              </w:rPr>
              <w:t>пропозиції.</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hAnsi="Times New Roman" w:cs="Times New Roman"/>
                <w:sz w:val="24"/>
                <w:szCs w:val="24"/>
                <w:lang w:eastAsia="zh-CN"/>
              </w:rPr>
              <w:t>1.14.</w:t>
            </w:r>
            <w:r w:rsidRPr="001F7BF1">
              <w:rPr>
                <w:rFonts w:ascii="Times New Roman" w:eastAsia="MS Mincho" w:hAnsi="Times New Roman" w:cs="Times New Roman"/>
                <w:sz w:val="24"/>
                <w:szCs w:val="24"/>
                <w:lang w:eastAsia="zh-CN"/>
              </w:rPr>
              <w:t>Документи, що не передбачені законодавством для учасників – юридичних, фізичних осіб, у тому числі фізичних осіб-підприємців, не подаються ними у складі тендерної пропозиції.</w:t>
            </w:r>
          </w:p>
          <w:p w:rsidR="009F5A86" w:rsidRPr="001F7BF1" w:rsidRDefault="009F5A86">
            <w:pPr>
              <w:widowControl w:val="0"/>
              <w:tabs>
                <w:tab w:val="left" w:pos="168"/>
              </w:tabs>
              <w:ind w:firstLine="397"/>
              <w:jc w:val="both"/>
              <w:rPr>
                <w:rFonts w:ascii="Times New Roman" w:eastAsia="MS Mincho" w:hAnsi="Times New Roman" w:cs="Times New Roman"/>
                <w:sz w:val="24"/>
                <w:szCs w:val="24"/>
                <w:lang w:eastAsia="zh-CN"/>
              </w:rPr>
            </w:pPr>
            <w:r w:rsidRPr="001F7BF1">
              <w:rPr>
                <w:rFonts w:ascii="Times New Roman" w:hAnsi="Times New Roman" w:cs="Times New Roman"/>
                <w:sz w:val="24"/>
                <w:szCs w:val="24"/>
                <w:lang w:eastAsia="zh-CN"/>
              </w:rPr>
              <w:t>1.15.Тендерна п</w:t>
            </w:r>
            <w:r w:rsidRPr="001F7BF1">
              <w:rPr>
                <w:rFonts w:ascii="Times New Roman" w:eastAsia="MS Mincho" w:hAnsi="Times New Roman" w:cs="Times New Roman"/>
                <w:sz w:val="24"/>
                <w:szCs w:val="24"/>
                <w:lang w:eastAsia="zh-CN"/>
              </w:rPr>
              <w:t>ропозиція учасника-нерезидента повинна містити відповідні документи, передбачені законодавством країни, в якій цей учасник зареєстрований.</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hAnsi="Times New Roman" w:cs="Times New Roman"/>
                <w:sz w:val="24"/>
                <w:szCs w:val="24"/>
                <w:lang w:eastAsia="zh-CN"/>
              </w:rPr>
              <w:t>1.16.</w:t>
            </w:r>
            <w:r w:rsidRPr="001F7BF1">
              <w:rPr>
                <w:rFonts w:ascii="Times New Roman" w:eastAsia="MS Mincho" w:hAnsi="Times New Roman" w:cs="Times New Roman"/>
                <w:sz w:val="24"/>
                <w:szCs w:val="24"/>
                <w:lang w:eastAsia="zh-CN"/>
              </w:rPr>
              <w:t>Документи, які підтверджують статус учасника-нерезидента та повноваження його представника на укладання договорів повинні бути легалізовані у встановленому порядку відповідно до Віденської конвенції «Про консульські зносини» 1963 року.</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hAnsi="Times New Roman" w:cs="Times New Roman"/>
                <w:sz w:val="24"/>
                <w:szCs w:val="24"/>
                <w:lang w:eastAsia="zh-CN"/>
              </w:rPr>
              <w:t>1.17.Тендерна п</w:t>
            </w:r>
            <w:r w:rsidRPr="001F7BF1">
              <w:rPr>
                <w:rFonts w:ascii="Times New Roman" w:eastAsia="MS Mincho" w:hAnsi="Times New Roman" w:cs="Times New Roman"/>
                <w:sz w:val="24"/>
                <w:szCs w:val="24"/>
                <w:lang w:eastAsia="zh-CN"/>
              </w:rPr>
              <w:t xml:space="preserve">ропозиція може містити будь-які інші документи, які бажає надати учасник. Неподання таких додаткових документів, які не вимагаються тендерною документацією, не буде </w:t>
            </w:r>
            <w:proofErr w:type="spellStart"/>
            <w:r w:rsidRPr="001F7BF1">
              <w:rPr>
                <w:rFonts w:ascii="Times New Roman" w:eastAsia="MS Mincho" w:hAnsi="Times New Roman" w:cs="Times New Roman"/>
                <w:sz w:val="24"/>
                <w:szCs w:val="24"/>
                <w:lang w:eastAsia="zh-CN"/>
              </w:rPr>
              <w:t>розцінено</w:t>
            </w:r>
            <w:proofErr w:type="spellEnd"/>
            <w:r w:rsidRPr="001F7BF1">
              <w:rPr>
                <w:rFonts w:ascii="Times New Roman" w:eastAsia="MS Mincho" w:hAnsi="Times New Roman" w:cs="Times New Roman"/>
                <w:sz w:val="24"/>
                <w:szCs w:val="24"/>
                <w:lang w:eastAsia="zh-CN"/>
              </w:rPr>
              <w:t xml:space="preserve"> як невідповідність тендерної </w:t>
            </w:r>
            <w:r w:rsidRPr="001F7BF1">
              <w:rPr>
                <w:rFonts w:ascii="Times New Roman" w:eastAsia="MS Mincho" w:hAnsi="Times New Roman" w:cs="Times New Roman"/>
                <w:sz w:val="24"/>
                <w:szCs w:val="24"/>
                <w:lang w:eastAsia="zh-CN"/>
              </w:rPr>
              <w:lastRenderedPageBreak/>
              <w:t>пропозиції тендерній документації.</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1.18.Ціною тендерної пропозиції вважається сума, зазначена учасником у його тендерній пропозиції як загальна сума, за яку він погоджується виконати умови закупівлі згідно вимог замовника, в тому числі з урахуванням технічних, якісних та кількісних характеристик предмету закупівлі, всіх умов виконання договору, та з урахуванням сум належних податків, зборів, обов’язкових платежів, що мають бути сплачені учасником.</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1.19.Учасник в складі пропозиції надає документи, що підтверджують податковий статус учасників (витяг/витяги з реєстрів платників відповідних податків).</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1.20.Ціна тендерної пропозиції та всі її складові повинні бути чітко і остаточно визначені без будь-яких посилань, обмежень або застережень.</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1.21.Не врахована учасником вартість окремих складових не сплачується замовником окремо, а витрати на їх виконання вважаються врахованими у загальній ціні його тендерної пропозиції.</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 xml:space="preserve">1.22. </w:t>
            </w:r>
            <w:r w:rsidR="005E2451" w:rsidRPr="005E2451">
              <w:rPr>
                <w:rFonts w:ascii="Times New Roman" w:eastAsia="MS Mincho" w:hAnsi="Times New Roman" w:cs="Times New Roman"/>
                <w:sz w:val="24"/>
                <w:szCs w:val="24"/>
                <w:lang w:eastAsia="zh-CN"/>
              </w:rPr>
              <w:t>Замовник не розглядає тендерні пропозиції, ціна яких перевищує очікувану вартість предмета закупівлі, визначену в оголошенні про проведення відкритих торгів</w:t>
            </w:r>
            <w:r w:rsidRPr="001F7BF1">
              <w:rPr>
                <w:rFonts w:ascii="Times New Roman" w:eastAsia="MS Mincho" w:hAnsi="Times New Roman" w:cs="Times New Roman"/>
                <w:sz w:val="24"/>
                <w:szCs w:val="24"/>
                <w:lang w:eastAsia="zh-CN"/>
              </w:rPr>
              <w:t>.</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 xml:space="preserve">1.23. Тендерні пропозиції подані після закінчення кінцевого строку їх подання не приймаються електронною системою </w:t>
            </w:r>
            <w:proofErr w:type="spellStart"/>
            <w:r w:rsidRPr="001F7BF1">
              <w:rPr>
                <w:rFonts w:ascii="Times New Roman" w:eastAsia="MS Mincho" w:hAnsi="Times New Roman" w:cs="Times New Roman"/>
                <w:sz w:val="24"/>
                <w:szCs w:val="24"/>
                <w:lang w:eastAsia="zh-CN"/>
              </w:rPr>
              <w:t>закупівель</w:t>
            </w:r>
            <w:proofErr w:type="spellEnd"/>
            <w:r w:rsidRPr="001F7BF1">
              <w:rPr>
                <w:rFonts w:ascii="Times New Roman" w:eastAsia="MS Mincho" w:hAnsi="Times New Roman" w:cs="Times New Roman"/>
                <w:sz w:val="24"/>
                <w:szCs w:val="24"/>
                <w:lang w:eastAsia="zh-CN"/>
              </w:rPr>
              <w:t>.</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1.24. Замовником не приймається до розгляду сторінки тендерної пропозиції, на яких зроблені будь-які окремі записи або правки. Відповідальність за помилки друку у документах тендерної пропозиції несе учасник.</w:t>
            </w:r>
          </w:p>
          <w:p w:rsidR="009F5A86" w:rsidRPr="001F7BF1" w:rsidRDefault="009F5A86">
            <w:pPr>
              <w:widowControl w:val="0"/>
              <w:tabs>
                <w:tab w:val="left" w:pos="177"/>
              </w:tabs>
              <w:ind w:firstLine="397"/>
              <w:jc w:val="both"/>
              <w:rPr>
                <w:rFonts w:ascii="Times New Roman" w:eastAsia="MS Mincho" w:hAnsi="Times New Roman" w:cs="Times New Roman"/>
                <w:sz w:val="24"/>
                <w:szCs w:val="24"/>
                <w:lang w:eastAsia="zh-CN"/>
              </w:rPr>
            </w:pPr>
            <w:r w:rsidRPr="001F7BF1">
              <w:rPr>
                <w:rFonts w:ascii="Times New Roman" w:eastAsia="MS Mincho" w:hAnsi="Times New Roman" w:cs="Times New Roman"/>
                <w:sz w:val="24"/>
                <w:szCs w:val="24"/>
                <w:lang w:eastAsia="zh-CN"/>
              </w:rPr>
              <w:t>1.25.Якщо умовами цієї тендерної документації та додатків до неї передбачено надання учасником процедури закупівлі документів/відомостей тощо, інформація відносно яких є публічною, що оприлюднена у формі відкритих даних згідно із Законом України «Про доступ до публічної інформації» та/або міститься у відкритих єдиних державних реєстрах, доступ до яких є вільним, учасник не подає/має право не подавати такі документи/інформацію/відомості у складі тендерної пропозиції. У разі неподання учасником документів/інформації/відомостей, інформація відносно яких є публічною, що оприлюднена у формі відкритих даних згідно із Законом України «Про доступ до публічної інформації» та/або міститься у відкритих єдиних державних реєстрах, доступ до яких є вільним, Учасник у складі тендерної пропозиції вказує або надає довідку/обґрунтування в довільній формі, яка повинна містити інтерактивне посилання на відкриті дані/відкриті реєстри, інформація з яких підтверджує відповідність учасника вимогам, встановленим у тендерній документації відповідно до законодавства</w:t>
            </w:r>
          </w:p>
          <w:p w:rsidR="009F5A86" w:rsidRPr="001F7BF1" w:rsidRDefault="009F5A86">
            <w:pPr>
              <w:widowControl w:val="0"/>
              <w:ind w:firstLine="284"/>
              <w:jc w:val="both"/>
              <w:rPr>
                <w:rFonts w:ascii="Times New Roman" w:hAnsi="Times New Roman" w:cs="Times New Roman"/>
                <w:i/>
                <w:iCs/>
                <w:color w:val="000000"/>
                <w:sz w:val="24"/>
                <w:szCs w:val="24"/>
                <w:lang w:val="ru-RU"/>
              </w:rPr>
            </w:pPr>
            <w:r w:rsidRPr="001F7BF1">
              <w:rPr>
                <w:rFonts w:ascii="Times New Roman" w:hAnsi="Times New Roman" w:cs="Times New Roman"/>
                <w:b/>
                <w:bCs/>
                <w:i/>
                <w:iCs/>
                <w:color w:val="000000"/>
                <w:sz w:val="24"/>
                <w:szCs w:val="24"/>
                <w:lang w:val="ru-RU"/>
              </w:rPr>
              <w:t>*</w:t>
            </w:r>
            <w:proofErr w:type="spellStart"/>
            <w:r w:rsidRPr="001F7BF1">
              <w:rPr>
                <w:rFonts w:ascii="Times New Roman" w:hAnsi="Times New Roman" w:cs="Times New Roman"/>
                <w:i/>
                <w:iCs/>
                <w:color w:val="000000"/>
                <w:sz w:val="24"/>
                <w:szCs w:val="24"/>
                <w:lang w:val="ru-RU"/>
              </w:rPr>
              <w:t>Вказана</w:t>
            </w:r>
            <w:proofErr w:type="spellEnd"/>
            <w:r w:rsidRPr="001F7BF1">
              <w:rPr>
                <w:rFonts w:ascii="Times New Roman" w:hAnsi="Times New Roman" w:cs="Times New Roman"/>
                <w:i/>
                <w:iCs/>
                <w:color w:val="000000"/>
                <w:sz w:val="24"/>
                <w:szCs w:val="24"/>
                <w:lang w:val="ru-RU"/>
              </w:rPr>
              <w:t xml:space="preserve"> </w:t>
            </w:r>
            <w:proofErr w:type="spellStart"/>
            <w:r w:rsidRPr="001F7BF1">
              <w:rPr>
                <w:rFonts w:ascii="Times New Roman" w:hAnsi="Times New Roman" w:cs="Times New Roman"/>
                <w:i/>
                <w:iCs/>
                <w:color w:val="000000"/>
                <w:sz w:val="24"/>
                <w:szCs w:val="24"/>
                <w:lang w:val="ru-RU"/>
              </w:rPr>
              <w:t>вимога</w:t>
            </w:r>
            <w:proofErr w:type="spellEnd"/>
            <w:r w:rsidRPr="001F7BF1">
              <w:rPr>
                <w:rFonts w:ascii="Times New Roman" w:hAnsi="Times New Roman" w:cs="Times New Roman"/>
                <w:i/>
                <w:iCs/>
                <w:color w:val="000000"/>
                <w:sz w:val="24"/>
                <w:szCs w:val="24"/>
                <w:lang w:val="ru-RU"/>
              </w:rPr>
              <w:t xml:space="preserve"> не </w:t>
            </w:r>
            <w:proofErr w:type="spellStart"/>
            <w:r w:rsidRPr="001F7BF1">
              <w:rPr>
                <w:rFonts w:ascii="Times New Roman" w:hAnsi="Times New Roman" w:cs="Times New Roman"/>
                <w:i/>
                <w:iCs/>
                <w:color w:val="000000"/>
                <w:sz w:val="24"/>
                <w:szCs w:val="24"/>
                <w:lang w:val="ru-RU"/>
              </w:rPr>
              <w:t>стосується</w:t>
            </w:r>
            <w:proofErr w:type="spellEnd"/>
            <w:r w:rsidRPr="001F7BF1">
              <w:rPr>
                <w:rFonts w:ascii="Times New Roman" w:hAnsi="Times New Roman" w:cs="Times New Roman"/>
                <w:i/>
                <w:iCs/>
                <w:color w:val="000000"/>
                <w:sz w:val="24"/>
                <w:szCs w:val="24"/>
                <w:lang w:val="ru-RU"/>
              </w:rPr>
              <w:t xml:space="preserve"> </w:t>
            </w:r>
            <w:proofErr w:type="spellStart"/>
            <w:r w:rsidRPr="001F7BF1">
              <w:rPr>
                <w:rFonts w:ascii="Times New Roman" w:hAnsi="Times New Roman" w:cs="Times New Roman"/>
                <w:i/>
                <w:iCs/>
                <w:color w:val="000000"/>
                <w:sz w:val="24"/>
                <w:szCs w:val="24"/>
                <w:lang w:val="ru-RU"/>
              </w:rPr>
              <w:t>учасників</w:t>
            </w:r>
            <w:proofErr w:type="spellEnd"/>
            <w:r w:rsidRPr="001F7BF1">
              <w:rPr>
                <w:rFonts w:ascii="Times New Roman" w:hAnsi="Times New Roman" w:cs="Times New Roman"/>
                <w:i/>
                <w:iCs/>
                <w:color w:val="000000"/>
                <w:sz w:val="24"/>
                <w:szCs w:val="24"/>
                <w:lang w:val="ru-RU"/>
              </w:rPr>
              <w:t xml:space="preserve">, </w:t>
            </w:r>
            <w:proofErr w:type="spellStart"/>
            <w:r w:rsidRPr="001F7BF1">
              <w:rPr>
                <w:rFonts w:ascii="Times New Roman" w:hAnsi="Times New Roman" w:cs="Times New Roman"/>
                <w:i/>
                <w:iCs/>
                <w:color w:val="000000"/>
                <w:sz w:val="24"/>
                <w:szCs w:val="24"/>
                <w:lang w:val="ru-RU"/>
              </w:rPr>
              <w:t>які</w:t>
            </w:r>
            <w:proofErr w:type="spellEnd"/>
            <w:r w:rsidRPr="001F7BF1">
              <w:rPr>
                <w:rFonts w:ascii="Times New Roman" w:hAnsi="Times New Roman" w:cs="Times New Roman"/>
                <w:i/>
                <w:iCs/>
                <w:color w:val="000000"/>
                <w:sz w:val="24"/>
                <w:szCs w:val="24"/>
                <w:lang w:val="ru-RU"/>
              </w:rPr>
              <w:t xml:space="preserve"> </w:t>
            </w:r>
            <w:proofErr w:type="spellStart"/>
            <w:r w:rsidRPr="001F7BF1">
              <w:rPr>
                <w:rFonts w:ascii="Times New Roman" w:hAnsi="Times New Roman" w:cs="Times New Roman"/>
                <w:i/>
                <w:iCs/>
                <w:color w:val="000000"/>
                <w:sz w:val="24"/>
                <w:szCs w:val="24"/>
                <w:lang w:val="ru-RU"/>
              </w:rPr>
              <w:t>здійснюють</w:t>
            </w:r>
            <w:proofErr w:type="spellEnd"/>
            <w:r w:rsidRPr="001F7BF1">
              <w:rPr>
                <w:rFonts w:ascii="Times New Roman" w:hAnsi="Times New Roman" w:cs="Times New Roman"/>
                <w:i/>
                <w:iCs/>
                <w:color w:val="000000"/>
                <w:sz w:val="24"/>
                <w:szCs w:val="24"/>
                <w:lang w:val="ru-RU"/>
              </w:rPr>
              <w:t xml:space="preserve"> </w:t>
            </w:r>
            <w:proofErr w:type="spellStart"/>
            <w:r w:rsidRPr="001F7BF1">
              <w:rPr>
                <w:rFonts w:ascii="Times New Roman" w:hAnsi="Times New Roman" w:cs="Times New Roman"/>
                <w:i/>
                <w:iCs/>
                <w:color w:val="000000"/>
                <w:sz w:val="24"/>
                <w:szCs w:val="24"/>
                <w:lang w:val="ru-RU"/>
              </w:rPr>
              <w:t>діяльність</w:t>
            </w:r>
            <w:proofErr w:type="spellEnd"/>
            <w:r w:rsidRPr="001F7BF1">
              <w:rPr>
                <w:rFonts w:ascii="Times New Roman" w:hAnsi="Times New Roman" w:cs="Times New Roman"/>
                <w:i/>
                <w:iCs/>
                <w:color w:val="000000"/>
                <w:sz w:val="24"/>
                <w:szCs w:val="24"/>
                <w:lang w:val="ru-RU"/>
              </w:rPr>
              <w:t xml:space="preserve"> без печатки </w:t>
            </w:r>
            <w:proofErr w:type="spellStart"/>
            <w:r w:rsidRPr="001F7BF1">
              <w:rPr>
                <w:rFonts w:ascii="Times New Roman" w:hAnsi="Times New Roman" w:cs="Times New Roman"/>
                <w:i/>
                <w:iCs/>
                <w:color w:val="000000"/>
                <w:sz w:val="24"/>
                <w:szCs w:val="24"/>
                <w:lang w:val="ru-RU"/>
              </w:rPr>
              <w:t>згідно</w:t>
            </w:r>
            <w:proofErr w:type="spellEnd"/>
            <w:r w:rsidRPr="001F7BF1">
              <w:rPr>
                <w:rFonts w:ascii="Times New Roman" w:hAnsi="Times New Roman" w:cs="Times New Roman"/>
                <w:i/>
                <w:iCs/>
                <w:color w:val="000000"/>
                <w:sz w:val="24"/>
                <w:szCs w:val="24"/>
                <w:lang w:val="ru-RU"/>
              </w:rPr>
              <w:t xml:space="preserve"> з </w:t>
            </w:r>
            <w:proofErr w:type="spellStart"/>
            <w:r w:rsidRPr="001F7BF1">
              <w:rPr>
                <w:rFonts w:ascii="Times New Roman" w:hAnsi="Times New Roman" w:cs="Times New Roman"/>
                <w:i/>
                <w:iCs/>
                <w:color w:val="000000"/>
                <w:sz w:val="24"/>
                <w:szCs w:val="24"/>
                <w:lang w:val="ru-RU"/>
              </w:rPr>
              <w:t>чинним</w:t>
            </w:r>
            <w:proofErr w:type="spellEnd"/>
            <w:r w:rsidRPr="001F7BF1">
              <w:rPr>
                <w:rFonts w:ascii="Times New Roman" w:hAnsi="Times New Roman" w:cs="Times New Roman"/>
                <w:i/>
                <w:iCs/>
                <w:color w:val="000000"/>
                <w:sz w:val="24"/>
                <w:szCs w:val="24"/>
                <w:lang w:val="ru-RU"/>
              </w:rPr>
              <w:t xml:space="preserve"> </w:t>
            </w:r>
            <w:proofErr w:type="spellStart"/>
            <w:r w:rsidRPr="001F7BF1">
              <w:rPr>
                <w:rFonts w:ascii="Times New Roman" w:hAnsi="Times New Roman" w:cs="Times New Roman"/>
                <w:i/>
                <w:iCs/>
                <w:color w:val="000000"/>
                <w:sz w:val="24"/>
                <w:szCs w:val="24"/>
                <w:lang w:val="ru-RU"/>
              </w:rPr>
              <w:t>законодавством</w:t>
            </w:r>
            <w:proofErr w:type="spellEnd"/>
            <w:r w:rsidRPr="001F7BF1">
              <w:rPr>
                <w:rFonts w:ascii="Times New Roman" w:hAnsi="Times New Roman" w:cs="Times New Roman"/>
                <w:i/>
                <w:iCs/>
                <w:color w:val="000000"/>
                <w:sz w:val="24"/>
                <w:szCs w:val="24"/>
                <w:lang w:val="ru-RU"/>
              </w:rPr>
              <w:t>.</w:t>
            </w:r>
          </w:p>
        </w:tc>
      </w:tr>
      <w:tr w:rsidR="009F5A86" w:rsidRPr="001F7BF1">
        <w:trPr>
          <w:trHeight w:val="410"/>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2</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Забезпечення тендерної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ind w:firstLine="284"/>
              <w:rPr>
                <w:rFonts w:ascii="Times New Roman" w:hAnsi="Times New Roman" w:cs="Times New Roman"/>
                <w:color w:val="000000"/>
                <w:sz w:val="24"/>
                <w:szCs w:val="24"/>
              </w:rPr>
            </w:pPr>
            <w:r w:rsidRPr="001F7BF1">
              <w:rPr>
                <w:rFonts w:ascii="Times New Roman" w:hAnsi="Times New Roman" w:cs="Times New Roman"/>
                <w:color w:val="000000"/>
                <w:sz w:val="24"/>
                <w:szCs w:val="24"/>
              </w:rPr>
              <w:t>Забезпечення тендерної пропозиції не вимагається.</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3</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 xml:space="preserve">Умови повернення чи неповернення забезпечення </w:t>
            </w:r>
            <w:r w:rsidRPr="001F7BF1">
              <w:rPr>
                <w:rFonts w:ascii="Times New Roman" w:hAnsi="Times New Roman" w:cs="Times New Roman"/>
                <w:b/>
                <w:bCs/>
                <w:color w:val="000000"/>
                <w:sz w:val="24"/>
                <w:szCs w:val="24"/>
              </w:rPr>
              <w:lastRenderedPageBreak/>
              <w:t>тендерної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ind w:firstLine="284"/>
              <w:rPr>
                <w:rFonts w:ascii="Times New Roman" w:hAnsi="Times New Roman" w:cs="Times New Roman"/>
                <w:color w:val="000000"/>
                <w:sz w:val="24"/>
                <w:szCs w:val="24"/>
              </w:rPr>
            </w:pPr>
            <w:r w:rsidRPr="001F7BF1">
              <w:rPr>
                <w:rFonts w:ascii="Times New Roman" w:hAnsi="Times New Roman" w:cs="Times New Roman"/>
                <w:color w:val="000000"/>
                <w:sz w:val="24"/>
                <w:szCs w:val="24"/>
              </w:rPr>
              <w:lastRenderedPageBreak/>
              <w:t>Забезпечення тендерної пропозиції не вимагається.</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4</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Строк дії тендерної пропозиції, протягом якого тендерні пропозиції вважаються дійсними</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xml:space="preserve">4.1. </w:t>
            </w:r>
            <w:r w:rsidRPr="001F7BF1">
              <w:rPr>
                <w:rFonts w:ascii="Times New Roman" w:hAnsi="Times New Roman" w:cs="Times New Roman"/>
                <w:sz w:val="24"/>
                <w:szCs w:val="24"/>
                <w:u w:val="single"/>
              </w:rPr>
              <w:t>Строк дії тендерної пропозиції</w:t>
            </w:r>
            <w:r w:rsidRPr="001F7BF1">
              <w:rPr>
                <w:rFonts w:ascii="Times New Roman" w:hAnsi="Times New Roman" w:cs="Times New Roman"/>
                <w:sz w:val="24"/>
                <w:szCs w:val="24"/>
              </w:rPr>
              <w:t xml:space="preserve">, протягом якого тендерні пропозиції вважаються дійсними, але </w:t>
            </w:r>
            <w:r w:rsidRPr="001F7BF1">
              <w:rPr>
                <w:rFonts w:ascii="Times New Roman" w:hAnsi="Times New Roman" w:cs="Times New Roman"/>
                <w:b/>
                <w:bCs/>
                <w:sz w:val="24"/>
                <w:szCs w:val="24"/>
              </w:rPr>
              <w:t>не менше 90 днів</w:t>
            </w:r>
            <w:r w:rsidRPr="001F7BF1">
              <w:rPr>
                <w:rFonts w:ascii="Times New Roman" w:hAnsi="Times New Roman" w:cs="Times New Roman"/>
                <w:sz w:val="24"/>
                <w:szCs w:val="24"/>
              </w:rPr>
              <w:t xml:space="preserve"> із дати кінцевого строку подання тендерних пропозицій.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4.2. Тендерні пропозиції залишаються дійсними протягом зазначеного в тендерній документації строку, який у разі необхідності може бути продовжений.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4.3. До закінчення зазначеного строку замовник має право вимагати від учасників процедури закупівлі продовження строку дії тендерних пропозицій.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4.4. Учасник процедури закупівлі має право:</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відхилити таку вимогу, не втрачаючи при цьому наданого ним забезпечення тендерної пропозиції;</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погодитися з вимогою та продовжити строк дії поданої ним тендерної пропозиції і наданого забезпечення тендерної пропозиції.</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sz w:val="24"/>
                <w:szCs w:val="24"/>
              </w:rPr>
              <w:t xml:space="preserve">4.5.У разі необхідності учасник процедури закупівлі має право з власної ініціативи продовжити строк дії своєї тендерної пропозиції, повідомивши про це замовникові через електронну систему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w:t>
            </w:r>
          </w:p>
        </w:tc>
      </w:tr>
      <w:tr w:rsidR="009F5A86" w:rsidRPr="001F7BF1">
        <w:trPr>
          <w:trHeight w:val="328"/>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5</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t>Кваліфікаційні критерії відповідно до статті 16 Закону, підстави, встановлені статтею 17 Закону, та інформація про спосіб підтвердження відповідності учасників установленим критеріям і вимогам згідно із законодавством</w:t>
            </w:r>
          </w:p>
          <w:p w:rsidR="009F5A86" w:rsidRPr="001F7BF1" w:rsidRDefault="009F5A86">
            <w:pPr>
              <w:widowControl w:val="0"/>
              <w:rPr>
                <w:rFonts w:ascii="Times New Roman" w:hAnsi="Times New Roman" w:cs="Times New Roman"/>
                <w:color w:val="000000"/>
                <w:sz w:val="24"/>
                <w:szCs w:val="24"/>
              </w:rPr>
            </w:pP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xml:space="preserve">5.1. Відповідно до вимог статті 16 Закону та цієї документації учасник подає в складі пропозиції документи, що підтверджують відповідність учасника наступним кваліфікаційним критеріям, </w:t>
            </w:r>
            <w:r w:rsidRPr="001F7BF1">
              <w:rPr>
                <w:rFonts w:ascii="Times New Roman" w:hAnsi="Times New Roman" w:cs="Times New Roman"/>
                <w:b/>
                <w:bCs/>
                <w:sz w:val="24"/>
                <w:szCs w:val="24"/>
              </w:rPr>
              <w:t>перелік яких визначено в Додатку 7 до цієї Тендерної документації.</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lang w:eastAsia="zh-CN"/>
              </w:rPr>
            </w:pPr>
            <w:r w:rsidRPr="001F7BF1">
              <w:rPr>
                <w:rFonts w:ascii="Times New Roman" w:hAnsi="Times New Roman" w:cs="Times New Roman"/>
                <w:sz w:val="24"/>
                <w:szCs w:val="24"/>
              </w:rPr>
              <w:t>5</w:t>
            </w:r>
            <w:r w:rsidRPr="001F7BF1">
              <w:rPr>
                <w:rFonts w:ascii="Times New Roman" w:hAnsi="Times New Roman" w:cs="Times New Roman"/>
                <w:color w:val="000000"/>
                <w:sz w:val="24"/>
                <w:szCs w:val="24"/>
                <w:lang w:eastAsia="zh-CN"/>
              </w:rPr>
              <w:t xml:space="preserve">.2. Учасник процедури закупівлі підтверджує відсутність підстав, зазначених в пункті 47 Особливостей (крім підпунктів 1 і 7), шляхом самостійного декларування відсутності таких підстав в електронній системі </w:t>
            </w:r>
            <w:proofErr w:type="spellStart"/>
            <w:r w:rsidRPr="001F7BF1">
              <w:rPr>
                <w:rFonts w:ascii="Times New Roman" w:hAnsi="Times New Roman" w:cs="Times New Roman"/>
                <w:color w:val="000000"/>
                <w:sz w:val="24"/>
                <w:szCs w:val="24"/>
                <w:lang w:eastAsia="zh-CN"/>
              </w:rPr>
              <w:t>закупівель</w:t>
            </w:r>
            <w:proofErr w:type="spellEnd"/>
            <w:r w:rsidRPr="001F7BF1">
              <w:rPr>
                <w:rFonts w:ascii="Times New Roman" w:hAnsi="Times New Roman" w:cs="Times New Roman"/>
                <w:color w:val="000000"/>
                <w:sz w:val="24"/>
                <w:szCs w:val="24"/>
                <w:lang w:eastAsia="zh-CN"/>
              </w:rPr>
              <w:t xml:space="preserve"> під час подання тендерної пропозиції.</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lang w:eastAsia="zh-CN"/>
              </w:rPr>
            </w:pPr>
            <w:r w:rsidRPr="001F7BF1">
              <w:rPr>
                <w:rFonts w:ascii="Times New Roman" w:hAnsi="Times New Roman" w:cs="Times New Roman"/>
                <w:color w:val="000000"/>
                <w:sz w:val="24"/>
                <w:szCs w:val="24"/>
                <w:lang w:eastAsia="zh-CN"/>
              </w:rPr>
              <w:t>5.3. У разі коли учасник процедури закупівлі має намір залучити інших суб’єктів господарювання як субпідрядників/співвиконавців в обсязі не менш як 20 відсотків вартості договору про закупівлю у разі закупівлі робіт або послуг для підтвердження його відповідності кваліфікаційним критеріям відповідно до частини третьої статті 16 Закону (у разі застосування таких критеріїв до учасника процедури закупівлі), замовник перевіряє таких суб’єктів господарювання щодо відсутності підстав, визначених пунктом 47 Особливостей.</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lang w:eastAsia="zh-CN"/>
              </w:rPr>
            </w:pPr>
            <w:r w:rsidRPr="001F7BF1">
              <w:rPr>
                <w:rFonts w:ascii="Times New Roman" w:hAnsi="Times New Roman" w:cs="Times New Roman"/>
                <w:color w:val="000000"/>
                <w:sz w:val="24"/>
                <w:szCs w:val="24"/>
                <w:lang w:eastAsia="zh-CN"/>
              </w:rPr>
              <w:t xml:space="preserve">5.4. </w:t>
            </w:r>
            <w:bookmarkStart w:id="1" w:name="n631"/>
            <w:bookmarkStart w:id="2" w:name="n799"/>
            <w:bookmarkEnd w:id="1"/>
            <w:bookmarkEnd w:id="2"/>
            <w:r w:rsidRPr="001F7BF1">
              <w:rPr>
                <w:rFonts w:ascii="Times New Roman" w:hAnsi="Times New Roman" w:cs="Times New Roman"/>
                <w:color w:val="000000"/>
                <w:sz w:val="24"/>
                <w:szCs w:val="24"/>
                <w:lang w:eastAsia="zh-CN"/>
              </w:rPr>
              <w:t xml:space="preserve">Замовник не вимагає від учасника процедури закупівлі під час подання тендерної пропозиції в електронній системі </w:t>
            </w:r>
            <w:proofErr w:type="spellStart"/>
            <w:r w:rsidRPr="001F7BF1">
              <w:rPr>
                <w:rFonts w:ascii="Times New Roman" w:hAnsi="Times New Roman" w:cs="Times New Roman"/>
                <w:color w:val="000000"/>
                <w:sz w:val="24"/>
                <w:szCs w:val="24"/>
                <w:lang w:eastAsia="zh-CN"/>
              </w:rPr>
              <w:t>закупівель</w:t>
            </w:r>
            <w:proofErr w:type="spellEnd"/>
            <w:r w:rsidRPr="001F7BF1">
              <w:rPr>
                <w:rFonts w:ascii="Times New Roman" w:hAnsi="Times New Roman" w:cs="Times New Roman"/>
                <w:color w:val="000000"/>
                <w:sz w:val="24"/>
                <w:szCs w:val="24"/>
                <w:lang w:eastAsia="zh-CN"/>
              </w:rPr>
              <w:t xml:space="preserve"> будь-яких документів, що підтверджують відсутність підстав, визначених у пункті 47 Особливостей, крім самостійного декларування відсутності таких підстав учасником процедури закупівлі відповідно до </w:t>
            </w:r>
            <w:hyperlink r:id="rId14" w:anchor="n630" w:history="1">
              <w:r w:rsidRPr="001F7BF1">
                <w:rPr>
                  <w:rFonts w:ascii="Times New Roman" w:hAnsi="Times New Roman" w:cs="Times New Roman"/>
                  <w:color w:val="000000"/>
                  <w:sz w:val="24"/>
                  <w:szCs w:val="24"/>
                  <w:lang w:eastAsia="zh-CN"/>
                </w:rPr>
                <w:t>абзацу шістнадцятого</w:t>
              </w:r>
            </w:hyperlink>
            <w:r w:rsidRPr="001F7BF1">
              <w:rPr>
                <w:rFonts w:ascii="Times New Roman" w:hAnsi="Times New Roman" w:cs="Times New Roman"/>
                <w:color w:val="000000"/>
                <w:sz w:val="24"/>
                <w:szCs w:val="24"/>
                <w:lang w:eastAsia="zh-CN"/>
              </w:rPr>
              <w:t xml:space="preserve"> цього пункту.</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lang w:eastAsia="zh-CN"/>
              </w:rPr>
            </w:pPr>
            <w:r w:rsidRPr="001F7BF1">
              <w:rPr>
                <w:rFonts w:ascii="Times New Roman" w:hAnsi="Times New Roman" w:cs="Times New Roman"/>
                <w:color w:val="000000"/>
                <w:sz w:val="24"/>
                <w:szCs w:val="24"/>
                <w:lang w:eastAsia="zh-CN"/>
              </w:rPr>
              <w:t>5.5. У разі участі об’єднання учасників підтвердження відсутності підстав, визначених в пункті 47 Особливостей, здійснюється щодо кожного такого учасника шляхом подання довідки у довільній формі від кожного учасника об’єднання про відсутність підстав, визначених у пункті 47 Особливостей.</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lang w:eastAsia="zh-CN"/>
              </w:rPr>
            </w:pPr>
            <w:r w:rsidRPr="001F7BF1">
              <w:rPr>
                <w:rFonts w:ascii="Times New Roman" w:hAnsi="Times New Roman" w:cs="Times New Roman"/>
                <w:color w:val="000000"/>
                <w:sz w:val="24"/>
                <w:szCs w:val="24"/>
                <w:lang w:eastAsia="zh-CN"/>
              </w:rPr>
              <w:t xml:space="preserve">5.6. У разі проведення відкритих торгів з особливостями для закупівлі твердого палива, бензину, дизельного пального, природного газу, газу скрапленого для автомобільного </w:t>
            </w:r>
            <w:r w:rsidRPr="001F7BF1">
              <w:rPr>
                <w:rFonts w:ascii="Times New Roman" w:hAnsi="Times New Roman" w:cs="Times New Roman"/>
                <w:color w:val="000000"/>
                <w:sz w:val="24"/>
                <w:szCs w:val="24"/>
                <w:lang w:eastAsia="zh-CN"/>
              </w:rPr>
              <w:lastRenderedPageBreak/>
              <w:t xml:space="preserve">транспорту, газу скрапленого для комунально-побутового споживання та промислових цілей, електричної енергії положення </w:t>
            </w:r>
            <w:hyperlink r:id="rId15" w:anchor="n1253" w:tgtFrame="_blank">
              <w:r w:rsidRPr="001F7BF1">
                <w:rPr>
                  <w:rFonts w:ascii="Times New Roman" w:hAnsi="Times New Roman" w:cs="Times New Roman"/>
                  <w:color w:val="000000"/>
                  <w:sz w:val="24"/>
                  <w:szCs w:val="24"/>
                  <w:lang w:eastAsia="zh-CN"/>
                </w:rPr>
                <w:t>пунктів 1</w:t>
              </w:r>
            </w:hyperlink>
            <w:r w:rsidRPr="001F7BF1">
              <w:rPr>
                <w:rFonts w:ascii="Times New Roman" w:hAnsi="Times New Roman" w:cs="Times New Roman"/>
                <w:color w:val="000000"/>
                <w:sz w:val="24"/>
                <w:szCs w:val="24"/>
                <w:lang w:eastAsia="zh-CN"/>
              </w:rPr>
              <w:t xml:space="preserve"> і </w:t>
            </w:r>
            <w:hyperlink r:id="rId16" w:anchor="n1254" w:tgtFrame="_blank">
              <w:r w:rsidRPr="001F7BF1">
                <w:rPr>
                  <w:rFonts w:ascii="Times New Roman" w:hAnsi="Times New Roman" w:cs="Times New Roman"/>
                  <w:color w:val="000000"/>
                  <w:sz w:val="24"/>
                  <w:szCs w:val="24"/>
                  <w:lang w:eastAsia="zh-CN"/>
                </w:rPr>
                <w:t>2</w:t>
              </w:r>
            </w:hyperlink>
            <w:r w:rsidRPr="001F7BF1">
              <w:rPr>
                <w:rFonts w:ascii="Times New Roman" w:hAnsi="Times New Roman" w:cs="Times New Roman"/>
                <w:color w:val="000000"/>
                <w:sz w:val="24"/>
                <w:szCs w:val="24"/>
                <w:lang w:eastAsia="zh-CN"/>
              </w:rPr>
              <w:t xml:space="preserve"> частини другої статті 16 Закону замовником не застосовуються. (29 Особливостей).</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lang w:eastAsia="zh-CN"/>
              </w:rPr>
            </w:pPr>
          </w:p>
          <w:p w:rsidR="009F5A86" w:rsidRPr="001F7BF1" w:rsidRDefault="009F5A86">
            <w:pPr>
              <w:widowControl w:val="0"/>
              <w:spacing w:line="240" w:lineRule="atLeast"/>
              <w:ind w:right="4" w:firstLine="391"/>
              <w:jc w:val="both"/>
              <w:rPr>
                <w:rFonts w:ascii="Times New Roman" w:hAnsi="Times New Roman" w:cs="Times New Roman"/>
                <w:sz w:val="24"/>
                <w:szCs w:val="24"/>
              </w:rPr>
            </w:pPr>
            <w:r w:rsidRPr="001F7BF1">
              <w:rPr>
                <w:rFonts w:ascii="Times New Roman" w:hAnsi="Times New Roman" w:cs="Times New Roman"/>
                <w:b/>
                <w:bCs/>
                <w:sz w:val="24"/>
                <w:szCs w:val="24"/>
                <w:u w:val="single"/>
              </w:rPr>
              <w:t>5.7. Переможець процедури закупівлі</w:t>
            </w:r>
            <w:r w:rsidRPr="001F7BF1">
              <w:rPr>
                <w:rFonts w:ascii="Times New Roman" w:hAnsi="Times New Roman" w:cs="Times New Roman"/>
                <w:sz w:val="24"/>
                <w:szCs w:val="24"/>
              </w:rPr>
              <w:t xml:space="preserve"> у строк, що не перевищує </w:t>
            </w:r>
            <w:r w:rsidRPr="001F7BF1">
              <w:rPr>
                <w:rFonts w:ascii="Times New Roman" w:hAnsi="Times New Roman" w:cs="Times New Roman"/>
                <w:b/>
                <w:bCs/>
                <w:sz w:val="24"/>
                <w:szCs w:val="24"/>
              </w:rPr>
              <w:t>чотири дні</w:t>
            </w:r>
            <w:r w:rsidRPr="001F7BF1">
              <w:rPr>
                <w:rFonts w:ascii="Times New Roman" w:hAnsi="Times New Roman" w:cs="Times New Roman"/>
                <w:sz w:val="24"/>
                <w:szCs w:val="24"/>
              </w:rPr>
              <w:t xml:space="preserve"> з дати оприлюднення в електронній системі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 xml:space="preserve"> повідомлення про намір укласти договір про закупівлю, повинен надати замовнику шляхом оприлюднення в електронній системі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 xml:space="preserve"> документи, що підтверджують відсутність підстав, зазначених у </w:t>
            </w:r>
            <w:hyperlink r:id="rId17" w:anchor="n618" w:history="1">
              <w:r w:rsidRPr="001F7BF1">
                <w:rPr>
                  <w:rFonts w:ascii="Times New Roman" w:hAnsi="Times New Roman" w:cs="Times New Roman"/>
                  <w:sz w:val="24"/>
                  <w:szCs w:val="24"/>
                </w:rPr>
                <w:t>підпунктах 3</w:t>
              </w:r>
            </w:hyperlink>
            <w:r w:rsidRPr="001F7BF1">
              <w:rPr>
                <w:rFonts w:ascii="Times New Roman" w:hAnsi="Times New Roman" w:cs="Times New Roman"/>
                <w:sz w:val="24"/>
                <w:szCs w:val="24"/>
              </w:rPr>
              <w:t xml:space="preserve">, </w:t>
            </w:r>
            <w:hyperlink r:id="rId18" w:anchor="n620" w:history="1">
              <w:r w:rsidRPr="001F7BF1">
                <w:rPr>
                  <w:rFonts w:ascii="Times New Roman" w:hAnsi="Times New Roman" w:cs="Times New Roman"/>
                  <w:sz w:val="24"/>
                  <w:szCs w:val="24"/>
                </w:rPr>
                <w:t>5</w:t>
              </w:r>
            </w:hyperlink>
            <w:r w:rsidRPr="001F7BF1">
              <w:rPr>
                <w:rFonts w:ascii="Times New Roman" w:hAnsi="Times New Roman" w:cs="Times New Roman"/>
                <w:sz w:val="24"/>
                <w:szCs w:val="24"/>
              </w:rPr>
              <w:t xml:space="preserve">, </w:t>
            </w:r>
            <w:hyperlink r:id="rId19" w:anchor="n621" w:history="1">
              <w:r w:rsidRPr="001F7BF1">
                <w:rPr>
                  <w:rFonts w:ascii="Times New Roman" w:hAnsi="Times New Roman" w:cs="Times New Roman"/>
                  <w:sz w:val="24"/>
                  <w:szCs w:val="24"/>
                </w:rPr>
                <w:t>6</w:t>
              </w:r>
            </w:hyperlink>
            <w:r w:rsidRPr="001F7BF1">
              <w:rPr>
                <w:rFonts w:ascii="Times New Roman" w:hAnsi="Times New Roman" w:cs="Times New Roman"/>
                <w:sz w:val="24"/>
                <w:szCs w:val="24"/>
              </w:rPr>
              <w:t xml:space="preserve"> і </w:t>
            </w:r>
            <w:hyperlink r:id="rId20" w:anchor="n627" w:history="1">
              <w:r w:rsidRPr="001F7BF1">
                <w:rPr>
                  <w:rFonts w:ascii="Times New Roman" w:hAnsi="Times New Roman" w:cs="Times New Roman"/>
                  <w:sz w:val="24"/>
                  <w:szCs w:val="24"/>
                </w:rPr>
                <w:t>12</w:t>
              </w:r>
            </w:hyperlink>
            <w:r w:rsidRPr="001F7BF1">
              <w:rPr>
                <w:rFonts w:ascii="Times New Roman" w:hAnsi="Times New Roman" w:cs="Times New Roman"/>
                <w:sz w:val="24"/>
                <w:szCs w:val="24"/>
              </w:rPr>
              <w:t xml:space="preserve">  пункту 47 Особливостей. Замовник не вимагає документального підтвердження публічної інформації, що оприлюднена у формі відкритих даних згідно із Законом України «Про доступ до публічної інформації» та/або міститься у відкритих </w:t>
            </w:r>
            <w:r w:rsidRPr="001F7BF1">
              <w:rPr>
                <w:rFonts w:ascii="Times New Roman" w:hAnsi="Times New Roman" w:cs="Times New Roman"/>
                <w:sz w:val="24"/>
                <w:szCs w:val="24"/>
                <w:lang w:eastAsia="en-US"/>
              </w:rPr>
              <w:t xml:space="preserve">публічних </w:t>
            </w:r>
            <w:r w:rsidRPr="001F7BF1">
              <w:rPr>
                <w:rFonts w:ascii="Times New Roman" w:hAnsi="Times New Roman" w:cs="Times New Roman"/>
                <w:sz w:val="24"/>
                <w:szCs w:val="24"/>
              </w:rPr>
              <w:t xml:space="preserve">електронних реєстрах, доступ до яких є вільним, або публічної інформації, що є доступною в електронній системі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 крім випадків, коли доступ до такої інформації є обмеженим на момент оприлюднення оголошення про проведення відкритих торгів.</w:t>
            </w:r>
          </w:p>
          <w:p w:rsidR="009F5A86" w:rsidRPr="001F7BF1" w:rsidRDefault="009F5A86">
            <w:pPr>
              <w:widowControl w:val="0"/>
              <w:spacing w:line="240" w:lineRule="atLeast"/>
              <w:ind w:right="4" w:firstLine="391"/>
              <w:jc w:val="both"/>
              <w:rPr>
                <w:rFonts w:ascii="Times New Roman" w:hAnsi="Times New Roman" w:cs="Times New Roman"/>
                <w:sz w:val="24"/>
                <w:szCs w:val="24"/>
              </w:rPr>
            </w:pPr>
            <w:r w:rsidRPr="001F7BF1">
              <w:rPr>
                <w:rFonts w:ascii="Times New Roman" w:hAnsi="Times New Roman" w:cs="Times New Roman"/>
                <w:sz w:val="24"/>
                <w:szCs w:val="24"/>
              </w:rPr>
              <w:t xml:space="preserve">5.8.Замовником у </w:t>
            </w:r>
            <w:r w:rsidRPr="001F7BF1">
              <w:rPr>
                <w:rFonts w:ascii="Times New Roman" w:hAnsi="Times New Roman" w:cs="Times New Roman"/>
                <w:b/>
                <w:bCs/>
                <w:sz w:val="24"/>
                <w:szCs w:val="24"/>
              </w:rPr>
              <w:t>Додатку 8</w:t>
            </w:r>
            <w:r w:rsidRPr="001F7BF1">
              <w:rPr>
                <w:rFonts w:ascii="Times New Roman" w:hAnsi="Times New Roman" w:cs="Times New Roman"/>
                <w:sz w:val="24"/>
                <w:szCs w:val="24"/>
              </w:rPr>
              <w:t xml:space="preserve"> до тендерної документації визначається спосіб документального підтвердження згідно із законодавством щодо відсутності підстав, передбачених підпунктами 3, 5, 6 і 12 пункту 47 Особливостей, для надання таких документів лише переможцем процедури закупівлі через електронну систему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w:t>
            </w:r>
          </w:p>
        </w:tc>
      </w:tr>
      <w:tr w:rsidR="009F5A86" w:rsidRPr="001F7BF1">
        <w:trPr>
          <w:trHeight w:val="416"/>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6</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необхідні технічні, якісні та кількісні характеристики предмета закупівлі</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spacing w:line="240" w:lineRule="atLeast"/>
              <w:ind w:right="4" w:firstLine="391"/>
              <w:jc w:val="both"/>
              <w:rPr>
                <w:rFonts w:ascii="Times New Roman" w:hAnsi="Times New Roman" w:cs="Times New Roman"/>
                <w:color w:val="000000"/>
                <w:sz w:val="24"/>
                <w:szCs w:val="24"/>
                <w:lang w:eastAsia="zh-CN"/>
              </w:rPr>
            </w:pPr>
            <w:r w:rsidRPr="001F7BF1">
              <w:rPr>
                <w:rFonts w:ascii="Times New Roman" w:hAnsi="Times New Roman" w:cs="Times New Roman"/>
                <w:color w:val="000000"/>
                <w:sz w:val="24"/>
                <w:szCs w:val="24"/>
                <w:lang w:eastAsia="zh-CN"/>
              </w:rPr>
              <w:t xml:space="preserve">6.1. Учасники </w:t>
            </w:r>
            <w:r w:rsidRPr="001F7BF1">
              <w:rPr>
                <w:rFonts w:ascii="Times New Roman" w:hAnsi="Times New Roman" w:cs="Times New Roman"/>
                <w:b/>
                <w:bCs/>
                <w:color w:val="000000"/>
                <w:sz w:val="24"/>
                <w:szCs w:val="24"/>
                <w:lang w:eastAsia="zh-CN"/>
              </w:rPr>
              <w:t>додають документи, визначені в Додатку 3 до цієї Тендерної документації.</w:t>
            </w:r>
          </w:p>
          <w:p w:rsidR="009F5A86" w:rsidRPr="001F7BF1" w:rsidRDefault="009F5A86">
            <w:pPr>
              <w:widowControl w:val="0"/>
              <w:spacing w:line="240" w:lineRule="atLeast"/>
              <w:ind w:right="4" w:firstLine="391"/>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lang w:eastAsia="zh-CN"/>
              </w:rPr>
              <w:t>6.2. У цій документації всі посилання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(крім відомостей про наявні у замовника технології, засоби чи продукти) вживаються у значенні «…. «або еквівалент»».</w:t>
            </w:r>
          </w:p>
        </w:tc>
      </w:tr>
      <w:tr w:rsidR="009F5A86" w:rsidRPr="001F7BF1">
        <w:trPr>
          <w:trHeight w:val="841"/>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7</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маркування, протоколи випробувань або сертифікати, що підтверджують відповідність предмета закупівлі встановленим замовником вимогам (у разі потреби)</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7.1. Замовник може вимагати від учасників підтвердження того, що запропоновані ними товари, послуги чи роботи за своїми екологічними чи іншими характеристиками відповідають вимогам, установленим у тендерній документації. У разі встановлення екологічних чи інших характеристик товару, роботи чи послуги замовник повинен в тендерній документації зазначити, які маркування, протоколи випробувань або сертифікати можуть підтвердити відповідність предмета закупівлі таким характеристикам. Маркування, протоколи випробувань та сертифікати повинні бути видані органами з оцінки відповідності, компетентність яких підтверджена шляхом акредитації або іншим способом, визначеним законодавством.</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xml:space="preserve">7.2. Якщо учасник не має відповідних маркувань, протоколів випробувань чи сертифікатів і не має можливості отримати їх до закінчення кінцевого строку подання тендерних пропозицій із причин, від нього не залежних, він може подати технічний паспорт на підтвердження відповідності тим же об’єктивним критеріям. Замовник зобов’язаний розглянути технічний паспорт і визначити, чи справді він підтверджує відповідність </w:t>
            </w:r>
            <w:r w:rsidRPr="001F7BF1">
              <w:rPr>
                <w:rFonts w:ascii="Times New Roman" w:hAnsi="Times New Roman" w:cs="Times New Roman"/>
                <w:sz w:val="24"/>
                <w:szCs w:val="24"/>
              </w:rPr>
              <w:lastRenderedPageBreak/>
              <w:t>установленим вимогам, із обґрунтуванням свого рішення.</w:t>
            </w:r>
          </w:p>
          <w:p w:rsidR="009F5A86" w:rsidRPr="001F7BF1" w:rsidRDefault="009F5A86">
            <w:pPr>
              <w:widowControl w:val="0"/>
              <w:ind w:firstLine="284"/>
              <w:jc w:val="both"/>
              <w:rPr>
                <w:rFonts w:ascii="Times New Roman" w:eastAsia="MS Mincho" w:hAnsi="Times New Roman"/>
                <w:sz w:val="24"/>
                <w:szCs w:val="24"/>
                <w:lang w:eastAsia="zh-CN"/>
              </w:rPr>
            </w:pPr>
            <w:r w:rsidRPr="001F7BF1">
              <w:rPr>
                <w:rFonts w:ascii="Times New Roman" w:hAnsi="Times New Roman" w:cs="Times New Roman"/>
                <w:sz w:val="24"/>
                <w:szCs w:val="24"/>
              </w:rPr>
              <w:t>7.3. Якщо замовник посилається в тендерній документації на конкретні маркування, протокол випробувань чи сертифікат, він зобов’язаний прийняти маркування, протоколи випробувань чи сертифікати, що підтверджують відповідність еквівалентним вимогам та видані органами з оцінки відповідності, компетентність яких підтверджена шляхом акредитації або іншим способом, визначеним законодавством.</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8</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Інформація про субпідрядника/співвиконавця (у випадку закупівлі робіт чи послуг)</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en-US"/>
              </w:rPr>
            </w:pPr>
            <w:r w:rsidRPr="001F7BF1">
              <w:rPr>
                <w:rFonts w:ascii="Times New Roman" w:hAnsi="Times New Roman" w:cs="Times New Roman"/>
                <w:sz w:val="24"/>
                <w:szCs w:val="24"/>
                <w:lang w:eastAsia="en-US"/>
              </w:rPr>
              <w:t xml:space="preserve">У разі коли учасник процедури закупівлі має намір залучити інших суб’єктів господарювання як субпідрядників/співвиконавців в обсязі не менш як 20 відсотків вартості договору про закупівлю у разі закупівлі робіт або послуг для підтвердження його відповідності кваліфікаційним критеріям відповідно до частини третьої статті 16 Закону (у разі застосування таких критеріїв до учасника процедури закупівлі), замовник перевіряє таких суб’єктів господарювання щодо відсутності підстав, визначених пунктом </w:t>
            </w:r>
            <w:r w:rsidRPr="001F7BF1">
              <w:rPr>
                <w:rFonts w:ascii="Times New Roman" w:hAnsi="Times New Roman" w:cs="Times New Roman"/>
                <w:sz w:val="24"/>
                <w:szCs w:val="24"/>
                <w:lang w:eastAsia="zh-CN"/>
              </w:rPr>
              <w:t>47 Особливостей</w:t>
            </w:r>
            <w:r w:rsidRPr="001F7BF1">
              <w:rPr>
                <w:rFonts w:ascii="Times New Roman" w:hAnsi="Times New Roman" w:cs="Times New Roman"/>
                <w:sz w:val="24"/>
                <w:szCs w:val="24"/>
                <w:lang w:eastAsia="en-US"/>
              </w:rPr>
              <w:t>.</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9</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Унесення змін або відкликання тендерної пропозиції учасником</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eastAsia="MS Mincho" w:hAnsi="Times New Roman"/>
                <w:sz w:val="24"/>
                <w:szCs w:val="24"/>
                <w:lang w:eastAsia="zh-CN"/>
              </w:rPr>
            </w:pPr>
            <w:r w:rsidRPr="001F7BF1">
              <w:rPr>
                <w:rFonts w:ascii="Times New Roman" w:hAnsi="Times New Roman" w:cs="Times New Roman"/>
                <w:color w:val="000000"/>
                <w:sz w:val="24"/>
                <w:szCs w:val="24"/>
              </w:rPr>
              <w:t xml:space="preserve">Учасник процедури закупівлі має право </w:t>
            </w:r>
            <w:proofErr w:type="spellStart"/>
            <w:r w:rsidRPr="001F7BF1">
              <w:rPr>
                <w:rFonts w:ascii="Times New Roman" w:hAnsi="Times New Roman" w:cs="Times New Roman"/>
                <w:color w:val="000000"/>
                <w:sz w:val="24"/>
                <w:szCs w:val="24"/>
              </w:rPr>
              <w:t>внести</w:t>
            </w:r>
            <w:proofErr w:type="spellEnd"/>
            <w:r w:rsidRPr="001F7BF1">
              <w:rPr>
                <w:rFonts w:ascii="Times New Roman" w:hAnsi="Times New Roman" w:cs="Times New Roman"/>
                <w:color w:val="000000"/>
                <w:sz w:val="24"/>
                <w:szCs w:val="24"/>
              </w:rPr>
              <w:t xml:space="preserve"> зміни до своєї тендерної пропозиції або відкликати її до закінчення кінцевого строку її подання без втрати свого забезпечення тендерної пропозиції. Такі зміни або заява про відкликання тендерної пропозиції враховуються якщо вони отримані електронною системою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до закінчення кінцевого строку подання тендерних пропозицій.</w:t>
            </w:r>
          </w:p>
        </w:tc>
      </w:tr>
      <w:tr w:rsidR="009F5A86" w:rsidRPr="001F7BF1">
        <w:trPr>
          <w:trHeight w:val="312"/>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tabs>
                <w:tab w:val="left" w:pos="927"/>
                <w:tab w:val="center" w:pos="5182"/>
              </w:tabs>
              <w:ind w:hanging="23"/>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Розділ IV. Подання та розкриття тендерної пропозиції</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sz w:val="24"/>
                <w:szCs w:val="24"/>
              </w:rPr>
            </w:pPr>
            <w:r w:rsidRPr="001F7BF1">
              <w:rPr>
                <w:rFonts w:ascii="Times New Roman" w:hAnsi="Times New Roman" w:cs="Times New Roman"/>
                <w:b/>
                <w:bCs/>
                <w:sz w:val="24"/>
                <w:szCs w:val="24"/>
              </w:rPr>
              <w:t>Кінцевий строк подання тендерної пропозиції</w:t>
            </w:r>
          </w:p>
          <w:p w:rsidR="009F5A86" w:rsidRPr="001F7BF1" w:rsidRDefault="009F5A86">
            <w:pPr>
              <w:widowControl w:val="0"/>
              <w:rPr>
                <w:rFonts w:ascii="Times New Roman" w:hAnsi="Times New Roman" w:cs="Times New Roman"/>
                <w:sz w:val="24"/>
                <w:szCs w:val="24"/>
              </w:rPr>
            </w:pPr>
            <w:r w:rsidRPr="001F7BF1">
              <w:rPr>
                <w:rFonts w:ascii="Times New Roman" w:hAnsi="Times New Roman" w:cs="Times New Roman"/>
                <w:sz w:val="24"/>
                <w:szCs w:val="24"/>
              </w:rPr>
              <w:t>(П.34 особливостей)</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ind w:firstLine="284"/>
              <w:jc w:val="both"/>
              <w:rPr>
                <w:rFonts w:ascii="Times New Roman" w:hAnsi="Times New Roman" w:cs="Times New Roman"/>
                <w:b/>
                <w:bCs/>
                <w:color w:val="FF0000"/>
                <w:sz w:val="24"/>
                <w:szCs w:val="24"/>
                <w:u w:val="single"/>
              </w:rPr>
            </w:pPr>
            <w:r w:rsidRPr="001F7BF1">
              <w:rPr>
                <w:rFonts w:ascii="Times New Roman" w:hAnsi="Times New Roman" w:cs="Times New Roman"/>
                <w:sz w:val="24"/>
                <w:szCs w:val="24"/>
              </w:rPr>
              <w:t xml:space="preserve">Кінцевий строк подання тендерних пропозицій  </w:t>
            </w:r>
            <w:r w:rsidRPr="001F7BF1">
              <w:rPr>
                <w:rFonts w:ascii="Times New Roman" w:hAnsi="Times New Roman" w:cs="Times New Roman"/>
                <w:color w:val="FF0000"/>
                <w:sz w:val="24"/>
                <w:szCs w:val="24"/>
              </w:rPr>
              <w:t xml:space="preserve">–  </w:t>
            </w:r>
            <w:r w:rsidR="00532BCA">
              <w:rPr>
                <w:rFonts w:ascii="Times New Roman" w:hAnsi="Times New Roman" w:cs="Times New Roman"/>
                <w:b/>
                <w:bCs/>
                <w:color w:val="FF0000"/>
                <w:sz w:val="24"/>
                <w:szCs w:val="24"/>
                <w:u w:val="single"/>
              </w:rPr>
              <w:t>25</w:t>
            </w:r>
            <w:bookmarkStart w:id="3" w:name="_GoBack"/>
            <w:bookmarkEnd w:id="3"/>
            <w:r w:rsidR="00C96F9F">
              <w:rPr>
                <w:rFonts w:ascii="Times New Roman" w:hAnsi="Times New Roman" w:cs="Times New Roman"/>
                <w:b/>
                <w:bCs/>
                <w:color w:val="FF0000"/>
                <w:sz w:val="24"/>
                <w:szCs w:val="24"/>
                <w:u w:val="single"/>
              </w:rPr>
              <w:t>.09</w:t>
            </w:r>
            <w:r w:rsidRPr="001F7BF1">
              <w:rPr>
                <w:rFonts w:ascii="Times New Roman" w:hAnsi="Times New Roman" w:cs="Times New Roman"/>
                <w:b/>
                <w:bCs/>
                <w:color w:val="FF0000"/>
                <w:sz w:val="24"/>
                <w:szCs w:val="24"/>
                <w:u w:val="single"/>
              </w:rPr>
              <w:t xml:space="preserve">.2026 </w:t>
            </w:r>
          </w:p>
          <w:p w:rsidR="009F5A86" w:rsidRPr="001F7BF1" w:rsidRDefault="009F5A86" w:rsidP="00C96F9F">
            <w:pPr>
              <w:widowControl w:val="0"/>
              <w:ind w:firstLine="284"/>
              <w:jc w:val="both"/>
              <w:rPr>
                <w:rFonts w:ascii="Times New Roman" w:hAnsi="Times New Roman" w:cs="Times New Roman"/>
                <w:sz w:val="24"/>
                <w:szCs w:val="24"/>
              </w:rPr>
            </w:pPr>
            <w:r w:rsidRPr="001F7BF1">
              <w:rPr>
                <w:rFonts w:ascii="Times New Roman" w:hAnsi="Times New Roman" w:cs="Times New Roman"/>
                <w:color w:val="000000"/>
                <w:sz w:val="24"/>
                <w:szCs w:val="24"/>
              </w:rPr>
              <w:t>Строк для подання тендерних пропозицій не може бути менше ніж</w:t>
            </w:r>
            <w:bookmarkStart w:id="4" w:name="n794"/>
            <w:bookmarkEnd w:id="4"/>
            <w:r w:rsidRPr="001F7BF1">
              <w:rPr>
                <w:rFonts w:ascii="Times New Roman" w:hAnsi="Times New Roman" w:cs="Times New Roman"/>
                <w:color w:val="000000"/>
                <w:sz w:val="24"/>
                <w:szCs w:val="24"/>
              </w:rPr>
              <w:t xml:space="preserve"> </w:t>
            </w:r>
            <w:r w:rsidR="00C96F9F">
              <w:rPr>
                <w:rFonts w:ascii="Times New Roman" w:hAnsi="Times New Roman" w:cs="Times New Roman"/>
                <w:b/>
                <w:bCs/>
                <w:color w:val="000000"/>
                <w:sz w:val="24"/>
                <w:szCs w:val="24"/>
              </w:rPr>
              <w:t>15</w:t>
            </w:r>
            <w:r w:rsidRPr="001F7BF1">
              <w:rPr>
                <w:rFonts w:ascii="Times New Roman" w:hAnsi="Times New Roman" w:cs="Times New Roman"/>
                <w:b/>
                <w:bCs/>
                <w:color w:val="000000"/>
                <w:sz w:val="24"/>
                <w:szCs w:val="24"/>
              </w:rPr>
              <w:t xml:space="preserve"> днів</w:t>
            </w:r>
            <w:r w:rsidRPr="001F7BF1">
              <w:rPr>
                <w:rFonts w:ascii="Times New Roman" w:hAnsi="Times New Roman" w:cs="Times New Roman"/>
                <w:color w:val="000000"/>
                <w:sz w:val="24"/>
                <w:szCs w:val="24"/>
              </w:rPr>
              <w:t xml:space="preserve"> з дня оприлюднення в електронній системі </w:t>
            </w:r>
            <w:proofErr w:type="spellStart"/>
            <w:r w:rsidRPr="001F7BF1">
              <w:rPr>
                <w:rFonts w:ascii="Times New Roman" w:hAnsi="Times New Roman" w:cs="Times New Roman"/>
                <w:color w:val="000000"/>
                <w:sz w:val="24"/>
                <w:szCs w:val="24"/>
              </w:rPr>
              <w:t>закупівель</w:t>
            </w:r>
            <w:proofErr w:type="spellEnd"/>
            <w:r w:rsidRPr="001F7BF1">
              <w:rPr>
                <w:rFonts w:ascii="Times New Roman" w:hAnsi="Times New Roman" w:cs="Times New Roman"/>
                <w:color w:val="000000"/>
                <w:sz w:val="24"/>
                <w:szCs w:val="24"/>
              </w:rPr>
              <w:t xml:space="preserve"> оголошення про проведення відкритих торгів на закупівлю </w:t>
            </w:r>
            <w:r w:rsidRPr="001F7BF1">
              <w:rPr>
                <w:rFonts w:ascii="Times New Roman" w:hAnsi="Times New Roman" w:cs="Times New Roman"/>
                <w:b/>
                <w:bCs/>
                <w:color w:val="000000"/>
                <w:sz w:val="24"/>
                <w:szCs w:val="24"/>
              </w:rPr>
              <w:t>товарів, послуг</w:t>
            </w:r>
            <w:r w:rsidRPr="001F7BF1">
              <w:rPr>
                <w:rFonts w:ascii="Times New Roman" w:hAnsi="Times New Roman" w:cs="Times New Roman"/>
                <w:color w:val="000000"/>
                <w:sz w:val="24"/>
                <w:szCs w:val="24"/>
              </w:rPr>
              <w:t xml:space="preserve"> та </w:t>
            </w:r>
            <w:bookmarkStart w:id="5" w:name="n795"/>
            <w:bookmarkEnd w:id="5"/>
            <w:r w:rsidRPr="001F7BF1">
              <w:rPr>
                <w:rFonts w:ascii="Times New Roman" w:hAnsi="Times New Roman" w:cs="Times New Roman"/>
                <w:b/>
                <w:bCs/>
                <w:color w:val="000000"/>
                <w:sz w:val="24"/>
                <w:szCs w:val="24"/>
              </w:rPr>
              <w:t>робіт</w:t>
            </w:r>
            <w:r w:rsidRPr="001F7BF1">
              <w:rPr>
                <w:rFonts w:ascii="Times New Roman" w:hAnsi="Times New Roman" w:cs="Times New Roman"/>
                <w:color w:val="000000"/>
                <w:sz w:val="24"/>
                <w:szCs w:val="24"/>
              </w:rPr>
              <w:t>.</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2</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Дата та час розкриття тендерної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2.1. Дата і час розкриття тендерних пропозицій, дата і час проведення електронного аукціону визначаються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автоматично в день оприлюднення замовником оголошення про проведення відкритих торгів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(38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2.2. Для проведення відкритих торгів із застосуванням електронного аукціону повинно бути подано не менше двох тендерних пропозицій. Електронний аукціон проводиться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відповідно до </w:t>
            </w:r>
            <w:hyperlink r:id="rId21" w:anchor="n1562" w:tgtFrame="_blank">
              <w:r w:rsidRPr="001F7BF1">
                <w:rPr>
                  <w:rFonts w:ascii="Times New Roman" w:hAnsi="Times New Roman" w:cs="Times New Roman"/>
                  <w:sz w:val="24"/>
                  <w:szCs w:val="24"/>
                  <w:lang w:eastAsia="zh-CN"/>
                </w:rPr>
                <w:t>статті 30</w:t>
              </w:r>
            </w:hyperlink>
            <w:r w:rsidRPr="001F7BF1">
              <w:rPr>
                <w:rFonts w:ascii="Times New Roman" w:hAnsi="Times New Roman" w:cs="Times New Roman"/>
                <w:sz w:val="24"/>
                <w:szCs w:val="24"/>
                <w:lang w:eastAsia="zh-CN"/>
              </w:rPr>
              <w:t xml:space="preserve"> Закону. (35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2.3. Якщо була подана одна тендерна пропозиція, електронна система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після закінчення строку для подання тендерних пропозицій, визначених замовником в оголошенні про проведення відкритих торгів, розкриває всю інформацію, зазначену в тендерній пропозиції, крім інформації, визначеної </w:t>
            </w:r>
            <w:hyperlink r:id="rId22" w:anchor="n584" w:history="1">
              <w:r w:rsidRPr="001F7BF1">
                <w:rPr>
                  <w:rFonts w:ascii="Times New Roman" w:hAnsi="Times New Roman" w:cs="Times New Roman"/>
                  <w:sz w:val="24"/>
                  <w:szCs w:val="24"/>
                  <w:lang w:eastAsia="zh-CN"/>
                </w:rPr>
                <w:t>пунктом 40</w:t>
              </w:r>
            </w:hyperlink>
            <w:r w:rsidRPr="001F7BF1">
              <w:rPr>
                <w:rFonts w:ascii="Times New Roman" w:hAnsi="Times New Roman" w:cs="Times New Roman"/>
                <w:sz w:val="24"/>
                <w:szCs w:val="24"/>
                <w:lang w:eastAsia="zh-CN"/>
              </w:rPr>
              <w:t xml:space="preserve"> Особливостей, не проводить оцінку такої тендерної пропозиції та визначає таку тендерну пропозицію найбільш економічно вигідною. Протокол розкриття тендерних пропозицій формується та оприлюднюється відповідно до частин </w:t>
            </w:r>
            <w:hyperlink r:id="rId23" w:anchor="n1499" w:tgtFrame="_blank">
              <w:r w:rsidRPr="001F7BF1">
                <w:rPr>
                  <w:rFonts w:ascii="Times New Roman" w:hAnsi="Times New Roman" w:cs="Times New Roman"/>
                  <w:sz w:val="24"/>
                  <w:szCs w:val="24"/>
                  <w:lang w:eastAsia="zh-CN"/>
                </w:rPr>
                <w:t>третьої</w:t>
              </w:r>
            </w:hyperlink>
            <w:r w:rsidRPr="001F7BF1">
              <w:rPr>
                <w:rFonts w:ascii="Times New Roman" w:hAnsi="Times New Roman" w:cs="Times New Roman"/>
                <w:sz w:val="24"/>
                <w:szCs w:val="24"/>
                <w:lang w:eastAsia="zh-CN"/>
              </w:rPr>
              <w:t xml:space="preserve"> та </w:t>
            </w:r>
            <w:hyperlink r:id="rId24" w:anchor="n1500" w:tgtFrame="_blank">
              <w:r w:rsidRPr="001F7BF1">
                <w:rPr>
                  <w:rFonts w:ascii="Times New Roman" w:hAnsi="Times New Roman" w:cs="Times New Roman"/>
                  <w:sz w:val="24"/>
                  <w:szCs w:val="24"/>
                  <w:lang w:eastAsia="zh-CN"/>
                </w:rPr>
                <w:t>четвертої</w:t>
              </w:r>
            </w:hyperlink>
            <w:r w:rsidRPr="001F7BF1">
              <w:rPr>
                <w:rFonts w:ascii="Times New Roman" w:hAnsi="Times New Roman" w:cs="Times New Roman"/>
                <w:sz w:val="24"/>
                <w:szCs w:val="24"/>
                <w:lang w:eastAsia="zh-CN"/>
              </w:rPr>
              <w:t xml:space="preserve"> статті 28 Закону. (36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2.4. Розкриття тендерних пропозицій здійснюється відповідно до статті 28 Закону (положення </w:t>
            </w:r>
            <w:hyperlink r:id="rId25" w:anchor="n1495" w:tgtFrame="_blank">
              <w:r w:rsidRPr="001F7BF1">
                <w:rPr>
                  <w:rFonts w:ascii="Times New Roman" w:hAnsi="Times New Roman" w:cs="Times New Roman"/>
                  <w:sz w:val="24"/>
                  <w:szCs w:val="24"/>
                  <w:lang w:eastAsia="zh-CN"/>
                </w:rPr>
                <w:t>абзацу третього</w:t>
              </w:r>
            </w:hyperlink>
            <w:r w:rsidRPr="001F7BF1">
              <w:rPr>
                <w:rFonts w:ascii="Times New Roman" w:hAnsi="Times New Roman" w:cs="Times New Roman"/>
                <w:sz w:val="24"/>
                <w:szCs w:val="24"/>
                <w:lang w:eastAsia="zh-CN"/>
              </w:rPr>
              <w:t xml:space="preserve"> частини першої та </w:t>
            </w:r>
            <w:hyperlink r:id="rId26" w:anchor="n1497" w:tgtFrame="_blank">
              <w:r w:rsidRPr="001F7BF1">
                <w:rPr>
                  <w:rFonts w:ascii="Times New Roman" w:hAnsi="Times New Roman" w:cs="Times New Roman"/>
                  <w:sz w:val="24"/>
                  <w:szCs w:val="24"/>
                  <w:lang w:eastAsia="zh-CN"/>
                </w:rPr>
                <w:t>абзацу другого</w:t>
              </w:r>
            </w:hyperlink>
            <w:r w:rsidRPr="001F7BF1">
              <w:rPr>
                <w:rFonts w:ascii="Times New Roman" w:hAnsi="Times New Roman" w:cs="Times New Roman"/>
                <w:sz w:val="24"/>
                <w:szCs w:val="24"/>
                <w:lang w:eastAsia="zh-CN"/>
              </w:rPr>
              <w:t xml:space="preserve"> частини другої статті 28 Закону не застосовуються) . (39 Особливостей).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lang w:eastAsia="zh-CN"/>
              </w:rPr>
              <w:t xml:space="preserve">2.5. Не підлягає розкриттю інформація, що обґрунтовано </w:t>
            </w:r>
            <w:r w:rsidRPr="001F7BF1">
              <w:rPr>
                <w:rFonts w:ascii="Times New Roman" w:hAnsi="Times New Roman" w:cs="Times New Roman"/>
                <w:sz w:val="24"/>
                <w:szCs w:val="24"/>
                <w:lang w:eastAsia="zh-CN"/>
              </w:rPr>
              <w:lastRenderedPageBreak/>
              <w:t xml:space="preserve">визначена учасником як конфіденційна, у тому числі інформація, що містить персональні дані. Конфіденційною не може бути визначена інформація про запропоновану ціну, інші критерії оцінки, технічні умови, технічні специфікації та документи, що підтверджують відповідність кваліфікаційним критеріям відповідно до </w:t>
            </w:r>
            <w:hyperlink r:id="rId27" w:anchor="n1250" w:tgtFrame="_blank">
              <w:r w:rsidRPr="001F7BF1">
                <w:rPr>
                  <w:rFonts w:ascii="Times New Roman" w:hAnsi="Times New Roman" w:cs="Times New Roman"/>
                  <w:sz w:val="24"/>
                  <w:szCs w:val="24"/>
                  <w:lang w:eastAsia="zh-CN"/>
                </w:rPr>
                <w:t>статті 16</w:t>
              </w:r>
            </w:hyperlink>
            <w:r w:rsidRPr="001F7BF1">
              <w:rPr>
                <w:rFonts w:ascii="Times New Roman" w:hAnsi="Times New Roman" w:cs="Times New Roman"/>
                <w:sz w:val="24"/>
                <w:szCs w:val="24"/>
                <w:lang w:eastAsia="zh-CN"/>
              </w:rPr>
              <w:t xml:space="preserve"> Закону, і документи, що підтверджують відсутність підстав, визначених </w:t>
            </w:r>
            <w:hyperlink r:id="rId28" w:anchor="n615" w:history="1">
              <w:r w:rsidRPr="001F7BF1">
                <w:rPr>
                  <w:rFonts w:ascii="Times New Roman" w:hAnsi="Times New Roman" w:cs="Times New Roman"/>
                  <w:sz w:val="24"/>
                  <w:szCs w:val="24"/>
                  <w:lang w:eastAsia="zh-CN"/>
                </w:rPr>
                <w:t>пунктом 47</w:t>
              </w:r>
            </w:hyperlink>
            <w:r w:rsidRPr="001F7BF1">
              <w:rPr>
                <w:rFonts w:ascii="Times New Roman" w:hAnsi="Times New Roman" w:cs="Times New Roman"/>
                <w:sz w:val="24"/>
                <w:szCs w:val="24"/>
                <w:lang w:eastAsia="zh-CN"/>
              </w:rPr>
              <w:t xml:space="preserve"> Особливостей.(40 Особливостей)</w:t>
            </w:r>
          </w:p>
        </w:tc>
      </w:tr>
      <w:tr w:rsidR="009F5A86" w:rsidRPr="001F7BF1">
        <w:trPr>
          <w:trHeight w:val="329"/>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Розділ V. Оцінка тендерної пропозиції</w:t>
            </w:r>
          </w:p>
        </w:tc>
      </w:tr>
      <w:tr w:rsidR="009F5A86" w:rsidRPr="001F7BF1">
        <w:trPr>
          <w:trHeight w:val="328"/>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Перелік критеріїв та методика оцінки тендерної пропозиції із зазначенням питомої ваги критерію</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165"/>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1.1. Єдиним критерієм оцінки тендерних пропозицій є ціна, питома вага критерію – 100 %.</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1.2. Оцінка тендерної пропозиції проводиться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автоматично на основі критеріїв і методики оцінки, визначених замовником у тендерній документації, шляхом визначення тендерної пропозиції найбільш економічно вигідною. Найбільш економічно вигідною тендерною пропозицією електронна система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визначає тендерну пропозицію, ціна/приведена ціна якої є найнижчою (37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1.3. </w:t>
            </w:r>
            <w:r w:rsidRPr="001F7BF1">
              <w:rPr>
                <w:rStyle w:val="rvts0"/>
                <w:rFonts w:ascii="Times New Roman" w:hAnsi="Times New Roman" w:cs="Times New Roman"/>
                <w:sz w:val="24"/>
                <w:szCs w:val="24"/>
              </w:rPr>
              <w:t xml:space="preserve">Замовник розглядає найбільш економічно вигідну тендерну пропозицію відповідно до вимог статті 29 Закону (положення частин </w:t>
            </w:r>
            <w:hyperlink r:id="rId29" w:anchor="n1513" w:tgtFrame="_blank">
              <w:r w:rsidRPr="001F7BF1">
                <w:rPr>
                  <w:rStyle w:val="a3"/>
                  <w:rFonts w:ascii="Times New Roman" w:hAnsi="Times New Roman" w:cs="Times New Roman"/>
                  <w:color w:val="auto"/>
                  <w:sz w:val="24"/>
                  <w:szCs w:val="24"/>
                </w:rPr>
                <w:t>другої</w:t>
              </w:r>
            </w:hyperlink>
            <w:r w:rsidRPr="001F7BF1">
              <w:rPr>
                <w:rStyle w:val="rvts0"/>
                <w:rFonts w:ascii="Times New Roman" w:hAnsi="Times New Roman" w:cs="Times New Roman"/>
                <w:sz w:val="24"/>
                <w:szCs w:val="24"/>
              </w:rPr>
              <w:t xml:space="preserve">, </w:t>
            </w:r>
            <w:hyperlink r:id="rId30" w:anchor="n1524" w:tgtFrame="_blank">
              <w:r w:rsidRPr="001F7BF1">
                <w:rPr>
                  <w:rStyle w:val="a3"/>
                  <w:rFonts w:ascii="Times New Roman" w:hAnsi="Times New Roman" w:cs="Times New Roman"/>
                  <w:color w:val="auto"/>
                  <w:sz w:val="24"/>
                  <w:szCs w:val="24"/>
                </w:rPr>
                <w:t>п’ятої - дев’ятої</w:t>
              </w:r>
            </w:hyperlink>
            <w:r w:rsidRPr="001F7BF1">
              <w:rPr>
                <w:rStyle w:val="rvts0"/>
                <w:rFonts w:ascii="Times New Roman" w:hAnsi="Times New Roman" w:cs="Times New Roman"/>
                <w:sz w:val="24"/>
                <w:szCs w:val="24"/>
              </w:rPr>
              <w:t xml:space="preserve">, </w:t>
            </w:r>
            <w:hyperlink r:id="rId31" w:anchor="n1531" w:tgtFrame="_blank">
              <w:r w:rsidRPr="001F7BF1">
                <w:rPr>
                  <w:rStyle w:val="a3"/>
                  <w:rFonts w:ascii="Times New Roman" w:hAnsi="Times New Roman" w:cs="Times New Roman"/>
                  <w:color w:val="auto"/>
                  <w:sz w:val="24"/>
                  <w:szCs w:val="24"/>
                </w:rPr>
                <w:t>дванадцятої</w:t>
              </w:r>
            </w:hyperlink>
            <w:r w:rsidRPr="001F7BF1">
              <w:rPr>
                <w:rStyle w:val="rvts0"/>
                <w:rFonts w:ascii="Times New Roman" w:hAnsi="Times New Roman" w:cs="Times New Roman"/>
                <w:sz w:val="24"/>
                <w:szCs w:val="24"/>
              </w:rPr>
              <w:t xml:space="preserve">, </w:t>
            </w:r>
            <w:hyperlink r:id="rId32" w:anchor="n1553" w:tgtFrame="_blank">
              <w:r w:rsidRPr="001F7BF1">
                <w:rPr>
                  <w:rStyle w:val="a3"/>
                  <w:rFonts w:ascii="Times New Roman" w:hAnsi="Times New Roman" w:cs="Times New Roman"/>
                  <w:color w:val="auto"/>
                  <w:sz w:val="24"/>
                  <w:szCs w:val="24"/>
                </w:rPr>
                <w:t>шістнадцятої</w:t>
              </w:r>
            </w:hyperlink>
            <w:r w:rsidRPr="001F7BF1">
              <w:rPr>
                <w:rStyle w:val="rvts0"/>
                <w:rFonts w:ascii="Times New Roman" w:hAnsi="Times New Roman" w:cs="Times New Roman"/>
                <w:sz w:val="24"/>
                <w:szCs w:val="24"/>
              </w:rPr>
              <w:t xml:space="preserve">, </w:t>
            </w:r>
            <w:hyperlink r:id="rId33" w:anchor="n1543" w:tgtFrame="_blank">
              <w:r w:rsidRPr="001F7BF1">
                <w:rPr>
                  <w:rStyle w:val="a3"/>
                  <w:rFonts w:ascii="Times New Roman" w:hAnsi="Times New Roman" w:cs="Times New Roman"/>
                  <w:color w:val="auto"/>
                  <w:sz w:val="24"/>
                  <w:szCs w:val="24"/>
                </w:rPr>
                <w:t>абзацу першого</w:t>
              </w:r>
            </w:hyperlink>
            <w:r w:rsidRPr="001F7BF1">
              <w:rPr>
                <w:rStyle w:val="rvts0"/>
                <w:rFonts w:ascii="Times New Roman" w:hAnsi="Times New Roman" w:cs="Times New Roman"/>
                <w:sz w:val="24"/>
                <w:szCs w:val="24"/>
              </w:rPr>
              <w:t xml:space="preserve"> частини чотирнадцятої, абзаців </w:t>
            </w:r>
            <w:hyperlink r:id="rId34" w:anchor="n1550" w:tgtFrame="_blank">
              <w:r w:rsidRPr="001F7BF1">
                <w:rPr>
                  <w:rStyle w:val="a3"/>
                  <w:rFonts w:ascii="Times New Roman" w:hAnsi="Times New Roman" w:cs="Times New Roman"/>
                  <w:color w:val="auto"/>
                  <w:sz w:val="24"/>
                  <w:szCs w:val="24"/>
                </w:rPr>
                <w:t>другого</w:t>
              </w:r>
            </w:hyperlink>
            <w:r w:rsidRPr="001F7BF1">
              <w:rPr>
                <w:rStyle w:val="rvts0"/>
                <w:rFonts w:ascii="Times New Roman" w:hAnsi="Times New Roman" w:cs="Times New Roman"/>
                <w:sz w:val="24"/>
                <w:szCs w:val="24"/>
              </w:rPr>
              <w:t xml:space="preserve"> і </w:t>
            </w:r>
            <w:hyperlink r:id="rId35" w:anchor="n1551" w:tgtFrame="_blank">
              <w:r w:rsidRPr="001F7BF1">
                <w:rPr>
                  <w:rStyle w:val="a3"/>
                  <w:rFonts w:ascii="Times New Roman" w:hAnsi="Times New Roman" w:cs="Times New Roman"/>
                  <w:color w:val="auto"/>
                  <w:sz w:val="24"/>
                  <w:szCs w:val="24"/>
                </w:rPr>
                <w:t>третього</w:t>
              </w:r>
            </w:hyperlink>
            <w:r w:rsidRPr="001F7BF1">
              <w:rPr>
                <w:rStyle w:val="rvts0"/>
                <w:rFonts w:ascii="Times New Roman" w:hAnsi="Times New Roman" w:cs="Times New Roman"/>
                <w:sz w:val="24"/>
                <w:szCs w:val="24"/>
              </w:rPr>
              <w:t xml:space="preserve"> частини п’ятнадцятої статті 29 Закону не застосовуються) з урахуванням положень </w:t>
            </w:r>
            <w:r w:rsidRPr="001F7BF1">
              <w:rPr>
                <w:rFonts w:ascii="Times New Roman" w:hAnsi="Times New Roman" w:cs="Times New Roman"/>
                <w:sz w:val="24"/>
                <w:szCs w:val="24"/>
              </w:rPr>
              <w:t>(43</w:t>
            </w:r>
            <w:r w:rsidRPr="001F7BF1">
              <w:rPr>
                <w:rStyle w:val="rvts0"/>
                <w:rFonts w:ascii="Times New Roman" w:hAnsi="Times New Roman" w:cs="Times New Roman"/>
                <w:sz w:val="24"/>
                <w:szCs w:val="24"/>
              </w:rPr>
              <w:t xml:space="preserve"> Особливостей)</w:t>
            </w:r>
          </w:p>
          <w:p w:rsidR="009F5A86" w:rsidRPr="001F7BF1" w:rsidRDefault="009F5A86" w:rsidP="002A570B">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1.4. До оцінки тендерних пропозицій приймається сума, що становить загальну вартість тендерної пропозиції кожного окремого учасника, розрахована з урахуванням вимог щодо технічних, якісних та кількісних характеристик предмету закупівлі, визначених цією документацією, без урахування податку на додану вартість (ПДВ)</w:t>
            </w:r>
            <w:r w:rsidRPr="001F7BF1">
              <w:rPr>
                <w:rFonts w:ascii="Times New Roman" w:hAnsi="Times New Roman" w:cs="Times New Roman"/>
                <w:sz w:val="24"/>
                <w:szCs w:val="24"/>
              </w:rPr>
              <w:t xml:space="preserve"> (41</w:t>
            </w:r>
            <w:r w:rsidRPr="001F7BF1">
              <w:rPr>
                <w:rStyle w:val="rvts0"/>
                <w:rFonts w:ascii="Times New Roman" w:hAnsi="Times New Roman" w:cs="Times New Roman"/>
                <w:sz w:val="24"/>
                <w:szCs w:val="24"/>
              </w:rPr>
              <w:t xml:space="preserve"> Особливостей)</w:t>
            </w:r>
            <w:r w:rsidRPr="001F7BF1">
              <w:rPr>
                <w:rFonts w:ascii="Times New Roman" w:hAnsi="Times New Roman" w:cs="Times New Roman"/>
                <w:sz w:val="24"/>
                <w:szCs w:val="24"/>
                <w:lang w:eastAsia="zh-CN"/>
              </w:rPr>
              <w:t>.</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1.5. Строк розгляду тендерної пропозиції/пропозиції, що за результатами оцінки визначена найбільш економічно вигідною, не повинен перевищувати </w:t>
            </w:r>
            <w:r w:rsidRPr="001F7BF1">
              <w:rPr>
                <w:rFonts w:ascii="Times New Roman" w:hAnsi="Times New Roman" w:cs="Times New Roman"/>
                <w:b/>
                <w:bCs/>
                <w:sz w:val="24"/>
                <w:szCs w:val="24"/>
                <w:lang w:eastAsia="zh-CN"/>
              </w:rPr>
              <w:t>п’яти робочих днів</w:t>
            </w:r>
            <w:r w:rsidRPr="001F7BF1">
              <w:rPr>
                <w:rFonts w:ascii="Times New Roman" w:hAnsi="Times New Roman" w:cs="Times New Roman"/>
                <w:sz w:val="24"/>
                <w:szCs w:val="24"/>
                <w:lang w:eastAsia="zh-CN"/>
              </w:rPr>
              <w:t xml:space="preserve"> з дня визначення найбільш економічно вигідної пропозиції. Такий строк може бути аргументовано продовжено замовником до 20 робочих днів. У разі продовження строку замовник оприлюднює повідомлення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протягом одного дня з дня прийняття відповідного рішення (ст. 29 Закону).</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sz w:val="24"/>
                <w:szCs w:val="24"/>
                <w:lang w:eastAsia="zh-CN"/>
              </w:rPr>
              <w:t xml:space="preserve">1.6.Інформація, зазначена учасником в документах повинна відповідати інформації, зазначеній ним в екранних формах електронної системи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при подачі пропозиції.</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2</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shd w:val="clear" w:color="auto" w:fill="FFFFFF"/>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Опис та приклади формальних (несуттєвих) помилок, допущення яких учасниками не призведе до відхилення їх тендерних пропозицій</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shd w:val="clear" w:color="auto" w:fill="FFFFFF"/>
              <w:ind w:firstLine="284"/>
              <w:jc w:val="both"/>
              <w:rPr>
                <w:rFonts w:ascii="Times New Roman" w:hAnsi="Times New Roman" w:cs="Times New Roman"/>
                <w:color w:val="000000"/>
                <w:sz w:val="24"/>
                <w:szCs w:val="24"/>
              </w:rPr>
            </w:pPr>
            <w:r w:rsidRPr="001F7BF1">
              <w:rPr>
                <w:rFonts w:ascii="Times New Roman" w:hAnsi="Times New Roman" w:cs="Times New Roman"/>
                <w:sz w:val="24"/>
                <w:szCs w:val="24"/>
              </w:rPr>
              <w:t>Відповідно до наказу Міністерства розвитку економіки, торгівлі та сільського господарства України від 15.04.2020 № 710, зареєстрованого в Міністерстві юстиції України 29 липня 2020 року за № 715/34998 «Про затвердження Переліку формальних помилок».</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3</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Інша інформація</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3.1. Ціна пропозиції повинна враховувати вартість товарів, робіт чи послуг з урахуванням всіх податків та зборів, обов’язкових платежів, матеріалів та інших витрат стосовно предмету закупівлі</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lastRenderedPageBreak/>
              <w:t>3.2. Учасник самостійно одержує всі необхідні документи, пов’язані з поданням його тендерної пропозиції, та несе всі витрати на їх отримання.</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3.3. Будь-які витрати учасника, пов’язані з підготовкою та поданням пропозиції, не відшкодовуються замовником незалежно від результату торгів.</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3.4. Відповідальність за достовірність наданої інформації в своїй пропозиції несе учасник.</w:t>
            </w:r>
          </w:p>
          <w:p w:rsidR="009F5A86" w:rsidRPr="001F7BF1" w:rsidRDefault="009F5A86">
            <w:pPr>
              <w:widowControl w:val="0"/>
              <w:ind w:firstLine="284"/>
              <w:jc w:val="both"/>
              <w:rPr>
                <w:rFonts w:ascii="Times New Roman" w:hAnsi="Times New Roman" w:cs="Times New Roman"/>
                <w:sz w:val="24"/>
                <w:szCs w:val="24"/>
                <w:u w:val="single"/>
                <w:lang w:eastAsia="zh-CN"/>
              </w:rPr>
            </w:pPr>
            <w:r w:rsidRPr="001F7BF1">
              <w:rPr>
                <w:rFonts w:ascii="Times New Roman" w:hAnsi="Times New Roman" w:cs="Times New Roman"/>
                <w:sz w:val="24"/>
                <w:szCs w:val="24"/>
                <w:u w:val="single"/>
                <w:lang w:eastAsia="zh-CN"/>
              </w:rPr>
              <w:t xml:space="preserve">3.5. Відсутність будь-яких запитань або уточнень стосовно змісту та викладання вимог тендерної документації з боку учасників процедури закупівлі, </w:t>
            </w:r>
            <w:proofErr w:type="spellStart"/>
            <w:r w:rsidRPr="001F7BF1">
              <w:rPr>
                <w:rFonts w:ascii="Times New Roman" w:hAnsi="Times New Roman" w:cs="Times New Roman"/>
                <w:sz w:val="24"/>
                <w:szCs w:val="24"/>
                <w:u w:val="single"/>
                <w:lang w:eastAsia="zh-CN"/>
              </w:rPr>
              <w:t>означатиме</w:t>
            </w:r>
            <w:proofErr w:type="spellEnd"/>
            <w:r w:rsidRPr="001F7BF1">
              <w:rPr>
                <w:rFonts w:ascii="Times New Roman" w:hAnsi="Times New Roman" w:cs="Times New Roman"/>
                <w:sz w:val="24"/>
                <w:szCs w:val="24"/>
                <w:u w:val="single"/>
                <w:lang w:eastAsia="zh-CN"/>
              </w:rPr>
              <w:t>, що учасники процедури закупівлі, що беруть участь в цих торгах, повністю усвідомлюють зміст цієї тендерної документації та вимоги, викладені замовником при підготовці цієї закупівлі.</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3.6. У разі виникнення у учасників процедури закупівлі питань, що не висвітленні у цій тендерній документації та інших складових тендерної документації, уповноважена особа при їх вирішенні керується Законом, Особливостями, а також іншими нормативно-правовими актами України.</w:t>
            </w:r>
          </w:p>
          <w:p w:rsidR="009F5A86" w:rsidRPr="001F7BF1" w:rsidRDefault="009F5A86">
            <w:pPr>
              <w:widowControl w:val="0"/>
              <w:ind w:firstLine="284"/>
              <w:jc w:val="both"/>
              <w:rPr>
                <w:rFonts w:ascii="Times New Roman" w:hAnsi="Times New Roman" w:cs="Times New Roman"/>
                <w:sz w:val="24"/>
                <w:szCs w:val="24"/>
                <w:u w:val="single"/>
                <w:lang w:eastAsia="zh-CN"/>
              </w:rPr>
            </w:pPr>
            <w:r w:rsidRPr="001F7BF1">
              <w:rPr>
                <w:rFonts w:ascii="Times New Roman" w:hAnsi="Times New Roman" w:cs="Times New Roman"/>
                <w:sz w:val="24"/>
                <w:szCs w:val="24"/>
                <w:u w:val="single"/>
                <w:lang w:eastAsia="zh-CN"/>
              </w:rPr>
              <w:t>3.7. Учасники при поданні тендерної пропозиції повинні враховувати норми (врахуванням вважається факт подання тендерної пропозиції, що учасник ознайомлений з даним нормами і їх не порушує, жодні окремі підтвердження не потрібно подавати):</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постанови Кабінету Міністрів України «Про забезпечення захисту національних інтересів за майбутніми позовами держави Україна у зв’язку з військовою агресією Російської Федерації» від 03.03.2022 № 187, оскільки замовник не може виконувати зобов’язання, кредиторами за якими є Російська Федерація або особи, пов’язані з країною-агресором, що визначені підпунктом 1 пункту 1 цієї Постанови;</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постанови Кабінету Міністрів України «Про застосування заборони ввезення товарів з Російської Федерації» від 09.04.2022 № 426, оскільки цією постановою заборонено ввезення на митну територію України в митному режимі імпорту товарів з Російської Федерації;</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Закону України «Про забезпечення прав і свобод громадян та правовий режим на тимчасово окупованій території України» від 15.04.2014 № 1207-VII.</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sz w:val="24"/>
                <w:szCs w:val="24"/>
                <w:lang w:eastAsia="zh-CN"/>
              </w:rPr>
              <w:t xml:space="preserve">Також Учасник повинні враховувати, що в Україні замовникам забороняється здійснювати публічні закупівлі товарів, робіт і послуг у громадян Російської Федерації/ Республіки Білорусь/ Ісламської Республіки Іран (крім тих, що проживають на території України на законних підставах); юридичних осіб, утворених та зареєстрованих відповідно до законодавства Російської Федерації/ Республіки Білорусь/ Ісламської Республіки Іран; юридичних осіб, утворених та зареєстрованих відповідно до законодавства України, кінцевим </w:t>
            </w:r>
            <w:proofErr w:type="spellStart"/>
            <w:r w:rsidRPr="001F7BF1">
              <w:rPr>
                <w:rFonts w:ascii="Times New Roman" w:hAnsi="Times New Roman" w:cs="Times New Roman"/>
                <w:sz w:val="24"/>
                <w:szCs w:val="24"/>
                <w:lang w:eastAsia="zh-CN"/>
              </w:rPr>
              <w:t>бенефіціарним</w:t>
            </w:r>
            <w:proofErr w:type="spellEnd"/>
            <w:r w:rsidRPr="001F7BF1">
              <w:rPr>
                <w:rFonts w:ascii="Times New Roman" w:hAnsi="Times New Roman" w:cs="Times New Roman"/>
                <w:sz w:val="24"/>
                <w:szCs w:val="24"/>
                <w:lang w:eastAsia="zh-CN"/>
              </w:rPr>
              <w:t xml:space="preserve"> власником, членом або учасником (акціонером), що має частку в статутному капіталі 10 і більше відсотків (далі — активи), якої є Російська Федерація/ Республіка Білорусь/ Ісламська Республіка Іран, громадянин Російської Федерації/ Республіки Білорусь/ Ісламської Республіки Іран (крім тих, що проживають на території України на законних підставах), або юридичних осіб, утворених та зареєстрованих відповідно до </w:t>
            </w:r>
            <w:r w:rsidRPr="001F7BF1">
              <w:rPr>
                <w:rFonts w:ascii="Times New Roman" w:hAnsi="Times New Roman" w:cs="Times New Roman"/>
                <w:sz w:val="24"/>
                <w:szCs w:val="24"/>
                <w:lang w:eastAsia="zh-CN"/>
              </w:rPr>
              <w:lastRenderedPageBreak/>
              <w:t>законодавства Російської Федерації/ Республіки Білорусь/ Ісламської Республіки Іран, крім випадків коли активи в установленому законодавством порядку передані в управління Національному агентству з питань виявлення, розшуку та управління активами, одержаними від корупційних та інших злочинів; замовникам забороняється здійснювати публічні закупівлі товарів походженням з Російської Федерації / Республіки Білорусь / Ісламської Республіки Іран, за винятком товарів походженням з Російської Федерації / Республіки Білорусь, необхідних для ремонту та обслуговування товарів, придбаних до набрання чинності постановою №1178</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lastRenderedPageBreak/>
              <w:t>4</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color w:val="000000"/>
                <w:sz w:val="24"/>
                <w:szCs w:val="24"/>
              </w:rPr>
            </w:pPr>
            <w:r w:rsidRPr="001F7BF1">
              <w:rPr>
                <w:rFonts w:ascii="Times New Roman" w:hAnsi="Times New Roman" w:cs="Times New Roman"/>
                <w:b/>
                <w:bCs/>
                <w:sz w:val="24"/>
                <w:szCs w:val="24"/>
                <w:lang w:eastAsia="uk-UA"/>
              </w:rPr>
              <w:t>Розгляд тендерних пропозицій учасників</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4.1. Розгляд та оцінка тендерних пропозицій здійснюються відповідно до статті 29 Закону (положення частин другої, дванадцятої, шістнадцятої, абзаців другого і третього частини п’ятнадцятої статті 29 Закону не застосовуються) з урахуванням положень пункту 43 Особливостей. (41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4.2. Строк розгляду найбільш економічно вигідної пропозиції не повинен перевищувати </w:t>
            </w:r>
            <w:r w:rsidRPr="001F7BF1">
              <w:rPr>
                <w:rFonts w:ascii="Times New Roman" w:hAnsi="Times New Roman" w:cs="Times New Roman"/>
                <w:b/>
                <w:bCs/>
                <w:sz w:val="24"/>
                <w:szCs w:val="24"/>
                <w:lang w:eastAsia="zh-CN"/>
              </w:rPr>
              <w:t>п’ять робочих днів</w:t>
            </w:r>
            <w:r w:rsidRPr="001F7BF1">
              <w:rPr>
                <w:rFonts w:ascii="Times New Roman" w:hAnsi="Times New Roman" w:cs="Times New Roman"/>
                <w:sz w:val="24"/>
                <w:szCs w:val="24"/>
                <w:lang w:eastAsia="zh-CN"/>
              </w:rPr>
              <w:t xml:space="preserve"> з дня завершення електронного аукціону.</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t>5</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color w:val="000000"/>
                <w:sz w:val="24"/>
                <w:szCs w:val="24"/>
              </w:rPr>
            </w:pPr>
            <w:r w:rsidRPr="001F7BF1">
              <w:rPr>
                <w:rFonts w:ascii="Times New Roman" w:hAnsi="Times New Roman" w:cs="Times New Roman"/>
                <w:b/>
                <w:bCs/>
                <w:sz w:val="24"/>
                <w:szCs w:val="24"/>
                <w:lang w:eastAsia="uk-UA"/>
              </w:rPr>
              <w:t xml:space="preserve">Усунення виявлених замовником </w:t>
            </w:r>
            <w:proofErr w:type="spellStart"/>
            <w:r w:rsidRPr="001F7BF1">
              <w:rPr>
                <w:rFonts w:ascii="Times New Roman" w:hAnsi="Times New Roman" w:cs="Times New Roman"/>
                <w:b/>
                <w:bCs/>
                <w:sz w:val="24"/>
                <w:szCs w:val="24"/>
                <w:lang w:eastAsia="uk-UA"/>
              </w:rPr>
              <w:t>невідповідностей</w:t>
            </w:r>
            <w:proofErr w:type="spellEnd"/>
            <w:r w:rsidRPr="001F7BF1">
              <w:rPr>
                <w:rFonts w:ascii="Times New Roman" w:hAnsi="Times New Roman" w:cs="Times New Roman"/>
                <w:b/>
                <w:bCs/>
                <w:sz w:val="24"/>
                <w:szCs w:val="24"/>
                <w:lang w:eastAsia="uk-UA"/>
              </w:rPr>
              <w:t xml:space="preserve"> в тендерній 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xml:space="preserve">5.1. Якщо замовником під час розгляду тендерної пропозиції учасника процедури закупівлі виявлено невідповідності в інформації та/або документах, що подані учасником процедури закупівлі у тендерній пропозиції та/або подання яких передбачалося тендерною документацією, він </w:t>
            </w:r>
            <w:r w:rsidRPr="001F7BF1">
              <w:rPr>
                <w:rFonts w:ascii="Times New Roman" w:hAnsi="Times New Roman" w:cs="Times New Roman"/>
                <w:b/>
                <w:bCs/>
                <w:sz w:val="24"/>
                <w:szCs w:val="24"/>
              </w:rPr>
              <w:t>розміщує у строк, який не може бути меншим, ніж два робочі дні</w:t>
            </w:r>
            <w:r w:rsidRPr="001F7BF1">
              <w:rPr>
                <w:rFonts w:ascii="Times New Roman" w:hAnsi="Times New Roman" w:cs="Times New Roman"/>
                <w:sz w:val="24"/>
                <w:szCs w:val="24"/>
              </w:rPr>
              <w:t xml:space="preserve"> до закінчення строку розгляду тендерних пропозицій, повідомлення з вимогою про усунення таких </w:t>
            </w:r>
            <w:proofErr w:type="spellStart"/>
            <w:r w:rsidRPr="001F7BF1">
              <w:rPr>
                <w:rFonts w:ascii="Times New Roman" w:hAnsi="Times New Roman" w:cs="Times New Roman"/>
                <w:sz w:val="24"/>
                <w:szCs w:val="24"/>
              </w:rPr>
              <w:t>невідповідностей</w:t>
            </w:r>
            <w:proofErr w:type="spellEnd"/>
            <w:r w:rsidRPr="001F7BF1">
              <w:rPr>
                <w:rFonts w:ascii="Times New Roman" w:hAnsi="Times New Roman" w:cs="Times New Roman"/>
                <w:sz w:val="24"/>
                <w:szCs w:val="24"/>
              </w:rPr>
              <w:t xml:space="preserve"> в електронній системі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 (43 Особливостей)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5.2. Під невідповідністю в інформації та/або документах, що подані учасником процедури закупівлі у складі тендерної пропозиції та/або подання яких вимагається тендерною документацією, розуміється у тому числі відсутність у складі тендерної пропозиції інформації та/або документів, подання яких передбачається тендерною документацією (крім випадків відсутності забезпечення тендерної пропозиції, якщо таке забезпечення вимагалося замовником, та/або відсутності інформації (та/або документів) про технічні та якісні характеристики предмета закупівлі, що пропонується учасником процедури в його тендерній пропозиції). Невідповідністю в інформації та/або документах, які надаються учасником процедури закупівлі на виконання вимог технічної специфікації до предмета закупівлі, вважаються помилки, виправлення яких не призводить до зміни предмета закупівлі, запропонованого учасником процедури закупівлі у складі його тендерної пропозиції, найменування товару, марки, моделі тощо. (43 Особливостей)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xml:space="preserve">5.3. Замовник не може розміщувати щодо одного і того ж учасника процедури закупівлі більше ніж один раз повідомлення з вимогою про усунення </w:t>
            </w:r>
            <w:proofErr w:type="spellStart"/>
            <w:r w:rsidRPr="001F7BF1">
              <w:rPr>
                <w:rFonts w:ascii="Times New Roman" w:hAnsi="Times New Roman" w:cs="Times New Roman"/>
                <w:sz w:val="24"/>
                <w:szCs w:val="24"/>
              </w:rPr>
              <w:t>невідповідностей</w:t>
            </w:r>
            <w:proofErr w:type="spellEnd"/>
            <w:r w:rsidRPr="001F7BF1">
              <w:rPr>
                <w:rFonts w:ascii="Times New Roman" w:hAnsi="Times New Roman" w:cs="Times New Roman"/>
                <w:sz w:val="24"/>
                <w:szCs w:val="24"/>
              </w:rPr>
              <w:t xml:space="preserve"> в інформації та/або документах, що подані учасником процедури закупівлі у складі тендерної пропозиції, крім випадків, пов’язаних з виконанням рішення органу оскарження.(43 Особливостей)</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t>6</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color w:val="000000"/>
                <w:sz w:val="24"/>
                <w:szCs w:val="24"/>
              </w:rPr>
            </w:pPr>
            <w:r w:rsidRPr="001F7BF1">
              <w:rPr>
                <w:rFonts w:ascii="Times New Roman" w:hAnsi="Times New Roman" w:cs="Times New Roman"/>
                <w:b/>
                <w:bCs/>
                <w:sz w:val="24"/>
                <w:szCs w:val="24"/>
                <w:lang w:eastAsia="uk-UA"/>
              </w:rPr>
              <w:t xml:space="preserve">Розгляд тендерної пропозиції з </w:t>
            </w:r>
            <w:r w:rsidRPr="001F7BF1">
              <w:rPr>
                <w:rFonts w:ascii="Times New Roman" w:hAnsi="Times New Roman" w:cs="Times New Roman"/>
                <w:b/>
                <w:bCs/>
                <w:sz w:val="24"/>
                <w:szCs w:val="24"/>
                <w:lang w:eastAsia="uk-UA"/>
              </w:rPr>
              <w:lastRenderedPageBreak/>
              <w:t>аномально низькою ціною</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lastRenderedPageBreak/>
              <w:t xml:space="preserve">6.1. Учасник процедури закупівлі, який надав найбільш економічно вигідну тендерну пропозицію, що є аномально </w:t>
            </w:r>
            <w:r w:rsidRPr="001F7BF1">
              <w:rPr>
                <w:rFonts w:ascii="Times New Roman" w:hAnsi="Times New Roman" w:cs="Times New Roman"/>
                <w:sz w:val="24"/>
                <w:szCs w:val="24"/>
                <w:lang w:eastAsia="zh-CN"/>
              </w:rPr>
              <w:lastRenderedPageBreak/>
              <w:t xml:space="preserve">низькою (у цьому пункті під терміном «аномально низька ціна тендерної пропозиції» розуміється ціна/приведена ціна найбільш економічно вигідної тендерної пропозиції, яка є меншою на 40 або більше відсотків середньоарифметичного значення ціни/приведеної ціни тендерних пропозицій інших учасників процедури закупівлі, та/або є меншою на 30 або більше відсотків наступної ціни/приведеної ціни тендерної пропозиції; аномально низька ціна визначається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автоматично за умови наявності не менше двох учасників, які подали свої тендерні пропозиції щодо предмета закупівлі або його частини (лота), повинен надати протягом одного робочого дня з дня визначення найбільш економічно вигідної тендерної пропозиції обґрунтування в довільній формі щодо цін або вартості відповідних товарів, робіт чи послуг тендерної пропозиції.</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6.2. Замовник відхиляє тендерну пропозицію із зазначенням аргументації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у разі, коли учасник процедури закупівлі не надав обґрунтування аномально низької ціни тендерної пропозиції протягом строку, визначеного абзацом першим частини чотирнадцятої статті 29 Закону/абзацом дев’ятим пункту 37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6.3. Обґрунтування аномально низької тендерної пропозиції може містити інформацію про:</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досягнення економії завдяки застосованому технологічному процесу виробництва товарів, порядку надання послуг чи технології будівництва;</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сприятливі умови, за яких учасник процедури закупівлі може поставити товари, надати послуги чи виконати роботи, зокрема спеціальну цінову пропозицію (знижку) учасника процедури закупівлі;</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отримання учасником процедури закупівлі державної допомоги згідно із законодавством.</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b/>
                <w:bCs/>
                <w:color w:val="000000"/>
                <w:sz w:val="24"/>
                <w:szCs w:val="24"/>
              </w:rPr>
            </w:pPr>
            <w:r w:rsidRPr="001F7BF1">
              <w:rPr>
                <w:rFonts w:ascii="Times New Roman" w:hAnsi="Times New Roman" w:cs="Times New Roman"/>
                <w:b/>
                <w:bCs/>
                <w:color w:val="000000"/>
                <w:sz w:val="24"/>
                <w:szCs w:val="24"/>
              </w:rPr>
              <w:lastRenderedPageBreak/>
              <w:t>7</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color w:val="000000"/>
                <w:sz w:val="24"/>
                <w:szCs w:val="24"/>
              </w:rPr>
            </w:pPr>
            <w:r w:rsidRPr="001F7BF1">
              <w:rPr>
                <w:rFonts w:ascii="Times New Roman" w:hAnsi="Times New Roman" w:cs="Times New Roman"/>
                <w:b/>
                <w:bCs/>
                <w:sz w:val="24"/>
                <w:szCs w:val="24"/>
                <w:lang w:eastAsia="uk-UA"/>
              </w:rPr>
              <w:t>Відхилення тендерних пропозицій</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7.1. Замовник відхиляє тендерну пропозицію із зазначенням аргументації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у разі, коли:</w:t>
            </w:r>
          </w:p>
          <w:p w:rsidR="009F5A86" w:rsidRPr="001F7BF1" w:rsidRDefault="009F5A86">
            <w:pPr>
              <w:widowControl w:val="0"/>
              <w:ind w:firstLine="284"/>
              <w:jc w:val="both"/>
              <w:rPr>
                <w:rFonts w:ascii="Times New Roman" w:hAnsi="Times New Roman" w:cs="Times New Roman"/>
                <w:sz w:val="24"/>
                <w:szCs w:val="24"/>
                <w:lang w:eastAsia="zh-CN"/>
              </w:rPr>
            </w:pPr>
            <w:bookmarkStart w:id="6" w:name="n592"/>
            <w:bookmarkEnd w:id="6"/>
            <w:r w:rsidRPr="001F7BF1">
              <w:rPr>
                <w:rFonts w:ascii="Times New Roman" w:hAnsi="Times New Roman" w:cs="Times New Roman"/>
                <w:sz w:val="24"/>
                <w:szCs w:val="24"/>
                <w:lang w:eastAsia="zh-CN"/>
              </w:rPr>
              <w:t>1) учасник процедури закупівлі:</w:t>
            </w:r>
          </w:p>
          <w:p w:rsidR="009F5A86" w:rsidRPr="001F7BF1" w:rsidRDefault="009F5A86">
            <w:pPr>
              <w:widowControl w:val="0"/>
              <w:ind w:firstLine="284"/>
              <w:jc w:val="both"/>
              <w:rPr>
                <w:rFonts w:ascii="Times New Roman" w:hAnsi="Times New Roman" w:cs="Times New Roman"/>
                <w:sz w:val="24"/>
                <w:szCs w:val="24"/>
                <w:lang w:eastAsia="zh-CN"/>
              </w:rPr>
            </w:pPr>
            <w:bookmarkStart w:id="7" w:name="n593"/>
            <w:bookmarkEnd w:id="7"/>
            <w:r w:rsidRPr="001F7BF1">
              <w:rPr>
                <w:rFonts w:ascii="Times New Roman" w:hAnsi="Times New Roman" w:cs="Times New Roman"/>
                <w:sz w:val="24"/>
                <w:szCs w:val="24"/>
                <w:lang w:eastAsia="zh-CN"/>
              </w:rPr>
              <w:t xml:space="preserve">- підпадає під підстави, встановлені </w:t>
            </w:r>
            <w:hyperlink r:id="rId36" w:anchor="n615" w:history="1">
              <w:r w:rsidRPr="001F7BF1">
                <w:rPr>
                  <w:rFonts w:ascii="Times New Roman" w:hAnsi="Times New Roman" w:cs="Times New Roman"/>
                  <w:sz w:val="24"/>
                  <w:szCs w:val="24"/>
                  <w:lang w:eastAsia="zh-CN"/>
                </w:rPr>
                <w:t>пунктом 47</w:t>
              </w:r>
            </w:hyperlink>
            <w:r w:rsidRPr="001F7BF1">
              <w:rPr>
                <w:rFonts w:ascii="Times New Roman" w:hAnsi="Times New Roman" w:cs="Times New Roman"/>
                <w:sz w:val="24"/>
                <w:szCs w:val="24"/>
                <w:lang w:eastAsia="zh-CN"/>
              </w:rPr>
              <w:t xml:space="preserve">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8" w:name="n594"/>
            <w:bookmarkEnd w:id="8"/>
            <w:r w:rsidRPr="001F7BF1">
              <w:rPr>
                <w:rFonts w:ascii="Times New Roman" w:hAnsi="Times New Roman" w:cs="Times New Roman"/>
                <w:sz w:val="24"/>
                <w:szCs w:val="24"/>
                <w:lang w:eastAsia="zh-CN"/>
              </w:rPr>
              <w:t xml:space="preserve">- зазначив у тендерній пропозиції недостовірну інформацію, що є суттєвою для визначення результатів відкритих торгів, яку замовником виявлено згідно з </w:t>
            </w:r>
            <w:hyperlink r:id="rId37" w:anchor="n586" w:history="1">
              <w:r w:rsidRPr="001F7BF1">
                <w:rPr>
                  <w:rFonts w:ascii="Times New Roman" w:hAnsi="Times New Roman" w:cs="Times New Roman"/>
                  <w:sz w:val="24"/>
                  <w:szCs w:val="24"/>
                  <w:lang w:eastAsia="zh-CN"/>
                </w:rPr>
                <w:t>абзацом першим</w:t>
              </w:r>
            </w:hyperlink>
            <w:r w:rsidRPr="001F7BF1">
              <w:rPr>
                <w:rFonts w:ascii="Times New Roman" w:hAnsi="Times New Roman" w:cs="Times New Roman"/>
                <w:sz w:val="24"/>
                <w:szCs w:val="24"/>
                <w:lang w:eastAsia="zh-CN"/>
              </w:rPr>
              <w:t xml:space="preserve"> пункту 42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9" w:name="n595"/>
            <w:bookmarkEnd w:id="9"/>
            <w:r w:rsidRPr="001F7BF1">
              <w:rPr>
                <w:rFonts w:ascii="Times New Roman" w:hAnsi="Times New Roman" w:cs="Times New Roman"/>
                <w:sz w:val="24"/>
                <w:szCs w:val="24"/>
                <w:lang w:eastAsia="zh-CN"/>
              </w:rPr>
              <w:t>- не надав забезпечення тендерної пропозиції, якщо таке забезпечення вимагалося замовником;</w:t>
            </w:r>
          </w:p>
          <w:p w:rsidR="009F5A86" w:rsidRPr="001F7BF1" w:rsidRDefault="009F5A86">
            <w:pPr>
              <w:widowControl w:val="0"/>
              <w:ind w:firstLine="284"/>
              <w:jc w:val="both"/>
              <w:rPr>
                <w:rFonts w:ascii="Times New Roman" w:hAnsi="Times New Roman" w:cs="Times New Roman"/>
                <w:sz w:val="24"/>
                <w:szCs w:val="24"/>
                <w:lang w:eastAsia="zh-CN"/>
              </w:rPr>
            </w:pPr>
            <w:bookmarkStart w:id="10" w:name="n596"/>
            <w:bookmarkEnd w:id="10"/>
            <w:r w:rsidRPr="001F7BF1">
              <w:rPr>
                <w:rFonts w:ascii="Times New Roman" w:hAnsi="Times New Roman" w:cs="Times New Roman"/>
                <w:sz w:val="24"/>
                <w:szCs w:val="24"/>
                <w:lang w:eastAsia="zh-CN"/>
              </w:rPr>
              <w:t xml:space="preserve">- не виправив виявлені замовником після розкриття тендерних пропозицій невідповідності в інформації та/або документах, що подані ним у складі своєї тендерної пропозиції, та/або змінив предмет закупівлі (його найменування, марку, модель тощо) під час виправлення виявлених замовником </w:t>
            </w:r>
            <w:proofErr w:type="spellStart"/>
            <w:r w:rsidRPr="001F7BF1">
              <w:rPr>
                <w:rFonts w:ascii="Times New Roman" w:hAnsi="Times New Roman" w:cs="Times New Roman"/>
                <w:sz w:val="24"/>
                <w:szCs w:val="24"/>
                <w:lang w:eastAsia="zh-CN"/>
              </w:rPr>
              <w:t>невідповідностей</w:t>
            </w:r>
            <w:proofErr w:type="spellEnd"/>
            <w:r w:rsidRPr="001F7BF1">
              <w:rPr>
                <w:rFonts w:ascii="Times New Roman" w:hAnsi="Times New Roman" w:cs="Times New Roman"/>
                <w:sz w:val="24"/>
                <w:szCs w:val="24"/>
                <w:lang w:eastAsia="zh-CN"/>
              </w:rPr>
              <w:t xml:space="preserve">, </w:t>
            </w:r>
            <w:r w:rsidRPr="001F7BF1">
              <w:rPr>
                <w:rFonts w:ascii="Times New Roman" w:hAnsi="Times New Roman" w:cs="Times New Roman"/>
                <w:b/>
                <w:bCs/>
                <w:sz w:val="24"/>
                <w:szCs w:val="24"/>
                <w:lang w:eastAsia="zh-CN"/>
              </w:rPr>
              <w:t>протягом 24 годин</w:t>
            </w:r>
            <w:r w:rsidRPr="001F7BF1">
              <w:rPr>
                <w:rFonts w:ascii="Times New Roman" w:hAnsi="Times New Roman" w:cs="Times New Roman"/>
                <w:sz w:val="24"/>
                <w:szCs w:val="24"/>
                <w:lang w:eastAsia="zh-CN"/>
              </w:rPr>
              <w:t xml:space="preserve"> з моменту розміщення замовником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повідомлення з вимогою про усунення таких </w:t>
            </w:r>
            <w:proofErr w:type="spellStart"/>
            <w:r w:rsidRPr="001F7BF1">
              <w:rPr>
                <w:rFonts w:ascii="Times New Roman" w:hAnsi="Times New Roman" w:cs="Times New Roman"/>
                <w:sz w:val="24"/>
                <w:szCs w:val="24"/>
                <w:lang w:eastAsia="zh-CN"/>
              </w:rPr>
              <w:t>невідповідностей</w:t>
            </w:r>
            <w:proofErr w:type="spellEnd"/>
            <w:r w:rsidRPr="001F7BF1">
              <w:rPr>
                <w:rFonts w:ascii="Times New Roman" w:hAnsi="Times New Roman" w:cs="Times New Roman"/>
                <w:sz w:val="24"/>
                <w:szCs w:val="24"/>
                <w:lang w:eastAsia="zh-CN"/>
              </w:rPr>
              <w:t>;</w:t>
            </w:r>
          </w:p>
          <w:p w:rsidR="009F5A86" w:rsidRPr="001F7BF1" w:rsidRDefault="009F5A86">
            <w:pPr>
              <w:widowControl w:val="0"/>
              <w:ind w:firstLine="284"/>
              <w:jc w:val="both"/>
              <w:rPr>
                <w:rFonts w:ascii="Times New Roman" w:hAnsi="Times New Roman" w:cs="Times New Roman"/>
                <w:sz w:val="24"/>
                <w:szCs w:val="24"/>
                <w:lang w:eastAsia="zh-CN"/>
              </w:rPr>
            </w:pPr>
            <w:bookmarkStart w:id="11" w:name="n597"/>
            <w:bookmarkEnd w:id="11"/>
            <w:r w:rsidRPr="001F7BF1">
              <w:rPr>
                <w:rFonts w:ascii="Times New Roman" w:hAnsi="Times New Roman" w:cs="Times New Roman"/>
                <w:sz w:val="24"/>
                <w:szCs w:val="24"/>
                <w:lang w:eastAsia="zh-CN"/>
              </w:rPr>
              <w:t xml:space="preserve">- не надав обґрунтування аномально низької ціни тендерної пропозиції протягом строку, визначеного </w:t>
            </w:r>
            <w:hyperlink r:id="rId38" w:anchor="n1543" w:tgtFrame="_blank">
              <w:r w:rsidRPr="001F7BF1">
                <w:rPr>
                  <w:rFonts w:ascii="Times New Roman" w:hAnsi="Times New Roman" w:cs="Times New Roman"/>
                  <w:sz w:val="24"/>
                  <w:szCs w:val="24"/>
                  <w:lang w:eastAsia="zh-CN"/>
                </w:rPr>
                <w:t>абзацом першим</w:t>
              </w:r>
            </w:hyperlink>
            <w:r w:rsidRPr="001F7BF1">
              <w:rPr>
                <w:rFonts w:ascii="Times New Roman" w:hAnsi="Times New Roman" w:cs="Times New Roman"/>
                <w:sz w:val="24"/>
                <w:szCs w:val="24"/>
                <w:lang w:eastAsia="zh-CN"/>
              </w:rPr>
              <w:t xml:space="preserve"> частини чотирнадцятої статті 29 Закону/</w:t>
            </w:r>
            <w:hyperlink r:id="rId39" w:anchor="n581" w:history="1">
              <w:r w:rsidRPr="001F7BF1">
                <w:rPr>
                  <w:rFonts w:ascii="Times New Roman" w:hAnsi="Times New Roman" w:cs="Times New Roman"/>
                  <w:sz w:val="24"/>
                  <w:szCs w:val="24"/>
                  <w:lang w:eastAsia="zh-CN"/>
                </w:rPr>
                <w:t>абзацом дев’ятим</w:t>
              </w:r>
            </w:hyperlink>
            <w:r w:rsidRPr="001F7BF1">
              <w:rPr>
                <w:rFonts w:ascii="Times New Roman" w:hAnsi="Times New Roman" w:cs="Times New Roman"/>
                <w:sz w:val="24"/>
                <w:szCs w:val="24"/>
                <w:lang w:eastAsia="zh-CN"/>
              </w:rPr>
              <w:t xml:space="preserve"> пункту 37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12" w:name="n598"/>
            <w:bookmarkEnd w:id="12"/>
            <w:r w:rsidRPr="001F7BF1">
              <w:rPr>
                <w:rFonts w:ascii="Times New Roman" w:hAnsi="Times New Roman" w:cs="Times New Roman"/>
                <w:sz w:val="24"/>
                <w:szCs w:val="24"/>
                <w:lang w:eastAsia="zh-CN"/>
              </w:rPr>
              <w:lastRenderedPageBreak/>
              <w:t xml:space="preserve">- визначив конфіденційною інформацію, що не може бути визначена як конфіденційна відповідно до вимог </w:t>
            </w:r>
            <w:hyperlink r:id="rId40" w:anchor="n584" w:history="1">
              <w:r w:rsidRPr="001F7BF1">
                <w:rPr>
                  <w:rFonts w:ascii="Times New Roman" w:hAnsi="Times New Roman" w:cs="Times New Roman"/>
                  <w:sz w:val="24"/>
                  <w:szCs w:val="24"/>
                  <w:lang w:eastAsia="zh-CN"/>
                </w:rPr>
                <w:t>пункту 40</w:t>
              </w:r>
            </w:hyperlink>
            <w:r w:rsidRPr="001F7BF1">
              <w:rPr>
                <w:rFonts w:ascii="Times New Roman" w:hAnsi="Times New Roman" w:cs="Times New Roman"/>
                <w:sz w:val="24"/>
                <w:szCs w:val="24"/>
                <w:lang w:eastAsia="zh-CN"/>
              </w:rPr>
              <w:t xml:space="preserve">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13" w:name="n599"/>
            <w:bookmarkEnd w:id="13"/>
            <w:r w:rsidRPr="001F7BF1">
              <w:rPr>
                <w:rFonts w:ascii="Times New Roman" w:hAnsi="Times New Roman" w:cs="Times New Roman"/>
                <w:sz w:val="24"/>
                <w:szCs w:val="24"/>
                <w:lang w:eastAsia="zh-CN"/>
              </w:rPr>
              <w:t xml:space="preserve">- є громадянином Російської Федерації/Республіки Білорусь/Ісламської Республіки Іран (крім того, що проживає на території України на законних підставах); юридичною особою, утвореною та зареєстрованою відповідно до законодавства Російської Федерації/Республіки Білорусь/Ісламської Республіки Іран; юридичною особою, утвореною та зареєстрованою відповідно до законодавства України, кінцевим </w:t>
            </w:r>
            <w:proofErr w:type="spellStart"/>
            <w:r w:rsidRPr="001F7BF1">
              <w:rPr>
                <w:rFonts w:ascii="Times New Roman" w:hAnsi="Times New Roman" w:cs="Times New Roman"/>
                <w:sz w:val="24"/>
                <w:szCs w:val="24"/>
                <w:lang w:eastAsia="zh-CN"/>
              </w:rPr>
              <w:t>бенефіціарним</w:t>
            </w:r>
            <w:proofErr w:type="spellEnd"/>
            <w:r w:rsidRPr="001F7BF1">
              <w:rPr>
                <w:rFonts w:ascii="Times New Roman" w:hAnsi="Times New Roman" w:cs="Times New Roman"/>
                <w:sz w:val="24"/>
                <w:szCs w:val="24"/>
                <w:lang w:eastAsia="zh-CN"/>
              </w:rPr>
              <w:t xml:space="preserve"> власником, членом або учасником (акціонером), що має частку в статутному капіталі 10 і більше відсотків (далі - активи), якої є Російська Федерація/Республіка Білорусь/Ісламська Республіка Іран, громадянин Російської Федерації/Республіки Білорусь/Ісламської Республіки Іран (крім того, що проживає на території України на законних підставах), або юридичною особою, утвореною та зареєстрованою відповідно до законодавства Російської Федерації/Республіки Білорусь/Ісламської Республіки Іран, крім випадків, коли активи в установленому законодавством порядку передані в управління АРМА; або пропонує в тендерній пропозиції товари походженням з Російської Федерації/Республіки Білорусь/Ісламської Республіки Іран (за винятком товарів походженням з Російської Федерації/Республіки Білорусь, необхідних для ремонту та обслуговування товарів, придбаних до набрання чинності постановою Кабінету Міністрів України від 12 жовтня 2022 р. </w:t>
            </w:r>
            <w:hyperlink r:id="rId41" w:anchor="n2" w:history="1">
              <w:r w:rsidRPr="001F7BF1">
                <w:rPr>
                  <w:rFonts w:ascii="Times New Roman" w:hAnsi="Times New Roman" w:cs="Times New Roman"/>
                  <w:sz w:val="24"/>
                  <w:szCs w:val="24"/>
                  <w:lang w:eastAsia="zh-CN"/>
                </w:rPr>
                <w:t>№ 1178</w:t>
              </w:r>
            </w:hyperlink>
            <w:r w:rsidRPr="001F7BF1">
              <w:rPr>
                <w:rFonts w:ascii="Times New Roman" w:hAnsi="Times New Roman" w:cs="Times New Roman"/>
                <w:sz w:val="24"/>
                <w:szCs w:val="24"/>
                <w:lang w:eastAsia="zh-CN"/>
              </w:rPr>
              <w:t xml:space="preserve"> “Про затвердження особливостей здійснення публічних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(Офіційний вісник України, 2022 р., № 84, ст. 5176);</w:t>
            </w:r>
          </w:p>
          <w:p w:rsidR="009F5A86" w:rsidRPr="001F7BF1" w:rsidRDefault="009F5A86">
            <w:pPr>
              <w:widowControl w:val="0"/>
              <w:ind w:firstLine="284"/>
              <w:jc w:val="both"/>
              <w:rPr>
                <w:rFonts w:ascii="Times New Roman" w:hAnsi="Times New Roman" w:cs="Times New Roman"/>
                <w:sz w:val="24"/>
                <w:szCs w:val="24"/>
                <w:lang w:eastAsia="zh-CN"/>
              </w:rPr>
            </w:pPr>
            <w:bookmarkStart w:id="14" w:name="n600"/>
            <w:bookmarkStart w:id="15" w:name="n759"/>
            <w:bookmarkEnd w:id="14"/>
            <w:bookmarkEnd w:id="15"/>
            <w:r w:rsidRPr="001F7BF1">
              <w:rPr>
                <w:rFonts w:ascii="Times New Roman" w:hAnsi="Times New Roman" w:cs="Times New Roman"/>
                <w:sz w:val="24"/>
                <w:szCs w:val="24"/>
                <w:lang w:eastAsia="zh-CN"/>
              </w:rPr>
              <w:t>2) тендерна пропозиція:</w:t>
            </w:r>
          </w:p>
          <w:p w:rsidR="009F5A86" w:rsidRPr="001F7BF1" w:rsidRDefault="009F5A86">
            <w:pPr>
              <w:widowControl w:val="0"/>
              <w:ind w:firstLine="284"/>
              <w:jc w:val="both"/>
              <w:rPr>
                <w:rFonts w:ascii="Times New Roman" w:hAnsi="Times New Roman" w:cs="Times New Roman"/>
                <w:sz w:val="24"/>
                <w:szCs w:val="24"/>
                <w:lang w:eastAsia="zh-CN"/>
              </w:rPr>
            </w:pPr>
            <w:bookmarkStart w:id="16" w:name="n601"/>
            <w:bookmarkEnd w:id="16"/>
            <w:r w:rsidRPr="001F7BF1">
              <w:rPr>
                <w:rFonts w:ascii="Times New Roman" w:hAnsi="Times New Roman" w:cs="Times New Roman"/>
                <w:sz w:val="24"/>
                <w:szCs w:val="24"/>
                <w:lang w:eastAsia="zh-CN"/>
              </w:rPr>
              <w:t xml:space="preserve">- не відповідає умовам технічної специфікації та іншим вимогам щодо предмета закупівлі тендерної документації, крім невідповідності в інформації та/або документах, що може бути усунена учасником процедури закупівлі відповідно до </w:t>
            </w:r>
            <w:hyperlink r:id="rId42" w:anchor="n588" w:history="1">
              <w:r w:rsidRPr="001F7BF1">
                <w:rPr>
                  <w:rFonts w:ascii="Times New Roman" w:hAnsi="Times New Roman" w:cs="Times New Roman"/>
                  <w:sz w:val="24"/>
                  <w:szCs w:val="24"/>
                  <w:lang w:eastAsia="zh-CN"/>
                </w:rPr>
                <w:t>пункту 43</w:t>
              </w:r>
            </w:hyperlink>
            <w:r w:rsidRPr="001F7BF1">
              <w:rPr>
                <w:rFonts w:ascii="Times New Roman" w:hAnsi="Times New Roman" w:cs="Times New Roman"/>
                <w:sz w:val="24"/>
                <w:szCs w:val="24"/>
                <w:lang w:eastAsia="zh-CN"/>
              </w:rPr>
              <w:t xml:space="preserve">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17" w:name="n602"/>
            <w:bookmarkEnd w:id="17"/>
            <w:r w:rsidRPr="001F7BF1">
              <w:rPr>
                <w:rFonts w:ascii="Times New Roman" w:hAnsi="Times New Roman" w:cs="Times New Roman"/>
                <w:sz w:val="24"/>
                <w:szCs w:val="24"/>
                <w:lang w:eastAsia="zh-CN"/>
              </w:rPr>
              <w:t>- є такою, строк дії якої закінчився;</w:t>
            </w:r>
          </w:p>
          <w:p w:rsidR="009F5A86" w:rsidRPr="001F7BF1" w:rsidRDefault="009F5A86">
            <w:pPr>
              <w:widowControl w:val="0"/>
              <w:ind w:firstLine="284"/>
              <w:jc w:val="both"/>
              <w:rPr>
                <w:rFonts w:ascii="Times New Roman" w:hAnsi="Times New Roman" w:cs="Times New Roman"/>
                <w:sz w:val="24"/>
                <w:szCs w:val="24"/>
                <w:lang w:eastAsia="zh-CN"/>
              </w:rPr>
            </w:pPr>
            <w:bookmarkStart w:id="18" w:name="n603"/>
            <w:bookmarkEnd w:id="18"/>
            <w:r w:rsidRPr="001F7BF1">
              <w:rPr>
                <w:rFonts w:ascii="Times New Roman" w:hAnsi="Times New Roman" w:cs="Times New Roman"/>
                <w:sz w:val="24"/>
                <w:szCs w:val="24"/>
                <w:lang w:eastAsia="zh-CN"/>
              </w:rPr>
              <w:t>- є такою, ціна якої перевищує очікувану вартість предмета закупівлі, визначену замовником в оголошенні про проведення відкритих торгів, якщо замовник у тендерній документації не зазначив про прийняття до розгляду тендерної пропозиції, ціна якої є вищою, ніж очікувана вартість предмета закупівлі, визначена замовником в оголошенні про проведення відкритих торгів, та/або не зазначив прийнятний відсоток перевищення або відсоток перевищення є більшим, ніж зазначений замовником в тендерній документації;</w:t>
            </w:r>
          </w:p>
          <w:p w:rsidR="009F5A86" w:rsidRPr="001F7BF1" w:rsidRDefault="009F5A86">
            <w:pPr>
              <w:widowControl w:val="0"/>
              <w:ind w:firstLine="284"/>
              <w:jc w:val="both"/>
              <w:rPr>
                <w:rFonts w:ascii="Times New Roman" w:hAnsi="Times New Roman" w:cs="Times New Roman"/>
                <w:sz w:val="24"/>
                <w:szCs w:val="24"/>
                <w:lang w:eastAsia="zh-CN"/>
              </w:rPr>
            </w:pPr>
            <w:bookmarkStart w:id="19" w:name="n604"/>
            <w:bookmarkEnd w:id="19"/>
            <w:r w:rsidRPr="001F7BF1">
              <w:rPr>
                <w:rFonts w:ascii="Times New Roman" w:hAnsi="Times New Roman" w:cs="Times New Roman"/>
                <w:sz w:val="24"/>
                <w:szCs w:val="24"/>
                <w:lang w:eastAsia="zh-CN"/>
              </w:rPr>
              <w:t xml:space="preserve">- не відповідає вимогам, установленим у тендерній документації відповідно до </w:t>
            </w:r>
            <w:hyperlink r:id="rId43" w:anchor="n1422" w:tgtFrame="_blank">
              <w:r w:rsidRPr="001F7BF1">
                <w:rPr>
                  <w:rFonts w:ascii="Times New Roman" w:hAnsi="Times New Roman" w:cs="Times New Roman"/>
                  <w:sz w:val="24"/>
                  <w:szCs w:val="24"/>
                  <w:lang w:eastAsia="zh-CN"/>
                </w:rPr>
                <w:t>абзацу першого</w:t>
              </w:r>
            </w:hyperlink>
            <w:r w:rsidRPr="001F7BF1">
              <w:rPr>
                <w:rFonts w:ascii="Times New Roman" w:hAnsi="Times New Roman" w:cs="Times New Roman"/>
                <w:sz w:val="24"/>
                <w:szCs w:val="24"/>
                <w:lang w:eastAsia="zh-CN"/>
              </w:rPr>
              <w:t xml:space="preserve"> частини третьої статті 22 Закону;</w:t>
            </w:r>
          </w:p>
          <w:p w:rsidR="009F5A86" w:rsidRPr="001F7BF1" w:rsidRDefault="009F5A86">
            <w:pPr>
              <w:widowControl w:val="0"/>
              <w:ind w:firstLine="284"/>
              <w:jc w:val="both"/>
              <w:rPr>
                <w:rFonts w:ascii="Times New Roman" w:hAnsi="Times New Roman" w:cs="Times New Roman"/>
                <w:b/>
                <w:bCs/>
                <w:sz w:val="24"/>
                <w:szCs w:val="24"/>
                <w:lang w:eastAsia="zh-CN"/>
              </w:rPr>
            </w:pPr>
            <w:bookmarkStart w:id="20" w:name="n605"/>
            <w:bookmarkEnd w:id="20"/>
            <w:r w:rsidRPr="001F7BF1">
              <w:rPr>
                <w:rFonts w:ascii="Times New Roman" w:hAnsi="Times New Roman" w:cs="Times New Roman"/>
                <w:b/>
                <w:bCs/>
                <w:sz w:val="24"/>
                <w:szCs w:val="24"/>
                <w:lang w:eastAsia="zh-CN"/>
              </w:rPr>
              <w:t>3) переможець процедури закупівлі:</w:t>
            </w:r>
          </w:p>
          <w:p w:rsidR="009F5A86" w:rsidRPr="001F7BF1" w:rsidRDefault="009F5A86">
            <w:pPr>
              <w:widowControl w:val="0"/>
              <w:ind w:firstLine="284"/>
              <w:jc w:val="both"/>
              <w:rPr>
                <w:rFonts w:ascii="Times New Roman" w:hAnsi="Times New Roman" w:cs="Times New Roman"/>
                <w:sz w:val="24"/>
                <w:szCs w:val="24"/>
                <w:lang w:eastAsia="zh-CN"/>
              </w:rPr>
            </w:pPr>
            <w:bookmarkStart w:id="21" w:name="n606"/>
            <w:bookmarkEnd w:id="21"/>
            <w:r w:rsidRPr="001F7BF1">
              <w:rPr>
                <w:rFonts w:ascii="Times New Roman" w:hAnsi="Times New Roman" w:cs="Times New Roman"/>
                <w:sz w:val="24"/>
                <w:szCs w:val="24"/>
                <w:lang w:eastAsia="zh-CN"/>
              </w:rPr>
              <w:t xml:space="preserve">- відмовився від підписання договору про закупівлю відповідно до вимог тендерної документації або укладення </w:t>
            </w:r>
            <w:r w:rsidRPr="001F7BF1">
              <w:rPr>
                <w:rFonts w:ascii="Times New Roman" w:hAnsi="Times New Roman" w:cs="Times New Roman"/>
                <w:sz w:val="24"/>
                <w:szCs w:val="24"/>
                <w:lang w:eastAsia="zh-CN"/>
              </w:rPr>
              <w:lastRenderedPageBreak/>
              <w:t>договору про закупівлю;</w:t>
            </w:r>
          </w:p>
          <w:p w:rsidR="009F5A86" w:rsidRPr="001F7BF1" w:rsidRDefault="009F5A86">
            <w:pPr>
              <w:widowControl w:val="0"/>
              <w:ind w:firstLine="284"/>
              <w:jc w:val="both"/>
              <w:rPr>
                <w:rFonts w:ascii="Times New Roman" w:hAnsi="Times New Roman" w:cs="Times New Roman"/>
                <w:sz w:val="24"/>
                <w:szCs w:val="24"/>
                <w:lang w:eastAsia="zh-CN"/>
              </w:rPr>
            </w:pPr>
            <w:bookmarkStart w:id="22" w:name="n607"/>
            <w:bookmarkEnd w:id="22"/>
            <w:r w:rsidRPr="001F7BF1">
              <w:rPr>
                <w:rFonts w:ascii="Times New Roman" w:hAnsi="Times New Roman" w:cs="Times New Roman"/>
                <w:sz w:val="24"/>
                <w:szCs w:val="24"/>
                <w:lang w:eastAsia="zh-CN"/>
              </w:rPr>
              <w:t xml:space="preserve">- не надав у спосіб, зазначений в тендерній документації, документи, що підтверджують відсутність підстав, визначених у </w:t>
            </w:r>
            <w:hyperlink r:id="rId44" w:anchor="n618" w:history="1">
              <w:r w:rsidRPr="001F7BF1">
                <w:rPr>
                  <w:rFonts w:ascii="Times New Roman" w:hAnsi="Times New Roman" w:cs="Times New Roman"/>
                  <w:sz w:val="24"/>
                  <w:szCs w:val="24"/>
                  <w:lang w:eastAsia="zh-CN"/>
                </w:rPr>
                <w:t>підпунктах 3</w:t>
              </w:r>
            </w:hyperlink>
            <w:r w:rsidRPr="001F7BF1">
              <w:rPr>
                <w:rFonts w:ascii="Times New Roman" w:hAnsi="Times New Roman" w:cs="Times New Roman"/>
                <w:sz w:val="24"/>
                <w:szCs w:val="24"/>
                <w:lang w:eastAsia="zh-CN"/>
              </w:rPr>
              <w:t xml:space="preserve">, </w:t>
            </w:r>
            <w:hyperlink r:id="rId45" w:anchor="n620" w:history="1">
              <w:r w:rsidRPr="001F7BF1">
                <w:rPr>
                  <w:rFonts w:ascii="Times New Roman" w:hAnsi="Times New Roman" w:cs="Times New Roman"/>
                  <w:sz w:val="24"/>
                  <w:szCs w:val="24"/>
                  <w:lang w:eastAsia="zh-CN"/>
                </w:rPr>
                <w:t>5</w:t>
              </w:r>
            </w:hyperlink>
            <w:r w:rsidRPr="001F7BF1">
              <w:rPr>
                <w:rFonts w:ascii="Times New Roman" w:hAnsi="Times New Roman" w:cs="Times New Roman"/>
                <w:sz w:val="24"/>
                <w:szCs w:val="24"/>
                <w:lang w:eastAsia="zh-CN"/>
              </w:rPr>
              <w:t xml:space="preserve">, </w:t>
            </w:r>
            <w:hyperlink r:id="rId46" w:anchor="n621" w:history="1">
              <w:r w:rsidRPr="001F7BF1">
                <w:rPr>
                  <w:rFonts w:ascii="Times New Roman" w:hAnsi="Times New Roman" w:cs="Times New Roman"/>
                  <w:sz w:val="24"/>
                  <w:szCs w:val="24"/>
                  <w:lang w:eastAsia="zh-CN"/>
                </w:rPr>
                <w:t>6</w:t>
              </w:r>
            </w:hyperlink>
            <w:r w:rsidRPr="001F7BF1">
              <w:rPr>
                <w:rFonts w:ascii="Times New Roman" w:hAnsi="Times New Roman" w:cs="Times New Roman"/>
                <w:sz w:val="24"/>
                <w:szCs w:val="24"/>
                <w:lang w:eastAsia="zh-CN"/>
              </w:rPr>
              <w:t xml:space="preserve"> і </w:t>
            </w:r>
            <w:hyperlink r:id="rId47" w:anchor="n627" w:history="1">
              <w:r w:rsidRPr="001F7BF1">
                <w:rPr>
                  <w:rFonts w:ascii="Times New Roman" w:hAnsi="Times New Roman" w:cs="Times New Roman"/>
                  <w:sz w:val="24"/>
                  <w:szCs w:val="24"/>
                  <w:lang w:eastAsia="zh-CN"/>
                </w:rPr>
                <w:t>12</w:t>
              </w:r>
            </w:hyperlink>
            <w:r w:rsidRPr="001F7BF1">
              <w:rPr>
                <w:rFonts w:ascii="Times New Roman" w:hAnsi="Times New Roman" w:cs="Times New Roman"/>
                <w:sz w:val="24"/>
                <w:szCs w:val="24"/>
                <w:lang w:eastAsia="zh-CN"/>
              </w:rPr>
              <w:t xml:space="preserve"> пункту 47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23" w:name="n608"/>
            <w:bookmarkStart w:id="24" w:name="n796"/>
            <w:bookmarkEnd w:id="23"/>
            <w:bookmarkEnd w:id="24"/>
            <w:r w:rsidRPr="001F7BF1">
              <w:rPr>
                <w:rFonts w:ascii="Times New Roman" w:hAnsi="Times New Roman" w:cs="Times New Roman"/>
                <w:sz w:val="24"/>
                <w:szCs w:val="24"/>
                <w:lang w:eastAsia="zh-CN"/>
              </w:rPr>
              <w:t>- не надав забезпечення виконання договору про закупівлю, якщо таке забезпечення вимагалося замовником;</w:t>
            </w:r>
          </w:p>
          <w:p w:rsidR="009F5A86" w:rsidRPr="001F7BF1" w:rsidRDefault="009F5A86">
            <w:pPr>
              <w:widowControl w:val="0"/>
              <w:ind w:firstLine="284"/>
              <w:jc w:val="both"/>
              <w:rPr>
                <w:rFonts w:ascii="Times New Roman" w:hAnsi="Times New Roman" w:cs="Times New Roman"/>
                <w:sz w:val="24"/>
                <w:szCs w:val="24"/>
                <w:lang w:eastAsia="zh-CN"/>
              </w:rPr>
            </w:pPr>
            <w:bookmarkStart w:id="25" w:name="n609"/>
            <w:bookmarkEnd w:id="25"/>
            <w:r w:rsidRPr="001F7BF1">
              <w:rPr>
                <w:rFonts w:ascii="Times New Roman" w:hAnsi="Times New Roman" w:cs="Times New Roman"/>
                <w:sz w:val="24"/>
                <w:szCs w:val="24"/>
                <w:lang w:eastAsia="zh-CN"/>
              </w:rPr>
              <w:t xml:space="preserve">- надав недостовірну інформацію, що є суттєвою для визначення результатів процедури закупівлі, яку замовником виявлено згідно з </w:t>
            </w:r>
            <w:hyperlink r:id="rId48" w:anchor="n586" w:history="1">
              <w:r w:rsidRPr="001F7BF1">
                <w:rPr>
                  <w:rFonts w:ascii="Times New Roman" w:hAnsi="Times New Roman" w:cs="Times New Roman"/>
                  <w:sz w:val="24"/>
                  <w:szCs w:val="24"/>
                  <w:lang w:eastAsia="zh-CN"/>
                </w:rPr>
                <w:t>абзацом першим</w:t>
              </w:r>
            </w:hyperlink>
            <w:r w:rsidRPr="001F7BF1">
              <w:rPr>
                <w:rFonts w:ascii="Times New Roman" w:hAnsi="Times New Roman" w:cs="Times New Roman"/>
                <w:sz w:val="24"/>
                <w:szCs w:val="24"/>
                <w:lang w:eastAsia="zh-CN"/>
              </w:rPr>
              <w:t xml:space="preserve"> пункту 42 Особливостей.(44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7.2. Замовник </w:t>
            </w:r>
            <w:r w:rsidRPr="001F7BF1">
              <w:rPr>
                <w:rFonts w:ascii="Times New Roman" w:hAnsi="Times New Roman" w:cs="Times New Roman"/>
                <w:b/>
                <w:bCs/>
                <w:sz w:val="24"/>
                <w:szCs w:val="24"/>
                <w:lang w:eastAsia="zh-CN"/>
              </w:rPr>
              <w:t>може відхилити</w:t>
            </w:r>
            <w:r w:rsidRPr="001F7BF1">
              <w:rPr>
                <w:rFonts w:ascii="Times New Roman" w:hAnsi="Times New Roman" w:cs="Times New Roman"/>
                <w:sz w:val="24"/>
                <w:szCs w:val="24"/>
                <w:lang w:eastAsia="zh-CN"/>
              </w:rPr>
              <w:t xml:space="preserve"> тендерну пропозицію із зазначенням аргументації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у разі, коли:</w:t>
            </w:r>
          </w:p>
          <w:p w:rsidR="009F5A86" w:rsidRPr="001F7BF1" w:rsidRDefault="009F5A86">
            <w:pPr>
              <w:widowControl w:val="0"/>
              <w:ind w:firstLine="284"/>
              <w:jc w:val="both"/>
              <w:rPr>
                <w:rFonts w:ascii="Times New Roman" w:hAnsi="Times New Roman" w:cs="Times New Roman"/>
                <w:sz w:val="24"/>
                <w:szCs w:val="24"/>
                <w:lang w:eastAsia="zh-CN"/>
              </w:rPr>
            </w:pPr>
            <w:bookmarkStart w:id="26" w:name="n611"/>
            <w:bookmarkEnd w:id="26"/>
            <w:r w:rsidRPr="001F7BF1">
              <w:rPr>
                <w:rFonts w:ascii="Times New Roman" w:hAnsi="Times New Roman" w:cs="Times New Roman"/>
                <w:sz w:val="24"/>
                <w:szCs w:val="24"/>
                <w:lang w:eastAsia="zh-CN"/>
              </w:rPr>
              <w:t>1) учасник процедури закупівлі надав неналежне обґрунтування щодо ціни або вартості відповідних товарів, робіт чи послуг тендерної пропозиції, що є аномально низькою;</w:t>
            </w:r>
          </w:p>
          <w:p w:rsidR="009F5A86" w:rsidRPr="001F7BF1" w:rsidRDefault="009F5A86">
            <w:pPr>
              <w:widowControl w:val="0"/>
              <w:ind w:firstLine="284"/>
              <w:jc w:val="both"/>
              <w:rPr>
                <w:rFonts w:ascii="Times New Roman" w:hAnsi="Times New Roman" w:cs="Times New Roman"/>
                <w:sz w:val="24"/>
                <w:szCs w:val="24"/>
                <w:lang w:eastAsia="zh-CN"/>
              </w:rPr>
            </w:pPr>
            <w:bookmarkStart w:id="27" w:name="n612"/>
            <w:bookmarkEnd w:id="27"/>
            <w:r w:rsidRPr="001F7BF1">
              <w:rPr>
                <w:rFonts w:ascii="Times New Roman" w:hAnsi="Times New Roman" w:cs="Times New Roman"/>
                <w:sz w:val="24"/>
                <w:szCs w:val="24"/>
                <w:lang w:eastAsia="zh-CN"/>
              </w:rPr>
              <w:t>2) учасник процедури закупівлі не виконав свої зобов’язання за раніше укладеним договором про закупівлю з тим самим замовником, що призвело до його дострокового розірвання і застосування санкцій у вигляді штрафів та/або відшкодування збитків протягом трьох років з дати дострокового розірвання такого договору. Зазначений учасник процедури закупівлі може надати підтвердження вжиття заходів для доведення своєї надійності, незважаючи на наявність відповідної підстави для відхилення тендерної пропозиції. Для цього учасник процедури закупівлі (суб’єкт господарювання) повинен довести, що він сплатив або зобов’язався сплатити відповідні зобов’язання та відшкодування завданих збитків. Якщо замовник вважає таке підтвердження достатнім, тендерна пропозиція такого учасника не може бути відхилена. (45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28" w:name="n613"/>
            <w:bookmarkStart w:id="29" w:name="n797"/>
            <w:bookmarkEnd w:id="28"/>
            <w:bookmarkEnd w:id="29"/>
            <w:r w:rsidRPr="001F7BF1">
              <w:rPr>
                <w:rFonts w:ascii="Times New Roman" w:hAnsi="Times New Roman" w:cs="Times New Roman"/>
                <w:sz w:val="24"/>
                <w:szCs w:val="24"/>
                <w:lang w:eastAsia="zh-CN"/>
              </w:rPr>
              <w:t xml:space="preserve">7.3. Інформація про відхилення тендерної пропозиції, у тому числі підстави такого відхилення (з посиланням на відповідні положення Особливостей та умови тендерної документації, яким така тендерна пропозиція та/або учасник не відповідають, із зазначенням, у чому саме полягає така невідповідність), протягом одного дня з дати ухвалення рішення оприлюднюється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та автоматично надсилається учаснику процедури закупівлі/переможцю процедури закупівлі, тендерна пропозиція якого відхилена, через електронну систему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(46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7.4. Замовник має право звернутися за підтвердженням інформації, наданої учасником/переможцем процедури закупівлі, до органів державної влади, підприємств, установ, організацій відповідно до їх компетенції.</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7.5. У разі отримання достовірної інформації про невідповідність учасника процедури закупівлі вимогам кваліфікаційних критеріїв, наявність підстав, визначених пунктом 47 Особливостей, або факту зазначення у тендерній пропозиції будь-якої недостовірної інформації, що є суттєвою під час визначення результатів відкритих торгів, замовник відхиляє тендерну пропозицію такого учасника процедури закупівлі.</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b/>
                <w:bCs/>
                <w:sz w:val="24"/>
                <w:szCs w:val="24"/>
              </w:rPr>
            </w:pPr>
            <w:r w:rsidRPr="001F7BF1">
              <w:rPr>
                <w:rFonts w:ascii="Times New Roman" w:hAnsi="Times New Roman" w:cs="Times New Roman"/>
                <w:b/>
                <w:bCs/>
                <w:sz w:val="24"/>
                <w:szCs w:val="24"/>
              </w:rPr>
              <w:lastRenderedPageBreak/>
              <w:t>8</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b/>
                <w:bCs/>
                <w:sz w:val="24"/>
                <w:szCs w:val="24"/>
                <w:lang w:eastAsia="uk-UA"/>
              </w:rPr>
            </w:pPr>
            <w:r w:rsidRPr="001F7BF1">
              <w:rPr>
                <w:rFonts w:ascii="Times New Roman" w:hAnsi="Times New Roman" w:cs="Times New Roman"/>
                <w:b/>
                <w:bCs/>
                <w:sz w:val="24"/>
                <w:szCs w:val="24"/>
                <w:lang w:eastAsia="uk-UA"/>
              </w:rPr>
              <w:t xml:space="preserve">Права учасника у разі відхилення тендерної </w:t>
            </w:r>
            <w:r w:rsidRPr="001F7BF1">
              <w:rPr>
                <w:rFonts w:ascii="Times New Roman" w:hAnsi="Times New Roman" w:cs="Times New Roman"/>
                <w:b/>
                <w:bCs/>
                <w:sz w:val="24"/>
                <w:szCs w:val="24"/>
                <w:lang w:eastAsia="uk-UA"/>
              </w:rPr>
              <w:lastRenderedPageBreak/>
              <w:t>пропозиції</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lastRenderedPageBreak/>
              <w:t xml:space="preserve">8.1. У разі коли учасник процедури закупівлі, тендерна пропозиція якого відхилена, вважає недостатньою </w:t>
            </w:r>
            <w:r w:rsidRPr="001F7BF1">
              <w:rPr>
                <w:rFonts w:ascii="Times New Roman" w:hAnsi="Times New Roman" w:cs="Times New Roman"/>
                <w:sz w:val="24"/>
                <w:szCs w:val="24"/>
                <w:lang w:eastAsia="zh-CN"/>
              </w:rPr>
              <w:lastRenderedPageBreak/>
              <w:t xml:space="preserve">аргументацію, зазначену в повідомленні, такий учасник може звернутися до замовника з вимогою надати додаткову інформацію про причини невідповідності його пропозиції умовам тендерної документації, зокрема технічній специфікації, та/або його невідповідності кваліфікаційним критеріям, а замовник зобов’язаний надати йому відповідь з такою інформацією </w:t>
            </w:r>
            <w:r w:rsidRPr="001F7BF1">
              <w:rPr>
                <w:rFonts w:ascii="Times New Roman" w:hAnsi="Times New Roman" w:cs="Times New Roman"/>
                <w:b/>
                <w:bCs/>
                <w:sz w:val="24"/>
                <w:szCs w:val="24"/>
                <w:lang w:eastAsia="zh-CN"/>
              </w:rPr>
              <w:t>не пізніш як через чотири дні з дати надходження такого звернення</w:t>
            </w:r>
            <w:r w:rsidRPr="001F7BF1">
              <w:rPr>
                <w:rFonts w:ascii="Times New Roman" w:hAnsi="Times New Roman" w:cs="Times New Roman"/>
                <w:sz w:val="24"/>
                <w:szCs w:val="24"/>
                <w:lang w:eastAsia="zh-CN"/>
              </w:rPr>
              <w:t xml:space="preserve"> через електронну систему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але до моменту оприлюднення договору про закупівлю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відповідно до </w:t>
            </w:r>
            <w:hyperlink r:id="rId49" w:anchor="n1039" w:tgtFrame="_blank">
              <w:r w:rsidRPr="001F7BF1">
                <w:rPr>
                  <w:rFonts w:ascii="Times New Roman" w:hAnsi="Times New Roman" w:cs="Times New Roman"/>
                  <w:sz w:val="24"/>
                  <w:szCs w:val="24"/>
                  <w:lang w:eastAsia="zh-CN"/>
                </w:rPr>
                <w:t>статті 10</w:t>
              </w:r>
            </w:hyperlink>
            <w:r w:rsidRPr="001F7BF1">
              <w:rPr>
                <w:rFonts w:ascii="Times New Roman" w:hAnsi="Times New Roman" w:cs="Times New Roman"/>
                <w:sz w:val="24"/>
                <w:szCs w:val="24"/>
                <w:lang w:eastAsia="zh-CN"/>
              </w:rPr>
              <w:t xml:space="preserve"> Закону.</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8.2. У разі незгоди з рішенням замовника, учасник має право звернутися з вимогою щодо його перегляду з відповідним аргументуванням або зі скаргою до органу оскарження відповідно до вимог ст. 18 Закону з урахуванням пункту 55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8.3. Якщо рішення органу оскарження, прийняте за результатами розгляду органу оскарження, не було оскаржене до суду, таке рішення має бути виконано не пізніше 30 днів з дня його прийняття органом оскарження.</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8.4. Рішення органу оскарження може бути оскаржене суб’єктом оскарження, замовником до окружного адміністративного суду, територіальна юрисдикція якого поширюється на місто Київ, протягом 30 днів з дня його оприлюднення в електронній системі </w:t>
            </w:r>
            <w:proofErr w:type="spellStart"/>
            <w:r w:rsidRPr="001F7BF1">
              <w:rPr>
                <w:rFonts w:ascii="Times New Roman" w:hAnsi="Times New Roman" w:cs="Times New Roman"/>
                <w:sz w:val="24"/>
                <w:szCs w:val="24"/>
                <w:lang w:eastAsia="zh-CN"/>
              </w:rPr>
              <w:t>закупівель</w:t>
            </w:r>
            <w:proofErr w:type="spellEnd"/>
          </w:p>
        </w:tc>
      </w:tr>
      <w:tr w:rsidR="009F5A86" w:rsidRPr="001F7BF1">
        <w:trPr>
          <w:trHeight w:val="326"/>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9F5A86" w:rsidRPr="001F7BF1" w:rsidRDefault="009F5A86">
            <w:pPr>
              <w:widowControl w:val="0"/>
              <w:ind w:firstLine="284"/>
              <w:jc w:val="center"/>
              <w:rPr>
                <w:rFonts w:ascii="Times New Roman" w:hAnsi="Times New Roman" w:cs="Times New Roman"/>
                <w:b/>
                <w:bCs/>
                <w:sz w:val="24"/>
                <w:szCs w:val="24"/>
                <w:lang w:eastAsia="zh-CN"/>
              </w:rPr>
            </w:pPr>
            <w:r w:rsidRPr="001F7BF1">
              <w:rPr>
                <w:rFonts w:ascii="Times New Roman" w:hAnsi="Times New Roman" w:cs="Times New Roman"/>
                <w:b/>
                <w:bCs/>
                <w:sz w:val="24"/>
                <w:szCs w:val="24"/>
                <w:lang w:eastAsia="zh-CN"/>
              </w:rPr>
              <w:lastRenderedPageBreak/>
              <w:t>Розділ VI. Результати тендеру та укладання договору про закупівлю</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1</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Відміна замовником тендеру чи визнання його таким, що не відбувся</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1.1. </w:t>
            </w:r>
            <w:r w:rsidRPr="001F7BF1">
              <w:rPr>
                <w:rFonts w:ascii="Times New Roman" w:hAnsi="Times New Roman" w:cs="Times New Roman"/>
                <w:b/>
                <w:bCs/>
                <w:sz w:val="24"/>
                <w:szCs w:val="24"/>
                <w:lang w:eastAsia="zh-CN"/>
              </w:rPr>
              <w:t xml:space="preserve">Замовник відміняє </w:t>
            </w:r>
            <w:r w:rsidRPr="001F7BF1">
              <w:rPr>
                <w:rFonts w:ascii="Times New Roman" w:hAnsi="Times New Roman" w:cs="Times New Roman"/>
                <w:sz w:val="24"/>
                <w:szCs w:val="24"/>
                <w:lang w:eastAsia="zh-CN"/>
              </w:rPr>
              <w:t>відкриті торги у разі:</w:t>
            </w:r>
          </w:p>
          <w:p w:rsidR="009F5A86" w:rsidRPr="001F7BF1" w:rsidRDefault="009F5A86">
            <w:pPr>
              <w:widowControl w:val="0"/>
              <w:ind w:firstLine="284"/>
              <w:jc w:val="both"/>
              <w:rPr>
                <w:rFonts w:ascii="Times New Roman" w:hAnsi="Times New Roman" w:cs="Times New Roman"/>
                <w:sz w:val="24"/>
                <w:szCs w:val="24"/>
                <w:lang w:eastAsia="zh-CN"/>
              </w:rPr>
            </w:pPr>
            <w:bookmarkStart w:id="30" w:name="n643"/>
            <w:bookmarkEnd w:id="30"/>
            <w:r w:rsidRPr="001F7BF1">
              <w:rPr>
                <w:rFonts w:ascii="Times New Roman" w:hAnsi="Times New Roman" w:cs="Times New Roman"/>
                <w:sz w:val="24"/>
                <w:szCs w:val="24"/>
                <w:lang w:eastAsia="zh-CN"/>
              </w:rPr>
              <w:t>1) відсутності подальшої потреби в закупівлі товарів, робіт чи послуг;</w:t>
            </w:r>
          </w:p>
          <w:p w:rsidR="009F5A86" w:rsidRPr="001F7BF1" w:rsidRDefault="009F5A86">
            <w:pPr>
              <w:widowControl w:val="0"/>
              <w:ind w:firstLine="284"/>
              <w:jc w:val="both"/>
              <w:rPr>
                <w:rFonts w:ascii="Times New Roman" w:hAnsi="Times New Roman" w:cs="Times New Roman"/>
                <w:sz w:val="24"/>
                <w:szCs w:val="24"/>
                <w:lang w:eastAsia="zh-CN"/>
              </w:rPr>
            </w:pPr>
            <w:bookmarkStart w:id="31" w:name="n644"/>
            <w:bookmarkEnd w:id="31"/>
            <w:r w:rsidRPr="001F7BF1">
              <w:rPr>
                <w:rFonts w:ascii="Times New Roman" w:hAnsi="Times New Roman" w:cs="Times New Roman"/>
                <w:sz w:val="24"/>
                <w:szCs w:val="24"/>
                <w:lang w:eastAsia="zh-CN"/>
              </w:rPr>
              <w:t xml:space="preserve">2) неможливості усунення порушень, що виникли через виявлені порушення вимог законодавства у сфері публічних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з описом таких порушень;</w:t>
            </w:r>
          </w:p>
          <w:p w:rsidR="009F5A86" w:rsidRPr="001F7BF1" w:rsidRDefault="009F5A86">
            <w:pPr>
              <w:widowControl w:val="0"/>
              <w:ind w:firstLine="284"/>
              <w:jc w:val="both"/>
              <w:rPr>
                <w:rFonts w:ascii="Times New Roman" w:hAnsi="Times New Roman" w:cs="Times New Roman"/>
                <w:sz w:val="24"/>
                <w:szCs w:val="24"/>
                <w:lang w:eastAsia="zh-CN"/>
              </w:rPr>
            </w:pPr>
            <w:bookmarkStart w:id="32" w:name="n645"/>
            <w:bookmarkEnd w:id="32"/>
            <w:r w:rsidRPr="001F7BF1">
              <w:rPr>
                <w:rFonts w:ascii="Times New Roman" w:hAnsi="Times New Roman" w:cs="Times New Roman"/>
                <w:sz w:val="24"/>
                <w:szCs w:val="24"/>
                <w:lang w:eastAsia="zh-CN"/>
              </w:rPr>
              <w:t>3) скорочення обсягу видатків на здійснення закупівлі товарів, робіт чи послуг;</w:t>
            </w:r>
          </w:p>
          <w:p w:rsidR="009F5A86" w:rsidRPr="001F7BF1" w:rsidRDefault="009F5A86">
            <w:pPr>
              <w:widowControl w:val="0"/>
              <w:ind w:firstLine="284"/>
              <w:jc w:val="both"/>
              <w:rPr>
                <w:rFonts w:ascii="Times New Roman" w:hAnsi="Times New Roman" w:cs="Times New Roman"/>
                <w:sz w:val="24"/>
                <w:szCs w:val="24"/>
                <w:lang w:eastAsia="zh-CN"/>
              </w:rPr>
            </w:pPr>
            <w:bookmarkStart w:id="33" w:name="n646"/>
            <w:bookmarkEnd w:id="33"/>
            <w:r w:rsidRPr="001F7BF1">
              <w:rPr>
                <w:rFonts w:ascii="Times New Roman" w:hAnsi="Times New Roman" w:cs="Times New Roman"/>
                <w:sz w:val="24"/>
                <w:szCs w:val="24"/>
                <w:lang w:eastAsia="zh-CN"/>
              </w:rPr>
              <w:t>4) коли здійснення закупівлі стало неможливим внаслідок дії обставин непереборної сили.</w:t>
            </w:r>
          </w:p>
          <w:p w:rsidR="009F5A86" w:rsidRPr="001F7BF1" w:rsidRDefault="009F5A86">
            <w:pPr>
              <w:widowControl w:val="0"/>
              <w:ind w:firstLine="284"/>
              <w:jc w:val="both"/>
              <w:rPr>
                <w:rFonts w:ascii="Times New Roman" w:hAnsi="Times New Roman" w:cs="Times New Roman"/>
                <w:sz w:val="24"/>
                <w:szCs w:val="24"/>
                <w:lang w:eastAsia="zh-CN"/>
              </w:rPr>
            </w:pPr>
            <w:bookmarkStart w:id="34" w:name="n647"/>
            <w:bookmarkEnd w:id="34"/>
            <w:r w:rsidRPr="001F7BF1">
              <w:rPr>
                <w:rFonts w:ascii="Times New Roman" w:hAnsi="Times New Roman" w:cs="Times New Roman"/>
                <w:sz w:val="24"/>
                <w:szCs w:val="24"/>
                <w:lang w:eastAsia="zh-CN"/>
              </w:rPr>
              <w:t xml:space="preserve">1.2. У разі відміни відкритих торгів замовник протягом одного робочого дня з дати прийняття відповідного рішення зазначає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підстави прийняття такого рішення. (50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1.3. Відкриті </w:t>
            </w:r>
            <w:r w:rsidRPr="001F7BF1">
              <w:rPr>
                <w:rFonts w:ascii="Times New Roman" w:hAnsi="Times New Roman" w:cs="Times New Roman"/>
                <w:b/>
                <w:bCs/>
                <w:sz w:val="24"/>
                <w:szCs w:val="24"/>
                <w:lang w:eastAsia="zh-CN"/>
              </w:rPr>
              <w:t>торги автоматично відміняються</w:t>
            </w:r>
            <w:r w:rsidRPr="001F7BF1">
              <w:rPr>
                <w:rFonts w:ascii="Times New Roman" w:hAnsi="Times New Roman" w:cs="Times New Roman"/>
                <w:sz w:val="24"/>
                <w:szCs w:val="24"/>
                <w:lang w:eastAsia="zh-CN"/>
              </w:rPr>
              <w:t xml:space="preserve">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у разі:</w:t>
            </w:r>
          </w:p>
          <w:p w:rsidR="009F5A86" w:rsidRPr="001F7BF1" w:rsidRDefault="009F5A86">
            <w:pPr>
              <w:widowControl w:val="0"/>
              <w:ind w:firstLine="284"/>
              <w:jc w:val="both"/>
              <w:rPr>
                <w:rFonts w:ascii="Times New Roman" w:hAnsi="Times New Roman" w:cs="Times New Roman"/>
                <w:sz w:val="24"/>
                <w:szCs w:val="24"/>
                <w:lang w:eastAsia="zh-CN"/>
              </w:rPr>
            </w:pPr>
            <w:bookmarkStart w:id="35" w:name="n649"/>
            <w:bookmarkEnd w:id="35"/>
            <w:r w:rsidRPr="001F7BF1">
              <w:rPr>
                <w:rFonts w:ascii="Times New Roman" w:hAnsi="Times New Roman" w:cs="Times New Roman"/>
                <w:sz w:val="24"/>
                <w:szCs w:val="24"/>
                <w:lang w:eastAsia="zh-CN"/>
              </w:rPr>
              <w:t>1) відхилення всіх тендерних пропозицій (у тому числі, якщо була подана одна тендерна пропозиція, яка відхилена замовником) згідно з цими особливостями;</w:t>
            </w:r>
          </w:p>
          <w:p w:rsidR="009F5A86" w:rsidRPr="001F7BF1" w:rsidRDefault="009F5A86">
            <w:pPr>
              <w:widowControl w:val="0"/>
              <w:ind w:firstLine="284"/>
              <w:jc w:val="both"/>
              <w:rPr>
                <w:rFonts w:ascii="Times New Roman" w:hAnsi="Times New Roman" w:cs="Times New Roman"/>
                <w:sz w:val="24"/>
                <w:szCs w:val="24"/>
                <w:lang w:eastAsia="zh-CN"/>
              </w:rPr>
            </w:pPr>
            <w:bookmarkStart w:id="36" w:name="n650"/>
            <w:bookmarkEnd w:id="36"/>
            <w:r w:rsidRPr="001F7BF1">
              <w:rPr>
                <w:rFonts w:ascii="Times New Roman" w:hAnsi="Times New Roman" w:cs="Times New Roman"/>
                <w:sz w:val="24"/>
                <w:szCs w:val="24"/>
                <w:lang w:eastAsia="zh-CN"/>
              </w:rPr>
              <w:t>2) неподання жодної тендерної пропозиції для участі у відкритих торгах у строк, установлений замовником згідно з цими особливостями.</w:t>
            </w:r>
          </w:p>
          <w:p w:rsidR="009F5A86" w:rsidRPr="001F7BF1" w:rsidRDefault="009F5A86">
            <w:pPr>
              <w:widowControl w:val="0"/>
              <w:ind w:firstLine="284"/>
              <w:jc w:val="both"/>
              <w:rPr>
                <w:rFonts w:ascii="Times New Roman" w:hAnsi="Times New Roman" w:cs="Times New Roman"/>
                <w:sz w:val="24"/>
                <w:szCs w:val="24"/>
                <w:lang w:eastAsia="zh-CN"/>
              </w:rPr>
            </w:pPr>
            <w:bookmarkStart w:id="37" w:name="n651"/>
            <w:bookmarkEnd w:id="37"/>
            <w:r w:rsidRPr="001F7BF1">
              <w:rPr>
                <w:rFonts w:ascii="Times New Roman" w:hAnsi="Times New Roman" w:cs="Times New Roman"/>
                <w:sz w:val="24"/>
                <w:szCs w:val="24"/>
                <w:lang w:eastAsia="zh-CN"/>
              </w:rPr>
              <w:t xml:space="preserve">1.4.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автоматично протягом одного робочого дня з дати настання підстав для відміни відкритих торгів, визначених цим пунктом, оприлюднюється інформація про відміну відкритих торгів. (51 Особливостей)</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1.5. Відкриті торги можуть бути відмінені частково (за лотом). (52 Особливостей)</w:t>
            </w:r>
          </w:p>
          <w:p w:rsidR="009F5A86" w:rsidRPr="001F7BF1" w:rsidRDefault="009F5A86">
            <w:pPr>
              <w:widowControl w:val="0"/>
              <w:ind w:firstLine="284"/>
              <w:jc w:val="both"/>
              <w:rPr>
                <w:rFonts w:ascii="Times New Roman" w:hAnsi="Times New Roman" w:cs="Times New Roman"/>
                <w:sz w:val="24"/>
                <w:szCs w:val="24"/>
                <w:lang w:eastAsia="zh-CN"/>
              </w:rPr>
            </w:pPr>
            <w:bookmarkStart w:id="38" w:name="n653"/>
            <w:bookmarkEnd w:id="38"/>
            <w:r w:rsidRPr="001F7BF1">
              <w:rPr>
                <w:rFonts w:ascii="Times New Roman" w:hAnsi="Times New Roman" w:cs="Times New Roman"/>
                <w:sz w:val="24"/>
                <w:szCs w:val="24"/>
                <w:lang w:eastAsia="zh-CN"/>
              </w:rPr>
              <w:lastRenderedPageBreak/>
              <w:t xml:space="preserve">1.6. Інформація про відміну відкритих торгів автоматично надсилається всім учасникам процедури закупівлі електронною системою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в день її оприлюднення. (53 Особливостей)</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2</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both"/>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Строк укладання договору</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2.1. З метою забезпечення права на оскарження рішень замовника до органу оскарження договір про закупівлю не може бути укладено раніше ніж </w:t>
            </w:r>
            <w:r w:rsidRPr="001F7BF1">
              <w:rPr>
                <w:rFonts w:ascii="Times New Roman" w:hAnsi="Times New Roman" w:cs="Times New Roman"/>
                <w:b/>
                <w:bCs/>
                <w:sz w:val="24"/>
                <w:szCs w:val="24"/>
                <w:lang w:eastAsia="zh-CN"/>
              </w:rPr>
              <w:t>через п’ять днів</w:t>
            </w:r>
            <w:r w:rsidRPr="001F7BF1">
              <w:rPr>
                <w:rFonts w:ascii="Times New Roman" w:hAnsi="Times New Roman" w:cs="Times New Roman"/>
                <w:sz w:val="24"/>
                <w:szCs w:val="24"/>
                <w:lang w:eastAsia="zh-CN"/>
              </w:rPr>
              <w:t xml:space="preserve"> з дати оприлюднення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повідомлення про намір укласти договір про закупівлю.</w:t>
            </w:r>
          </w:p>
          <w:p w:rsidR="009F5A86" w:rsidRPr="001F7BF1" w:rsidRDefault="009F5A86">
            <w:pPr>
              <w:widowControl w:val="0"/>
              <w:ind w:firstLine="284"/>
              <w:jc w:val="both"/>
              <w:rPr>
                <w:rFonts w:ascii="Times New Roman" w:hAnsi="Times New Roman" w:cs="Times New Roman"/>
                <w:sz w:val="24"/>
                <w:szCs w:val="24"/>
                <w:lang w:eastAsia="zh-CN"/>
              </w:rPr>
            </w:pPr>
            <w:r w:rsidRPr="001F7BF1">
              <w:rPr>
                <w:rFonts w:ascii="Times New Roman" w:hAnsi="Times New Roman" w:cs="Times New Roman"/>
                <w:sz w:val="24"/>
                <w:szCs w:val="24"/>
                <w:lang w:eastAsia="zh-CN"/>
              </w:rPr>
              <w:t xml:space="preserve">2.2. Замовник укладає договір про закупівлю з учасником, який визнаний переможцем процедури закупівлі, протягом строку дії його пропозиції, не пізніше ніж через </w:t>
            </w:r>
            <w:r w:rsidRPr="001F7BF1">
              <w:rPr>
                <w:rFonts w:ascii="Times New Roman" w:hAnsi="Times New Roman" w:cs="Times New Roman"/>
                <w:b/>
                <w:bCs/>
                <w:sz w:val="24"/>
                <w:szCs w:val="24"/>
                <w:lang w:eastAsia="zh-CN"/>
              </w:rPr>
              <w:t>15 днів</w:t>
            </w:r>
            <w:r w:rsidRPr="001F7BF1">
              <w:rPr>
                <w:rFonts w:ascii="Times New Roman" w:hAnsi="Times New Roman" w:cs="Times New Roman"/>
                <w:sz w:val="24"/>
                <w:szCs w:val="24"/>
                <w:lang w:eastAsia="zh-CN"/>
              </w:rPr>
              <w:t xml:space="preserve"> з дати прийняття рішення про намір укласти договір про закупівлю відповідно до вимог тендерної документації та тендерної пропозиції переможця процедури закупівлі. У випадку обґрунтованої необхідності строк для укладення договору може бути продовжений до 60 днів. У разі подання скарги до органу оскарження після оприлюднення в електронній системі </w:t>
            </w:r>
            <w:proofErr w:type="spellStart"/>
            <w:r w:rsidRPr="001F7BF1">
              <w:rPr>
                <w:rFonts w:ascii="Times New Roman" w:hAnsi="Times New Roman" w:cs="Times New Roman"/>
                <w:sz w:val="24"/>
                <w:szCs w:val="24"/>
                <w:lang w:eastAsia="zh-CN"/>
              </w:rPr>
              <w:t>закупівель</w:t>
            </w:r>
            <w:proofErr w:type="spellEnd"/>
            <w:r w:rsidRPr="001F7BF1">
              <w:rPr>
                <w:rFonts w:ascii="Times New Roman" w:hAnsi="Times New Roman" w:cs="Times New Roman"/>
                <w:sz w:val="24"/>
                <w:szCs w:val="24"/>
                <w:lang w:eastAsia="zh-CN"/>
              </w:rPr>
              <w:t xml:space="preserve"> повідомлення про намір укласти договір про закупівлю перебіг строку для укладення договору про закупівлю зупиняється.</w:t>
            </w:r>
            <w:r w:rsidRPr="001F7BF1">
              <w:rPr>
                <w:rFonts w:ascii="Times New Roman" w:hAnsi="Times New Roman" w:cs="Times New Roman"/>
                <w:color w:val="333333"/>
                <w:sz w:val="24"/>
                <w:szCs w:val="24"/>
                <w:lang w:eastAsia="uk-UA"/>
              </w:rPr>
              <w:t xml:space="preserve"> (49 Особливостей).</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3</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Укладання договору про закупівлю та порядок зміни його умов</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xml:space="preserve">3.1. Замовник укладає договір про закупівлю з учасником, який визнаний переможцем процедури закупівлі, протягом строку дії його пропозиції, не пізніше ніж через 15 днів з дати прийняття рішення про намір укласти договір про закупівлю відповідно до вимог тендерної документації та тендерної пропозиції переможця процедури закупівлі. У випадку обґрунтованої необхідності строк для укладення договору може бути продовжений до 60 днів. У разі подання скарги до органу оскарження після оприлюднення в електронній системі </w:t>
            </w:r>
            <w:proofErr w:type="spellStart"/>
            <w:r w:rsidRPr="001F7BF1">
              <w:rPr>
                <w:rFonts w:ascii="Times New Roman" w:hAnsi="Times New Roman" w:cs="Times New Roman"/>
                <w:sz w:val="24"/>
                <w:szCs w:val="24"/>
              </w:rPr>
              <w:t>закупівель</w:t>
            </w:r>
            <w:proofErr w:type="spellEnd"/>
            <w:r w:rsidRPr="001F7BF1">
              <w:rPr>
                <w:rFonts w:ascii="Times New Roman" w:hAnsi="Times New Roman" w:cs="Times New Roman"/>
                <w:sz w:val="24"/>
                <w:szCs w:val="24"/>
              </w:rPr>
              <w:t xml:space="preserve"> повідомлення про намір укласти договір про закупівлю перебіг строку для укладення договору про закупівлю зупиняється.</w:t>
            </w:r>
            <w:r w:rsidRPr="001F7BF1">
              <w:rPr>
                <w:rFonts w:ascii="Times New Roman" w:hAnsi="Times New Roman" w:cs="Times New Roman"/>
                <w:color w:val="333333"/>
                <w:sz w:val="24"/>
                <w:szCs w:val="24"/>
                <w:lang w:eastAsia="uk-UA"/>
              </w:rPr>
              <w:t xml:space="preserve"> (49 Особливостей)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3.2. Забороняється укладення договорів про закупівлю, що передбачають оплату замовником товарів, робіт і послуг до/без проведення відкритих торгів/використання електронного каталогу, крім випадків, передбачених Особливостями.</w:t>
            </w:r>
            <w:r w:rsidRPr="001F7BF1">
              <w:rPr>
                <w:rFonts w:ascii="Times New Roman" w:hAnsi="Times New Roman" w:cs="Times New Roman"/>
                <w:color w:val="333333"/>
                <w:sz w:val="24"/>
                <w:szCs w:val="24"/>
                <w:lang w:eastAsia="uk-UA"/>
              </w:rPr>
              <w:t xml:space="preserve"> (17 Особливостей)</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3.3. Умови договору про закупівлю не повинні відрізнятися від змісту тендерної пропозиції переможця процедури закупівлі, у тому числі за результатами електронного аукціону, крім випадків:</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визначення грошового еквівалента зобов’язання в іноземній валюті;</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перерахунку ціни в бік зменшення ціни тендерної пропозиції переможця без зменшення обсягів закупівлі;</w:t>
            </w:r>
          </w:p>
          <w:p w:rsidR="009F5A86" w:rsidRPr="001F7BF1" w:rsidRDefault="009F5A86">
            <w:pPr>
              <w:widowControl w:val="0"/>
              <w:ind w:firstLine="284"/>
              <w:jc w:val="both"/>
              <w:rPr>
                <w:rFonts w:ascii="Times New Roman" w:hAnsi="Times New Roman" w:cs="Times New Roman"/>
                <w:sz w:val="24"/>
                <w:szCs w:val="24"/>
              </w:rPr>
            </w:pPr>
            <w:r w:rsidRPr="001F7BF1">
              <w:rPr>
                <w:rFonts w:ascii="Times New Roman" w:hAnsi="Times New Roman" w:cs="Times New Roman"/>
                <w:sz w:val="24"/>
                <w:szCs w:val="24"/>
              </w:rPr>
              <w:t>- перерахунку ціни та обсягів товарів в бік зменшення за умови необхідності приведення обсягів товарів до кратності упаковки.</w:t>
            </w:r>
            <w:r w:rsidRPr="001F7BF1">
              <w:rPr>
                <w:rFonts w:ascii="Times New Roman" w:hAnsi="Times New Roman" w:cs="Times New Roman"/>
                <w:color w:val="333333"/>
                <w:sz w:val="24"/>
                <w:szCs w:val="24"/>
                <w:lang w:eastAsia="uk-UA"/>
              </w:rPr>
              <w:t xml:space="preserve"> (18 Особливостей)</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4</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Істотні умови, що обов’язково включаються до договору про закупівлю</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sz w:val="24"/>
                <w:szCs w:val="24"/>
              </w:rPr>
              <w:t xml:space="preserve">4.1. Договір про закупівлю за результатами проведеної закупівлі згідно з пунктами 10 і 13 </w:t>
            </w:r>
            <w:r w:rsidRPr="001F7BF1">
              <w:rPr>
                <w:rFonts w:ascii="Times New Roman" w:hAnsi="Times New Roman" w:cs="Times New Roman"/>
                <w:color w:val="000000"/>
                <w:sz w:val="24"/>
                <w:szCs w:val="24"/>
              </w:rPr>
              <w:t>Особливостей укладається відповідно до Цивільного і Господарського кодексів України з урахуванням положень статті 41 Закону, крім частин другої – п’ятої, сьомої – дев’ятої статті 41 Закону та Особливостей.</w:t>
            </w:r>
          </w:p>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 xml:space="preserve">4.2. Істотні умови договору про закупівлю, укладеного </w:t>
            </w:r>
            <w:r w:rsidRPr="001F7BF1">
              <w:rPr>
                <w:rFonts w:ascii="Times New Roman" w:hAnsi="Times New Roman" w:cs="Times New Roman"/>
                <w:color w:val="000000"/>
                <w:sz w:val="24"/>
                <w:szCs w:val="24"/>
              </w:rPr>
              <w:lastRenderedPageBreak/>
              <w:t xml:space="preserve">відповідно до </w:t>
            </w:r>
            <w:hyperlink r:id="rId50" w:anchor="n454" w:history="1">
              <w:r w:rsidRPr="001F7BF1">
                <w:rPr>
                  <w:rFonts w:ascii="Times New Roman" w:hAnsi="Times New Roman" w:cs="Times New Roman"/>
                  <w:color w:val="000000"/>
                  <w:sz w:val="24"/>
                  <w:szCs w:val="24"/>
                </w:rPr>
                <w:t>пунктів 10</w:t>
              </w:r>
            </w:hyperlink>
            <w:r w:rsidRPr="001F7BF1">
              <w:rPr>
                <w:rFonts w:ascii="Times New Roman" w:hAnsi="Times New Roman" w:cs="Times New Roman"/>
                <w:color w:val="000000"/>
                <w:sz w:val="24"/>
                <w:szCs w:val="24"/>
              </w:rPr>
              <w:t xml:space="preserve"> і </w:t>
            </w:r>
            <w:hyperlink r:id="rId51" w:anchor="n466" w:history="1">
              <w:r w:rsidRPr="001F7BF1">
                <w:rPr>
                  <w:rFonts w:ascii="Times New Roman" w:hAnsi="Times New Roman" w:cs="Times New Roman"/>
                  <w:color w:val="000000"/>
                  <w:sz w:val="24"/>
                  <w:szCs w:val="24"/>
                </w:rPr>
                <w:t>13</w:t>
              </w:r>
            </w:hyperlink>
            <w:r w:rsidRPr="001F7BF1">
              <w:rPr>
                <w:rFonts w:ascii="Times New Roman" w:hAnsi="Times New Roman" w:cs="Times New Roman"/>
                <w:color w:val="000000"/>
                <w:sz w:val="24"/>
                <w:szCs w:val="24"/>
              </w:rPr>
              <w:t xml:space="preserve"> (крім </w:t>
            </w:r>
            <w:hyperlink r:id="rId52" w:anchor="n488" w:history="1">
              <w:r w:rsidRPr="001F7BF1">
                <w:rPr>
                  <w:rFonts w:ascii="Times New Roman" w:hAnsi="Times New Roman" w:cs="Times New Roman"/>
                  <w:color w:val="000000"/>
                  <w:sz w:val="24"/>
                  <w:szCs w:val="24"/>
                </w:rPr>
                <w:t>підпунктів 13</w:t>
              </w:r>
            </w:hyperlink>
            <w:r w:rsidRPr="001F7BF1">
              <w:rPr>
                <w:rFonts w:ascii="Times New Roman" w:hAnsi="Times New Roman" w:cs="Times New Roman"/>
                <w:color w:val="000000"/>
                <w:sz w:val="24"/>
                <w:szCs w:val="24"/>
              </w:rPr>
              <w:t xml:space="preserve"> та </w:t>
            </w:r>
            <w:hyperlink r:id="rId53" w:anchor="n490" w:history="1">
              <w:r w:rsidRPr="001F7BF1">
                <w:rPr>
                  <w:rFonts w:ascii="Times New Roman" w:hAnsi="Times New Roman" w:cs="Times New Roman"/>
                  <w:color w:val="000000"/>
                  <w:sz w:val="24"/>
                  <w:szCs w:val="24"/>
                </w:rPr>
                <w:t>15</w:t>
              </w:r>
            </w:hyperlink>
            <w:r w:rsidRPr="001F7BF1">
              <w:rPr>
                <w:rFonts w:ascii="Times New Roman" w:hAnsi="Times New Roman" w:cs="Times New Roman"/>
                <w:color w:val="000000"/>
                <w:sz w:val="24"/>
                <w:szCs w:val="24"/>
              </w:rPr>
              <w:t xml:space="preserve"> пункту 13) Особливостей, не можуть змінюватися після його підписання до виконання зобов’язань сторонами в повному обсязі, крім випадків:</w:t>
            </w:r>
          </w:p>
          <w:p w:rsidR="009F5A86" w:rsidRPr="001F7BF1" w:rsidRDefault="009F5A86">
            <w:pPr>
              <w:widowControl w:val="0"/>
              <w:ind w:firstLine="284"/>
              <w:jc w:val="both"/>
              <w:rPr>
                <w:rFonts w:ascii="Times New Roman" w:hAnsi="Times New Roman" w:cs="Times New Roman"/>
                <w:color w:val="000000"/>
                <w:sz w:val="24"/>
                <w:szCs w:val="24"/>
              </w:rPr>
            </w:pPr>
            <w:bookmarkStart w:id="39" w:name="n510"/>
            <w:bookmarkStart w:id="40" w:name="n789"/>
            <w:bookmarkEnd w:id="39"/>
            <w:bookmarkEnd w:id="40"/>
            <w:r w:rsidRPr="001F7BF1">
              <w:rPr>
                <w:rFonts w:ascii="Times New Roman" w:hAnsi="Times New Roman" w:cs="Times New Roman"/>
                <w:color w:val="000000"/>
                <w:sz w:val="24"/>
                <w:szCs w:val="24"/>
              </w:rPr>
              <w:t>1) зменшення обсягів закупівлі, зокрема з урахуванням фактичного обсягу видатків замовника;</w:t>
            </w:r>
          </w:p>
          <w:p w:rsidR="009F5A86" w:rsidRPr="001F7BF1" w:rsidRDefault="009F5A86">
            <w:pPr>
              <w:widowControl w:val="0"/>
              <w:ind w:firstLine="284"/>
              <w:jc w:val="both"/>
              <w:rPr>
                <w:rFonts w:ascii="Times New Roman" w:hAnsi="Times New Roman" w:cs="Times New Roman"/>
                <w:color w:val="000000"/>
                <w:sz w:val="24"/>
                <w:szCs w:val="24"/>
              </w:rPr>
            </w:pPr>
            <w:bookmarkStart w:id="41" w:name="n511"/>
            <w:bookmarkEnd w:id="41"/>
            <w:r w:rsidRPr="001F7BF1">
              <w:rPr>
                <w:rFonts w:ascii="Times New Roman" w:hAnsi="Times New Roman" w:cs="Times New Roman"/>
                <w:color w:val="000000"/>
                <w:sz w:val="24"/>
                <w:szCs w:val="24"/>
              </w:rPr>
              <w:t xml:space="preserve">2) погодження зміни ціни за одиницю товару в договорі про закупівлю у разі коливання ціни такого товару на ринку, що відбулося з моменту укладення договору про закупівлю або останнього внесення змін до договору про закупівлю в частині зміни ціни за одиницю товару. Зміна ціни за одиницю товару здійснюється </w:t>
            </w:r>
            <w:proofErr w:type="spellStart"/>
            <w:r w:rsidRPr="001F7BF1">
              <w:rPr>
                <w:rFonts w:ascii="Times New Roman" w:hAnsi="Times New Roman" w:cs="Times New Roman"/>
                <w:color w:val="000000"/>
                <w:sz w:val="24"/>
                <w:szCs w:val="24"/>
              </w:rPr>
              <w:t>пропорційно</w:t>
            </w:r>
            <w:proofErr w:type="spellEnd"/>
            <w:r w:rsidRPr="001F7BF1">
              <w:rPr>
                <w:rFonts w:ascii="Times New Roman" w:hAnsi="Times New Roman" w:cs="Times New Roman"/>
                <w:color w:val="000000"/>
                <w:sz w:val="24"/>
                <w:szCs w:val="24"/>
              </w:rPr>
              <w:t xml:space="preserve"> коливанню ціни такого товару на ринку (відсоток збільшення ціни за одиницю товару не може перевищувати відсоток коливання (збільшення) ціни такого товару на ринку) за умови документального підтвердження такого коливання та не повинна призвести до збільшення суми, визначеної в договорі про закупівлю на момент його укладення;</w:t>
            </w:r>
          </w:p>
          <w:p w:rsidR="009F5A86" w:rsidRPr="001F7BF1" w:rsidRDefault="009F5A86">
            <w:pPr>
              <w:widowControl w:val="0"/>
              <w:ind w:firstLine="284"/>
              <w:jc w:val="both"/>
              <w:rPr>
                <w:rFonts w:ascii="Times New Roman" w:hAnsi="Times New Roman" w:cs="Times New Roman"/>
                <w:color w:val="000000"/>
                <w:sz w:val="24"/>
                <w:szCs w:val="24"/>
              </w:rPr>
            </w:pPr>
            <w:bookmarkStart w:id="42" w:name="n512"/>
            <w:bookmarkEnd w:id="42"/>
            <w:r w:rsidRPr="001F7BF1">
              <w:rPr>
                <w:rFonts w:ascii="Times New Roman" w:hAnsi="Times New Roman" w:cs="Times New Roman"/>
                <w:color w:val="000000"/>
                <w:sz w:val="24"/>
                <w:szCs w:val="24"/>
              </w:rPr>
              <w:t>3) покращення якості предмета закупівлі за умови, що таке покращення не призведе до збільшення суми, визначеної в договорі про закупівлю;</w:t>
            </w:r>
          </w:p>
          <w:p w:rsidR="009F5A86" w:rsidRPr="001F7BF1" w:rsidRDefault="009F5A86">
            <w:pPr>
              <w:widowControl w:val="0"/>
              <w:ind w:firstLine="284"/>
              <w:jc w:val="both"/>
              <w:rPr>
                <w:rFonts w:ascii="Times New Roman" w:hAnsi="Times New Roman" w:cs="Times New Roman"/>
                <w:color w:val="000000"/>
                <w:sz w:val="24"/>
                <w:szCs w:val="24"/>
              </w:rPr>
            </w:pPr>
            <w:bookmarkStart w:id="43" w:name="n513"/>
            <w:bookmarkEnd w:id="43"/>
            <w:r w:rsidRPr="001F7BF1">
              <w:rPr>
                <w:rFonts w:ascii="Times New Roman" w:hAnsi="Times New Roman" w:cs="Times New Roman"/>
                <w:color w:val="000000"/>
                <w:sz w:val="24"/>
                <w:szCs w:val="24"/>
              </w:rPr>
              <w:t>4) продовження строку дії договору про закупівлю та/або строку виконання зобов’язань щодо передачі товару, виконання робіт, надання послуг у разі виникнення документально 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призведуть до збільшення суми, визначеної в договорі про закупівлю;</w:t>
            </w:r>
          </w:p>
          <w:p w:rsidR="009F5A86" w:rsidRPr="001F7BF1" w:rsidRDefault="009F5A86">
            <w:pPr>
              <w:widowControl w:val="0"/>
              <w:ind w:firstLine="284"/>
              <w:jc w:val="both"/>
              <w:rPr>
                <w:rFonts w:ascii="Times New Roman" w:hAnsi="Times New Roman" w:cs="Times New Roman"/>
                <w:color w:val="000000"/>
                <w:sz w:val="24"/>
                <w:szCs w:val="24"/>
              </w:rPr>
            </w:pPr>
            <w:bookmarkStart w:id="44" w:name="n514"/>
            <w:bookmarkEnd w:id="44"/>
            <w:r w:rsidRPr="001F7BF1">
              <w:rPr>
                <w:rFonts w:ascii="Times New Roman" w:hAnsi="Times New Roman" w:cs="Times New Roman"/>
                <w:color w:val="000000"/>
                <w:sz w:val="24"/>
                <w:szCs w:val="24"/>
              </w:rPr>
              <w:t>5) погодження зміни ціни в договорі про закупівлю в бік зменшення (без зміни кількості (обсягу) та якості товарів, робіт і послуг);</w:t>
            </w:r>
          </w:p>
          <w:p w:rsidR="009F5A86" w:rsidRPr="001F7BF1" w:rsidRDefault="009F5A86">
            <w:pPr>
              <w:widowControl w:val="0"/>
              <w:ind w:firstLine="284"/>
              <w:jc w:val="both"/>
              <w:rPr>
                <w:rFonts w:ascii="Times New Roman" w:hAnsi="Times New Roman" w:cs="Times New Roman"/>
                <w:color w:val="000000"/>
                <w:sz w:val="24"/>
                <w:szCs w:val="24"/>
              </w:rPr>
            </w:pPr>
            <w:bookmarkStart w:id="45" w:name="n515"/>
            <w:bookmarkEnd w:id="45"/>
            <w:r w:rsidRPr="001F7BF1">
              <w:rPr>
                <w:rFonts w:ascii="Times New Roman" w:hAnsi="Times New Roman" w:cs="Times New Roman"/>
                <w:color w:val="000000"/>
                <w:sz w:val="24"/>
                <w:szCs w:val="24"/>
              </w:rPr>
              <w:t xml:space="preserve">6) зміни ціни в договорі про закупівлю у зв’язку з зміною ставок податків і зборів та/або зміною умов щодо надання пільг з оподаткування - </w:t>
            </w:r>
            <w:proofErr w:type="spellStart"/>
            <w:r w:rsidRPr="001F7BF1">
              <w:rPr>
                <w:rFonts w:ascii="Times New Roman" w:hAnsi="Times New Roman" w:cs="Times New Roman"/>
                <w:color w:val="000000"/>
                <w:sz w:val="24"/>
                <w:szCs w:val="24"/>
              </w:rPr>
              <w:t>пропорційно</w:t>
            </w:r>
            <w:proofErr w:type="spellEnd"/>
            <w:r w:rsidRPr="001F7BF1">
              <w:rPr>
                <w:rFonts w:ascii="Times New Roman" w:hAnsi="Times New Roman" w:cs="Times New Roman"/>
                <w:color w:val="000000"/>
                <w:sz w:val="24"/>
                <w:szCs w:val="24"/>
              </w:rPr>
              <w:t xml:space="preserve"> до зміни таких ставок та/або пільг з оподаткування, а також у зв’язку із зміною системи оподаткування </w:t>
            </w:r>
            <w:proofErr w:type="spellStart"/>
            <w:r w:rsidRPr="001F7BF1">
              <w:rPr>
                <w:rFonts w:ascii="Times New Roman" w:hAnsi="Times New Roman" w:cs="Times New Roman"/>
                <w:color w:val="000000"/>
                <w:sz w:val="24"/>
                <w:szCs w:val="24"/>
              </w:rPr>
              <w:t>пропорційно</w:t>
            </w:r>
            <w:proofErr w:type="spellEnd"/>
            <w:r w:rsidRPr="001F7BF1">
              <w:rPr>
                <w:rFonts w:ascii="Times New Roman" w:hAnsi="Times New Roman" w:cs="Times New Roman"/>
                <w:color w:val="000000"/>
                <w:sz w:val="24"/>
                <w:szCs w:val="24"/>
              </w:rPr>
              <w:t xml:space="preserve"> до зміни податкового навантаження внаслідок зміни системи оподаткування;</w:t>
            </w:r>
          </w:p>
          <w:p w:rsidR="009F5A86" w:rsidRPr="001F7BF1" w:rsidRDefault="009F5A86">
            <w:pPr>
              <w:widowControl w:val="0"/>
              <w:ind w:firstLine="284"/>
              <w:jc w:val="both"/>
              <w:rPr>
                <w:rFonts w:ascii="Times New Roman" w:hAnsi="Times New Roman" w:cs="Times New Roman"/>
                <w:color w:val="000000"/>
                <w:sz w:val="24"/>
                <w:szCs w:val="24"/>
              </w:rPr>
            </w:pPr>
            <w:bookmarkStart w:id="46" w:name="n516"/>
            <w:bookmarkEnd w:id="46"/>
            <w:r w:rsidRPr="001F7BF1">
              <w:rPr>
                <w:rFonts w:ascii="Times New Roman" w:hAnsi="Times New Roman" w:cs="Times New Roman"/>
                <w:color w:val="000000"/>
                <w:sz w:val="24"/>
                <w:szCs w:val="24"/>
              </w:rPr>
              <w:t xml:space="preserve">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w:t>
            </w:r>
            <w:proofErr w:type="spellStart"/>
            <w:r w:rsidRPr="001F7BF1">
              <w:rPr>
                <w:rFonts w:ascii="Times New Roman" w:hAnsi="Times New Roman" w:cs="Times New Roman"/>
                <w:color w:val="000000"/>
                <w:sz w:val="24"/>
                <w:szCs w:val="24"/>
              </w:rPr>
              <w:t>Platts</w:t>
            </w:r>
            <w:proofErr w:type="spellEnd"/>
            <w:r w:rsidRPr="001F7BF1">
              <w:rPr>
                <w:rFonts w:ascii="Times New Roman" w:hAnsi="Times New Roman" w:cs="Times New Roman"/>
                <w:color w:val="000000"/>
                <w:sz w:val="24"/>
                <w:szCs w:val="24"/>
              </w:rPr>
              <w:t>, ARGUS, регульованих цін (тарифів), нормативів, середньозважених цін на електроенергію на ринку “на добу наперед”, що застосовуються в договорі про закупівлю, у разі встановлення в договорі про закупівлю порядку зміни ціни;</w:t>
            </w:r>
          </w:p>
          <w:p w:rsidR="009F5A86" w:rsidRPr="001F7BF1" w:rsidRDefault="009F5A86">
            <w:pPr>
              <w:widowControl w:val="0"/>
              <w:ind w:firstLine="284"/>
              <w:jc w:val="both"/>
              <w:rPr>
                <w:rFonts w:ascii="Times New Roman" w:hAnsi="Times New Roman" w:cs="Times New Roman"/>
                <w:color w:val="000000"/>
                <w:sz w:val="24"/>
                <w:szCs w:val="24"/>
              </w:rPr>
            </w:pPr>
            <w:bookmarkStart w:id="47" w:name="n517"/>
            <w:bookmarkEnd w:id="47"/>
            <w:r w:rsidRPr="001F7BF1">
              <w:rPr>
                <w:rFonts w:ascii="Times New Roman" w:hAnsi="Times New Roman" w:cs="Times New Roman"/>
                <w:color w:val="000000"/>
                <w:sz w:val="24"/>
                <w:szCs w:val="24"/>
              </w:rPr>
              <w:t xml:space="preserve">8) зміни умов у зв’язку із застосуванням положень </w:t>
            </w:r>
            <w:hyperlink r:id="rId54" w:anchor="n1778" w:tgtFrame="_blank">
              <w:r w:rsidRPr="001F7BF1">
                <w:rPr>
                  <w:rFonts w:ascii="Times New Roman" w:hAnsi="Times New Roman" w:cs="Times New Roman"/>
                  <w:color w:val="000000"/>
                  <w:sz w:val="24"/>
                  <w:szCs w:val="24"/>
                </w:rPr>
                <w:t>частини шостої</w:t>
              </w:r>
            </w:hyperlink>
            <w:r w:rsidRPr="001F7BF1">
              <w:rPr>
                <w:rFonts w:ascii="Times New Roman" w:hAnsi="Times New Roman" w:cs="Times New Roman"/>
                <w:color w:val="000000"/>
                <w:sz w:val="24"/>
                <w:szCs w:val="24"/>
              </w:rPr>
              <w:t xml:space="preserve"> статті 41 Закону;</w:t>
            </w:r>
          </w:p>
          <w:p w:rsidR="009F5A86" w:rsidRPr="001F7BF1" w:rsidRDefault="009F5A86">
            <w:pPr>
              <w:widowControl w:val="0"/>
              <w:ind w:firstLine="284"/>
              <w:jc w:val="both"/>
              <w:rPr>
                <w:rFonts w:ascii="Times New Roman" w:hAnsi="Times New Roman" w:cs="Times New Roman"/>
                <w:color w:val="000000"/>
                <w:sz w:val="24"/>
                <w:szCs w:val="24"/>
              </w:rPr>
            </w:pPr>
            <w:bookmarkStart w:id="48" w:name="n753"/>
            <w:bookmarkEnd w:id="48"/>
            <w:r w:rsidRPr="001F7BF1">
              <w:rPr>
                <w:rFonts w:ascii="Times New Roman" w:hAnsi="Times New Roman" w:cs="Times New Roman"/>
                <w:color w:val="000000"/>
                <w:sz w:val="24"/>
                <w:szCs w:val="24"/>
              </w:rPr>
              <w:t xml:space="preserve">9) зменшення обсягів закупівлі та/або ціни згідно з договорами про закупівлю робіт з будівництва об’єктів нерухомого майна відповідно до постанови Кабінету Міністрів України від 25 квітня 2023 р. </w:t>
            </w:r>
            <w:hyperlink r:id="rId55" w:tgtFrame="_blank">
              <w:r w:rsidRPr="001F7BF1">
                <w:rPr>
                  <w:rFonts w:ascii="Times New Roman" w:hAnsi="Times New Roman" w:cs="Times New Roman"/>
                  <w:color w:val="000000"/>
                  <w:sz w:val="24"/>
                  <w:szCs w:val="24"/>
                </w:rPr>
                <w:t>№ 382</w:t>
              </w:r>
            </w:hyperlink>
            <w:r w:rsidRPr="001F7BF1">
              <w:rPr>
                <w:rFonts w:ascii="Times New Roman" w:hAnsi="Times New Roman" w:cs="Times New Roman"/>
                <w:color w:val="000000"/>
                <w:sz w:val="24"/>
                <w:szCs w:val="24"/>
              </w:rPr>
              <w:t xml:space="preserve"> “Про реалізацію експериментального проекту щодо відновлення населених пунктів, які постраждали внаслідок збройної агресії Російської Федерації” (Офіційний вісник України, 2023 р., № 46, ст. 2466), якщо розроблення проектної документації покладено на підрядника, після проведення експертизи та затвердження </w:t>
            </w:r>
            <w:r w:rsidRPr="001F7BF1">
              <w:rPr>
                <w:rFonts w:ascii="Times New Roman" w:hAnsi="Times New Roman" w:cs="Times New Roman"/>
                <w:color w:val="000000"/>
                <w:sz w:val="24"/>
                <w:szCs w:val="24"/>
              </w:rPr>
              <w:lastRenderedPageBreak/>
              <w:t>проектної документації в установленому законодавством порядку.</w:t>
            </w:r>
          </w:p>
          <w:p w:rsidR="009F5A86" w:rsidRPr="001F7BF1" w:rsidRDefault="009F5A86">
            <w:pPr>
              <w:widowControl w:val="0"/>
              <w:ind w:firstLine="284"/>
              <w:jc w:val="both"/>
              <w:rPr>
                <w:rFonts w:ascii="Times New Roman" w:hAnsi="Times New Roman" w:cs="Times New Roman"/>
                <w:sz w:val="24"/>
                <w:szCs w:val="24"/>
              </w:rPr>
            </w:pPr>
            <w:bookmarkStart w:id="49" w:name="n518"/>
            <w:bookmarkStart w:id="50" w:name="n754"/>
            <w:bookmarkEnd w:id="49"/>
            <w:bookmarkEnd w:id="50"/>
            <w:r w:rsidRPr="001F7BF1">
              <w:rPr>
                <w:rFonts w:ascii="Times New Roman" w:hAnsi="Times New Roman" w:cs="Times New Roman"/>
                <w:color w:val="000000"/>
                <w:sz w:val="24"/>
                <w:szCs w:val="24"/>
              </w:rPr>
              <w:t xml:space="preserve">4.3. У разі внесення змін до істотних умов договору про закупівлю у випадках, передбачених цим пунктом, замовник обов’язково оприлюднює повідомлення про внесення змін до договору про закупівлю відповідно до вимог </w:t>
            </w:r>
            <w:hyperlink r:id="rId56" w:tgtFrame="_blank">
              <w:r w:rsidRPr="001F7BF1">
                <w:rPr>
                  <w:rFonts w:ascii="Times New Roman" w:hAnsi="Times New Roman" w:cs="Times New Roman"/>
                  <w:color w:val="000000"/>
                  <w:sz w:val="24"/>
                  <w:szCs w:val="24"/>
                </w:rPr>
                <w:t>Закону</w:t>
              </w:r>
            </w:hyperlink>
            <w:r w:rsidRPr="001F7BF1">
              <w:rPr>
                <w:rFonts w:ascii="Times New Roman" w:hAnsi="Times New Roman" w:cs="Times New Roman"/>
                <w:color w:val="000000"/>
                <w:sz w:val="24"/>
                <w:szCs w:val="24"/>
              </w:rPr>
              <w:t xml:space="preserve"> з урахуванням Особливостей.(19 Особливостей)</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lastRenderedPageBreak/>
              <w:t>5</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Дії замовника при відмові переможця торгів підписати договір про закупівлю</w:t>
            </w:r>
          </w:p>
        </w:tc>
        <w:tc>
          <w:tcPr>
            <w:tcW w:w="6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ind w:firstLine="284"/>
              <w:jc w:val="both"/>
              <w:rPr>
                <w:rFonts w:ascii="Times New Roman" w:hAnsi="Times New Roman" w:cs="Times New Roman"/>
                <w:color w:val="000000"/>
                <w:sz w:val="24"/>
                <w:szCs w:val="24"/>
              </w:rPr>
            </w:pPr>
            <w:r w:rsidRPr="001F7BF1">
              <w:rPr>
                <w:rFonts w:ascii="Times New Roman" w:hAnsi="Times New Roman" w:cs="Times New Roman"/>
                <w:color w:val="000000"/>
                <w:sz w:val="24"/>
                <w:szCs w:val="24"/>
              </w:rPr>
              <w:t>У разі відхилення тендерної пропозиції з підстави, визначеної підпунктом 3 пункту 44 Особливостей, замовник визначає переможця процедури закупівлі серед тих учасників процедури закупівлі, тендерна пропозиція (строк дії якої ще не минув) якого відповідає критеріям та умовам, що визначені у тендерній документації, і може бути визнана найбільш економічно вигідною відповідно до вимог Закону та Особливостей, та приймає рішення про намір укласти договір про закупівлю у порядку та на умовах, визначених статтею 33 Закону та пунктом 49 Особливостей.</w:t>
            </w:r>
          </w:p>
        </w:tc>
      </w:tr>
      <w:tr w:rsidR="009F5A86" w:rsidRPr="001F7BF1">
        <w:trPr>
          <w:trHeight w:val="52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jc w:val="center"/>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6</w:t>
            </w:r>
          </w:p>
        </w:tc>
        <w:tc>
          <w:tcPr>
            <w:tcW w:w="2745" w:type="dxa"/>
            <w:tcBorders>
              <w:top w:val="single" w:sz="4" w:space="0" w:color="000000"/>
              <w:left w:val="single" w:sz="4" w:space="0" w:color="000000"/>
              <w:bottom w:val="single" w:sz="4" w:space="0" w:color="000000"/>
              <w:right w:val="single" w:sz="4" w:space="0" w:color="000000"/>
            </w:tcBorders>
            <w:shd w:val="clear" w:color="auto" w:fill="FFFFFF"/>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b/>
                <w:bCs/>
                <w:color w:val="000000"/>
                <w:sz w:val="24"/>
                <w:szCs w:val="24"/>
              </w:rPr>
              <w:t>Забезпечення виконання договору про закупівлю</w:t>
            </w:r>
          </w:p>
        </w:tc>
        <w:tc>
          <w:tcPr>
            <w:tcW w:w="6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F5A86" w:rsidRPr="001F7BF1" w:rsidRDefault="009F5A86">
            <w:pPr>
              <w:widowControl w:val="0"/>
              <w:rPr>
                <w:rFonts w:ascii="Times New Roman" w:hAnsi="Times New Roman" w:cs="Times New Roman"/>
                <w:color w:val="000000"/>
                <w:sz w:val="24"/>
                <w:szCs w:val="24"/>
              </w:rPr>
            </w:pPr>
            <w:r w:rsidRPr="001F7BF1">
              <w:rPr>
                <w:rFonts w:ascii="Times New Roman" w:hAnsi="Times New Roman" w:cs="Times New Roman"/>
                <w:sz w:val="24"/>
                <w:szCs w:val="24"/>
              </w:rPr>
              <w:t>Забезпечення виконання договору про закупівлю не вимагається.</w:t>
            </w:r>
          </w:p>
        </w:tc>
      </w:tr>
    </w:tbl>
    <w:p w:rsidR="009F5A86" w:rsidRPr="001F7BF1" w:rsidRDefault="009F5A86">
      <w:pPr>
        <w:jc w:val="right"/>
        <w:rPr>
          <w:rFonts w:ascii="Times New Roman" w:hAnsi="Times New Roman" w:cs="Times New Roman"/>
          <w:b/>
          <w:bCs/>
          <w:sz w:val="24"/>
          <w:szCs w:val="24"/>
        </w:rPr>
      </w:pPr>
    </w:p>
    <w:p w:rsidR="009F5A86" w:rsidRPr="00A272C9" w:rsidRDefault="009F5A86">
      <w:pPr>
        <w:rPr>
          <w:rFonts w:ascii="Times New Roman" w:hAnsi="Times New Roman" w:cs="Times New Roman"/>
          <w:b/>
          <w:bCs/>
          <w:sz w:val="23"/>
          <w:szCs w:val="23"/>
        </w:rPr>
      </w:pPr>
      <w:r w:rsidRPr="001F7BF1">
        <w:rPr>
          <w:rFonts w:ascii="Times New Roman" w:hAnsi="Times New Roman" w:cs="Times New Roman"/>
          <w:sz w:val="24"/>
          <w:szCs w:val="24"/>
        </w:rPr>
        <w:br w:type="page"/>
      </w:r>
    </w:p>
    <w:p w:rsidR="009F5A86" w:rsidRPr="00A272C9" w:rsidRDefault="009F5A86">
      <w:pPr>
        <w:shd w:val="clear" w:color="auto" w:fill="D9D9D9"/>
        <w:jc w:val="right"/>
        <w:rPr>
          <w:rFonts w:ascii="Times New Roman" w:hAnsi="Times New Roman" w:cs="Times New Roman"/>
          <w:b/>
          <w:bCs/>
          <w:sz w:val="23"/>
          <w:szCs w:val="23"/>
        </w:rPr>
      </w:pPr>
      <w:r w:rsidRPr="00A272C9">
        <w:rPr>
          <w:rFonts w:ascii="Times New Roman" w:hAnsi="Times New Roman" w:cs="Times New Roman"/>
          <w:b/>
          <w:bCs/>
          <w:sz w:val="23"/>
          <w:szCs w:val="23"/>
        </w:rPr>
        <w:lastRenderedPageBreak/>
        <w:t>Додаток 1</w:t>
      </w:r>
    </w:p>
    <w:p w:rsidR="009F5A86" w:rsidRPr="00A272C9" w:rsidRDefault="009F5A86">
      <w:pPr>
        <w:ind w:hanging="720"/>
        <w:jc w:val="right"/>
        <w:rPr>
          <w:rFonts w:ascii="Times New Roman" w:hAnsi="Times New Roman" w:cs="Times New Roman"/>
          <w:sz w:val="23"/>
          <w:szCs w:val="23"/>
        </w:rPr>
      </w:pPr>
      <w:r w:rsidRPr="00A272C9">
        <w:rPr>
          <w:rFonts w:ascii="Times New Roman" w:hAnsi="Times New Roman" w:cs="Times New Roman"/>
          <w:sz w:val="23"/>
          <w:szCs w:val="23"/>
        </w:rPr>
        <w:t>до Тендерної документації</w:t>
      </w:r>
    </w:p>
    <w:p w:rsidR="009F5A86" w:rsidRPr="00A272C9" w:rsidRDefault="009F5A86">
      <w:pPr>
        <w:ind w:hanging="720"/>
        <w:jc w:val="right"/>
        <w:rPr>
          <w:rFonts w:ascii="Times New Roman" w:hAnsi="Times New Roman" w:cs="Times New Roman"/>
          <w:b/>
          <w:bCs/>
          <w:sz w:val="23"/>
          <w:szCs w:val="23"/>
        </w:rPr>
      </w:pPr>
    </w:p>
    <w:p w:rsidR="009F5A86" w:rsidRPr="00A272C9" w:rsidRDefault="009F5A86">
      <w:pPr>
        <w:jc w:val="center"/>
        <w:outlineLvl w:val="0"/>
        <w:rPr>
          <w:rFonts w:ascii="Times New Roman" w:hAnsi="Times New Roman" w:cs="Times New Roman"/>
          <w:b/>
          <w:bCs/>
          <w:sz w:val="23"/>
          <w:szCs w:val="23"/>
        </w:rPr>
      </w:pPr>
      <w:r w:rsidRPr="00A272C9">
        <w:rPr>
          <w:rFonts w:ascii="Times New Roman" w:hAnsi="Times New Roman" w:cs="Times New Roman"/>
          <w:b/>
          <w:bCs/>
          <w:sz w:val="23"/>
          <w:szCs w:val="23"/>
        </w:rPr>
        <w:t>ТЕНДЕРНА ПРОПОЗИЦІЯ</w:t>
      </w:r>
    </w:p>
    <w:p w:rsidR="009F5A86" w:rsidRPr="00A272C9" w:rsidRDefault="009F5A86">
      <w:pPr>
        <w:jc w:val="center"/>
        <w:rPr>
          <w:rFonts w:ascii="Times New Roman" w:hAnsi="Times New Roman" w:cs="Times New Roman"/>
          <w:i/>
          <w:iCs/>
          <w:sz w:val="23"/>
          <w:szCs w:val="23"/>
        </w:rPr>
      </w:pPr>
      <w:r w:rsidRPr="00A272C9">
        <w:rPr>
          <w:rFonts w:ascii="Times New Roman" w:hAnsi="Times New Roman" w:cs="Times New Roman"/>
          <w:i/>
          <w:iCs/>
          <w:sz w:val="23"/>
          <w:szCs w:val="23"/>
        </w:rPr>
        <w:t>(на офіційному бланку учасника)</w:t>
      </w:r>
    </w:p>
    <w:p w:rsidR="009F5A86" w:rsidRPr="00A272C9" w:rsidRDefault="009F5A86">
      <w:pPr>
        <w:rPr>
          <w:rFonts w:ascii="Times New Roman" w:hAnsi="Times New Roman" w:cs="Times New Roman"/>
          <w:i/>
          <w:iCs/>
          <w:sz w:val="23"/>
          <w:szCs w:val="23"/>
        </w:rPr>
      </w:pPr>
    </w:p>
    <w:p w:rsidR="009F5A86" w:rsidRPr="00A272C9" w:rsidRDefault="009F5A86">
      <w:pPr>
        <w:tabs>
          <w:tab w:val="left" w:pos="426"/>
        </w:tabs>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1. Повне найменування учасника ___________________________________________________________</w:t>
      </w:r>
    </w:p>
    <w:p w:rsidR="009F5A86" w:rsidRPr="00A272C9"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2. Адреса (місце знаходження) ___________________________________________________________</w:t>
      </w:r>
    </w:p>
    <w:p w:rsidR="009F5A86"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3.</w:t>
      </w:r>
      <w:r>
        <w:rPr>
          <w:rFonts w:ascii="Times New Roman" w:hAnsi="Times New Roman" w:cs="Times New Roman"/>
          <w:color w:val="000000"/>
          <w:sz w:val="23"/>
          <w:szCs w:val="23"/>
        </w:rPr>
        <w:t xml:space="preserve"> </w:t>
      </w:r>
      <w:r w:rsidRPr="00A272C9">
        <w:rPr>
          <w:rFonts w:ascii="Times New Roman" w:hAnsi="Times New Roman" w:cs="Times New Roman"/>
          <w:color w:val="000000"/>
          <w:sz w:val="23"/>
          <w:szCs w:val="23"/>
        </w:rPr>
        <w:t>Телефон/факс:</w:t>
      </w:r>
    </w:p>
    <w:p w:rsidR="009F5A86" w:rsidRPr="00A272C9"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____________________________________________________________</w:t>
      </w:r>
    </w:p>
    <w:p w:rsidR="009F5A86" w:rsidRDefault="009F5A86">
      <w:pPr>
        <w:spacing w:after="200" w:line="276" w:lineRule="auto"/>
        <w:jc w:val="both"/>
        <w:rPr>
          <w:rFonts w:ascii="Times New Roman" w:hAnsi="Times New Roman" w:cs="Times New Roman"/>
          <w:color w:val="000000"/>
          <w:sz w:val="23"/>
          <w:szCs w:val="23"/>
        </w:rPr>
      </w:pPr>
      <w:r w:rsidRPr="00A272C9">
        <w:rPr>
          <w:rFonts w:ascii="Times New Roman" w:hAnsi="Times New Roman" w:cs="Times New Roman"/>
          <w:color w:val="000000"/>
          <w:sz w:val="23"/>
          <w:szCs w:val="23"/>
        </w:rPr>
        <w:t>4. Електронна адреса:</w:t>
      </w:r>
    </w:p>
    <w:p w:rsidR="009F5A86" w:rsidRPr="00A272C9" w:rsidRDefault="009F5A86">
      <w:pPr>
        <w:spacing w:after="200" w:line="276" w:lineRule="auto"/>
        <w:jc w:val="both"/>
        <w:rPr>
          <w:rFonts w:ascii="Times New Roman" w:hAnsi="Times New Roman" w:cs="Times New Roman"/>
          <w:color w:val="000000"/>
          <w:sz w:val="23"/>
          <w:szCs w:val="23"/>
        </w:rPr>
      </w:pPr>
      <w:r w:rsidRPr="00A272C9">
        <w:rPr>
          <w:rFonts w:ascii="Times New Roman" w:hAnsi="Times New Roman" w:cs="Times New Roman"/>
          <w:color w:val="000000"/>
          <w:sz w:val="23"/>
          <w:szCs w:val="23"/>
        </w:rPr>
        <w:t>____________________________________________________________</w:t>
      </w:r>
    </w:p>
    <w:p w:rsidR="009F5A86" w:rsidRPr="00A272C9"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5. Керівництво (прізвище, ім’я по батькові) __________________________________________________</w:t>
      </w:r>
      <w:r>
        <w:rPr>
          <w:rFonts w:ascii="Times New Roman" w:hAnsi="Times New Roman" w:cs="Times New Roman"/>
          <w:color w:val="000000"/>
          <w:sz w:val="23"/>
          <w:szCs w:val="23"/>
        </w:rPr>
        <w:t>__________</w:t>
      </w:r>
    </w:p>
    <w:p w:rsidR="009F5A86" w:rsidRPr="00A272C9"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6. Форма власності та юридичний статус підприємства (організації)______________________________</w:t>
      </w:r>
    </w:p>
    <w:p w:rsidR="009F5A86" w:rsidRPr="009412DA"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7</w:t>
      </w:r>
      <w:r w:rsidRPr="009412DA">
        <w:rPr>
          <w:rFonts w:ascii="Times New Roman" w:hAnsi="Times New Roman" w:cs="Times New Roman"/>
          <w:color w:val="000000"/>
          <w:sz w:val="23"/>
          <w:szCs w:val="23"/>
        </w:rPr>
        <w:t xml:space="preserve">. Загальна вартість тендерної пропозиції* </w:t>
      </w:r>
    </w:p>
    <w:p w:rsidR="009F5A86" w:rsidRPr="009412DA" w:rsidRDefault="009F5A86">
      <w:pPr>
        <w:jc w:val="both"/>
        <w:rPr>
          <w:rFonts w:ascii="Times New Roman" w:hAnsi="Times New Roman" w:cs="Times New Roman"/>
          <w:color w:val="000000"/>
          <w:sz w:val="23"/>
          <w:szCs w:val="23"/>
        </w:rPr>
      </w:pPr>
      <w:r w:rsidRPr="009412DA">
        <w:rPr>
          <w:rFonts w:ascii="Times New Roman" w:hAnsi="Times New Roman" w:cs="Times New Roman"/>
          <w:color w:val="000000"/>
          <w:sz w:val="23"/>
          <w:szCs w:val="23"/>
        </w:rPr>
        <w:t>на загальну суму _______ (сума цифрами та прописом) гривень (з ПДВ), в тому числі ПДВ ______ (сума цифрами та прописом) гривень або без ПДВ у разі якщо учасник не є платником ПДВ**.</w:t>
      </w:r>
    </w:p>
    <w:p w:rsidR="009F5A86" w:rsidRPr="00A272C9" w:rsidRDefault="009F5A86">
      <w:pPr>
        <w:jc w:val="both"/>
        <w:rPr>
          <w:rFonts w:ascii="Times New Roman" w:eastAsia="MS Mincho;ＭＳ 明朝" w:hAnsi="Times New Roman" w:cs="Times New Roman"/>
          <w:sz w:val="23"/>
          <w:szCs w:val="23"/>
        </w:rPr>
      </w:pPr>
      <w:r w:rsidRPr="00A272C9">
        <w:rPr>
          <w:rFonts w:ascii="Times New Roman" w:eastAsia="MS Mincho;ＭＳ 明朝" w:hAnsi="Times New Roman" w:cs="Times New Roman"/>
          <w:sz w:val="23"/>
          <w:szCs w:val="23"/>
        </w:rPr>
        <w:t xml:space="preserve">8. Умови оплати: </w:t>
      </w:r>
    </w:p>
    <w:p w:rsidR="009F5A86" w:rsidRPr="00A272C9" w:rsidRDefault="009F5A86">
      <w:pPr>
        <w:ind w:firstLine="426"/>
        <w:jc w:val="both"/>
        <w:rPr>
          <w:rFonts w:ascii="Times New Roman" w:eastAsia="MS Mincho;ＭＳ 明朝" w:hAnsi="Times New Roman" w:cs="Times New Roman"/>
          <w:sz w:val="23"/>
          <w:szCs w:val="23"/>
        </w:rPr>
      </w:pPr>
      <w:r w:rsidRPr="00A272C9">
        <w:rPr>
          <w:rFonts w:ascii="Times New Roman" w:eastAsia="MS Mincho;ＭＳ 明朝" w:hAnsi="Times New Roman" w:cs="Times New Roman"/>
          <w:sz w:val="23"/>
          <w:szCs w:val="23"/>
        </w:rPr>
        <w:t>Оплата за поставлений Товар здійснюється Замовником протягом 15 (п’ятнадцяти) календарних днів з дня підписання накладних, оформлених належним чином, щодо поставленого Товару.</w:t>
      </w:r>
    </w:p>
    <w:p w:rsidR="009F5A86" w:rsidRPr="00A272C9" w:rsidRDefault="009F5A86">
      <w:pPr>
        <w:ind w:firstLine="426"/>
        <w:jc w:val="both"/>
        <w:rPr>
          <w:rFonts w:ascii="Times New Roman" w:eastAsia="MS Mincho;ＭＳ 明朝" w:hAnsi="Times New Roman" w:cs="Times New Roman"/>
          <w:sz w:val="23"/>
          <w:szCs w:val="23"/>
        </w:rPr>
      </w:pPr>
      <w:r w:rsidRPr="00A272C9">
        <w:rPr>
          <w:rFonts w:ascii="Times New Roman" w:eastAsia="MS Mincho;ＭＳ 明朝" w:hAnsi="Times New Roman" w:cs="Times New Roman"/>
          <w:sz w:val="23"/>
          <w:szCs w:val="23"/>
        </w:rPr>
        <w:t>У разі затримки фінансування Замовника, з урахуванням підпункту 2 пункту 14 Розділу VI «Прикінцеві та перехідні положення» Бюджетного кодексу України, розрахунки за поставлений Товар здійснюються протягом 3 (трьох) банківських днів з дати отримання Замовником коштів для закупівлі на свій рахунок. Будь-які штрафні санкції в такому випадку не застосовуються.</w:t>
      </w:r>
    </w:p>
    <w:p w:rsidR="009F5A86" w:rsidRPr="00A272C9"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9. Уповноважені особи учасника на підпис документів _______________________________________</w:t>
      </w:r>
      <w:r>
        <w:rPr>
          <w:rFonts w:ascii="Times New Roman" w:hAnsi="Times New Roman" w:cs="Times New Roman"/>
          <w:color w:val="000000"/>
          <w:sz w:val="23"/>
          <w:szCs w:val="23"/>
        </w:rPr>
        <w:t>___________________________</w:t>
      </w:r>
    </w:p>
    <w:p w:rsidR="009F5A86" w:rsidRPr="00A272C9" w:rsidRDefault="009F5A86">
      <w:pPr>
        <w:spacing w:after="200" w:line="276" w:lineRule="auto"/>
        <w:rPr>
          <w:rFonts w:ascii="Times New Roman" w:hAnsi="Times New Roman" w:cs="Times New Roman"/>
          <w:color w:val="000000"/>
          <w:sz w:val="23"/>
          <w:szCs w:val="23"/>
        </w:rPr>
      </w:pPr>
      <w:r w:rsidRPr="00A272C9">
        <w:rPr>
          <w:rFonts w:ascii="Times New Roman" w:hAnsi="Times New Roman" w:cs="Times New Roman"/>
          <w:color w:val="000000"/>
          <w:sz w:val="23"/>
          <w:szCs w:val="23"/>
        </w:rPr>
        <w:t>10. Додаткові відомості __________________________________________________________________</w:t>
      </w:r>
    </w:p>
    <w:p w:rsidR="009F5A86" w:rsidRPr="00A272C9" w:rsidRDefault="009F5A86">
      <w:pPr>
        <w:jc w:val="both"/>
        <w:rPr>
          <w:rFonts w:ascii="Times New Roman" w:hAnsi="Times New Roman" w:cs="Times New Roman"/>
          <w:sz w:val="23"/>
          <w:szCs w:val="23"/>
        </w:rPr>
      </w:pPr>
    </w:p>
    <w:p w:rsidR="009F5A86" w:rsidRPr="00A272C9" w:rsidRDefault="009F5A86">
      <w:pPr>
        <w:ind w:firstLine="426"/>
        <w:jc w:val="both"/>
        <w:rPr>
          <w:rFonts w:ascii="Times New Roman" w:hAnsi="Times New Roman" w:cs="Times New Roman"/>
          <w:sz w:val="23"/>
          <w:szCs w:val="23"/>
        </w:rPr>
      </w:pPr>
      <w:r w:rsidRPr="00A272C9">
        <w:rPr>
          <w:rFonts w:ascii="Times New Roman" w:hAnsi="Times New Roman" w:cs="Times New Roman"/>
          <w:sz w:val="23"/>
          <w:szCs w:val="23"/>
        </w:rPr>
        <w:t>Ваша тендерна документація разом з нашою пропозицією (при її відповідності всім вимогам) мають силу протоколу намірів між нами.</w:t>
      </w:r>
    </w:p>
    <w:p w:rsidR="009F5A86" w:rsidRPr="00A272C9" w:rsidRDefault="009F5A86">
      <w:pPr>
        <w:ind w:firstLine="426"/>
        <w:jc w:val="both"/>
        <w:rPr>
          <w:rFonts w:ascii="Times New Roman" w:hAnsi="Times New Roman" w:cs="Times New Roman"/>
          <w:sz w:val="23"/>
          <w:szCs w:val="23"/>
        </w:rPr>
      </w:pPr>
      <w:r w:rsidRPr="00A272C9">
        <w:rPr>
          <w:rFonts w:ascii="Times New Roman" w:hAnsi="Times New Roman" w:cs="Times New Roman"/>
          <w:sz w:val="23"/>
          <w:szCs w:val="23"/>
        </w:rPr>
        <w:t>Ми погоджуємося з умовами, що замовник може відхилити нашу чи всі тендерні пропозиції згідно з умовами тендерної документації, а також розуміємо, що Замовник не обмежений в прийнятті будь-якої іншої пропозиції з більш вигідними для нього умовами.</w:t>
      </w:r>
    </w:p>
    <w:p w:rsidR="009F5A86" w:rsidRPr="00A272C9" w:rsidRDefault="009F5A86">
      <w:pPr>
        <w:jc w:val="both"/>
        <w:rPr>
          <w:rFonts w:ascii="Times New Roman" w:hAnsi="Times New Roman" w:cs="Times New Roman"/>
          <w:sz w:val="23"/>
          <w:szCs w:val="23"/>
        </w:rPr>
      </w:pPr>
    </w:p>
    <w:p w:rsidR="009F5A86" w:rsidRPr="00A272C9" w:rsidRDefault="009F5A86" w:rsidP="00A844A2">
      <w:pPr>
        <w:tabs>
          <w:tab w:val="left" w:pos="0"/>
        </w:tabs>
        <w:rPr>
          <w:rFonts w:ascii="Times New Roman" w:hAnsi="Times New Roman" w:cs="Times New Roman"/>
        </w:rPr>
      </w:pPr>
      <w:r w:rsidRPr="00A272C9">
        <w:rPr>
          <w:rFonts w:ascii="Times New Roman" w:hAnsi="Times New Roman" w:cs="Times New Roman"/>
          <w:sz w:val="24"/>
          <w:szCs w:val="24"/>
        </w:rPr>
        <w:t>____________________________________________________________________________</w:t>
      </w:r>
    </w:p>
    <w:p w:rsidR="009F5A86" w:rsidRPr="00A272C9" w:rsidRDefault="009F5A86">
      <w:pPr>
        <w:tabs>
          <w:tab w:val="left" w:pos="0"/>
        </w:tabs>
        <w:jc w:val="center"/>
        <w:rPr>
          <w:rFonts w:ascii="Times New Roman" w:hAnsi="Times New Roman" w:cs="Times New Roman"/>
        </w:rPr>
      </w:pPr>
      <w:r w:rsidRPr="00A272C9">
        <w:rPr>
          <w:rFonts w:ascii="Times New Roman" w:hAnsi="Times New Roman" w:cs="Times New Roman"/>
        </w:rPr>
        <w:t>(Підпис керівника підприємства, організації, установи, фізичної особи-підприємця)</w:t>
      </w:r>
    </w:p>
    <w:p w:rsidR="009F5A86" w:rsidRPr="00A272C9" w:rsidRDefault="009F5A86">
      <w:pPr>
        <w:rPr>
          <w:rFonts w:ascii="Times New Roman" w:hAnsi="Times New Roman" w:cs="Times New Roman"/>
          <w:i/>
          <w:iCs/>
          <w:sz w:val="18"/>
          <w:szCs w:val="18"/>
        </w:rPr>
      </w:pPr>
    </w:p>
    <w:p w:rsidR="009F5A86" w:rsidRPr="00A272C9" w:rsidRDefault="009F5A86">
      <w:pPr>
        <w:rPr>
          <w:rFonts w:ascii="Times New Roman" w:hAnsi="Times New Roman" w:cs="Times New Roman"/>
          <w:b/>
          <w:bCs/>
          <w:i/>
          <w:iCs/>
          <w:sz w:val="18"/>
          <w:szCs w:val="18"/>
        </w:rPr>
      </w:pPr>
      <w:r w:rsidRPr="00A272C9">
        <w:rPr>
          <w:rFonts w:ascii="Times New Roman" w:hAnsi="Times New Roman" w:cs="Times New Roman"/>
          <w:i/>
          <w:iCs/>
          <w:sz w:val="18"/>
          <w:szCs w:val="18"/>
        </w:rPr>
        <w:t>М.П. (у разі наявності печатки)</w:t>
      </w:r>
      <w:r w:rsidRPr="0013179A">
        <w:rPr>
          <w:rFonts w:ascii="Times New Roman" w:hAnsi="Times New Roman" w:cs="Times New Roman"/>
          <w:b/>
          <w:bCs/>
          <w:i/>
          <w:iCs/>
          <w:sz w:val="16"/>
          <w:szCs w:val="16"/>
          <w:lang w:eastAsia="uk-UA"/>
        </w:rPr>
        <w:t xml:space="preserve"> </w:t>
      </w:r>
      <w:r w:rsidRPr="00A272C9">
        <w:rPr>
          <w:rFonts w:ascii="Times New Roman" w:hAnsi="Times New Roman" w:cs="Times New Roman"/>
          <w:b/>
          <w:bCs/>
          <w:i/>
          <w:iCs/>
          <w:sz w:val="16"/>
          <w:szCs w:val="16"/>
          <w:lang w:eastAsia="uk-UA"/>
        </w:rPr>
        <w:t>***</w:t>
      </w:r>
      <w:r w:rsidRPr="00A272C9">
        <w:rPr>
          <w:rFonts w:ascii="Times New Roman" w:hAnsi="Times New Roman" w:cs="Times New Roman"/>
          <w:i/>
          <w:iCs/>
          <w:sz w:val="16"/>
          <w:szCs w:val="16"/>
          <w:lang w:eastAsia="uk-UA"/>
        </w:rPr>
        <w:t xml:space="preserve"> </w:t>
      </w:r>
      <w:r w:rsidRPr="00A272C9">
        <w:rPr>
          <w:rFonts w:ascii="Times New Roman" w:hAnsi="Times New Roman" w:cs="Times New Roman"/>
          <w:b/>
          <w:bCs/>
          <w:i/>
          <w:iCs/>
          <w:sz w:val="18"/>
          <w:szCs w:val="18"/>
        </w:rPr>
        <w:t xml:space="preserve"> </w:t>
      </w:r>
    </w:p>
    <w:p w:rsidR="009F5A86" w:rsidRPr="00A272C9" w:rsidRDefault="009F5A86">
      <w:pPr>
        <w:jc w:val="both"/>
        <w:outlineLvl w:val="0"/>
        <w:rPr>
          <w:rFonts w:ascii="Times New Roman" w:hAnsi="Times New Roman" w:cs="Times New Roman"/>
          <w:b/>
          <w:bCs/>
          <w:sz w:val="24"/>
          <w:szCs w:val="24"/>
        </w:rPr>
      </w:pPr>
    </w:p>
    <w:p w:rsidR="009F5A86" w:rsidRPr="00A272C9" w:rsidRDefault="009F5A86">
      <w:pPr>
        <w:tabs>
          <w:tab w:val="left" w:pos="2160"/>
          <w:tab w:val="left" w:pos="3600"/>
        </w:tabs>
        <w:jc w:val="both"/>
        <w:rPr>
          <w:rFonts w:ascii="Times New Roman" w:hAnsi="Times New Roman" w:cs="Times New Roman"/>
          <w:i/>
          <w:iCs/>
          <w:sz w:val="16"/>
          <w:szCs w:val="16"/>
          <w:lang w:eastAsia="uk-UA"/>
        </w:rPr>
      </w:pPr>
      <w:r w:rsidRPr="00A272C9">
        <w:rPr>
          <w:rFonts w:ascii="Times New Roman" w:hAnsi="Times New Roman" w:cs="Times New Roman"/>
          <w:i/>
          <w:iCs/>
          <w:sz w:val="16"/>
          <w:szCs w:val="16"/>
          <w:lang w:eastAsia="uk-UA"/>
        </w:rPr>
        <w:t>* При розрахунку вартості тендерної пропозиції Учасник включає всі витрати, в тому числі прямі витрати, накладні витрати, прибуток, який Учасник планує одержати при виконанні договору та усі податки та збори, що сплачуються або мають бути сплачені Учасником.</w:t>
      </w:r>
    </w:p>
    <w:p w:rsidR="009F5A86" w:rsidRPr="008A1E0C" w:rsidRDefault="009F5A86" w:rsidP="009C6A23">
      <w:pPr>
        <w:shd w:val="clear" w:color="auto" w:fill="FFFFFF"/>
        <w:ind w:left="-284" w:firstLine="284"/>
        <w:jc w:val="both"/>
        <w:outlineLvl w:val="0"/>
        <w:rPr>
          <w:rFonts w:ascii="Times New Roman" w:hAnsi="Times New Roman" w:cs="Times New Roman"/>
          <w:color w:val="000000"/>
          <w:sz w:val="16"/>
          <w:szCs w:val="16"/>
        </w:rPr>
      </w:pPr>
      <w:r w:rsidRPr="009C6A23">
        <w:rPr>
          <w:rFonts w:ascii="Times New Roman" w:hAnsi="Times New Roman" w:cs="Times New Roman"/>
          <w:color w:val="000000"/>
          <w:sz w:val="16"/>
          <w:szCs w:val="16"/>
        </w:rPr>
        <w:t xml:space="preserve">** </w:t>
      </w:r>
      <w:r w:rsidRPr="009C6A23">
        <w:rPr>
          <w:rFonts w:ascii="Times New Roman" w:hAnsi="Times New Roman" w:cs="Times New Roman"/>
          <w:i/>
          <w:iCs/>
          <w:color w:val="000000"/>
          <w:sz w:val="16"/>
          <w:szCs w:val="16"/>
        </w:rPr>
        <w:t>Об</w:t>
      </w:r>
      <w:r w:rsidRPr="008A1E0C">
        <w:rPr>
          <w:rFonts w:ascii="Times New Roman" w:hAnsi="Times New Roman" w:cs="Times New Roman"/>
          <w:i/>
          <w:iCs/>
          <w:color w:val="000000"/>
          <w:sz w:val="16"/>
          <w:szCs w:val="16"/>
        </w:rPr>
        <w:t>ирається і залишається необхідне, залежно від того, чи нараховує Учасник ПДВ відповідно до положень Податкового кодексу України.</w:t>
      </w:r>
    </w:p>
    <w:p w:rsidR="009F5A86" w:rsidRPr="00A272C9" w:rsidRDefault="009F5A86">
      <w:pPr>
        <w:jc w:val="both"/>
        <w:rPr>
          <w:rFonts w:ascii="Times New Roman" w:hAnsi="Times New Roman" w:cs="Times New Roman"/>
          <w:i/>
          <w:iCs/>
          <w:sz w:val="16"/>
          <w:szCs w:val="16"/>
          <w:lang w:eastAsia="uk-UA"/>
        </w:rPr>
      </w:pPr>
      <w:r w:rsidRPr="00A272C9">
        <w:rPr>
          <w:rFonts w:ascii="Times New Roman" w:hAnsi="Times New Roman" w:cs="Times New Roman"/>
          <w:b/>
          <w:bCs/>
          <w:i/>
          <w:iCs/>
          <w:sz w:val="16"/>
          <w:szCs w:val="16"/>
          <w:lang w:eastAsia="uk-UA"/>
        </w:rPr>
        <w:lastRenderedPageBreak/>
        <w:t>***</w:t>
      </w:r>
      <w:r w:rsidRPr="00A272C9">
        <w:rPr>
          <w:rFonts w:ascii="Times New Roman" w:hAnsi="Times New Roman" w:cs="Times New Roman"/>
          <w:i/>
          <w:iCs/>
          <w:sz w:val="16"/>
          <w:szCs w:val="16"/>
          <w:lang w:eastAsia="uk-UA"/>
        </w:rPr>
        <w:t xml:space="preserve"> Ця вимога не стосується Учасників, які провадять діяльність без печатки згідно з чинним законодавством України.</w:t>
      </w:r>
    </w:p>
    <w:p w:rsidR="009F5A86" w:rsidRPr="009F0481" w:rsidRDefault="009F5A86">
      <w:pPr>
        <w:jc w:val="both"/>
        <w:rPr>
          <w:rFonts w:ascii="Times New Roman" w:hAnsi="Times New Roman" w:cs="Times New Roman"/>
          <w:i/>
          <w:iCs/>
          <w:sz w:val="16"/>
          <w:szCs w:val="16"/>
          <w:highlight w:val="yellow"/>
          <w:lang w:eastAsia="uk-UA"/>
        </w:rPr>
      </w:pPr>
    </w:p>
    <w:p w:rsidR="009F5A86" w:rsidRPr="009F0481" w:rsidRDefault="009F5A86">
      <w:pPr>
        <w:jc w:val="both"/>
        <w:rPr>
          <w:rFonts w:ascii="Times New Roman" w:hAnsi="Times New Roman" w:cs="Times New Roman"/>
          <w:i/>
          <w:iCs/>
          <w:sz w:val="16"/>
          <w:szCs w:val="16"/>
          <w:highlight w:val="yellow"/>
          <w:lang w:eastAsia="uk-UA"/>
        </w:rPr>
      </w:pPr>
    </w:p>
    <w:p w:rsidR="009F5A86" w:rsidRPr="00A844A2" w:rsidRDefault="009F5A86">
      <w:pPr>
        <w:rPr>
          <w:rFonts w:ascii="Times New Roman" w:hAnsi="Times New Roman" w:cs="Times New Roman"/>
          <w:b/>
          <w:bCs/>
          <w:color w:val="000000"/>
          <w:sz w:val="23"/>
          <w:szCs w:val="23"/>
          <w:lang w:eastAsia="en-US"/>
        </w:rPr>
      </w:pPr>
      <w:r w:rsidRPr="00A844A2">
        <w:br w:type="page"/>
      </w:r>
    </w:p>
    <w:p w:rsidR="009F5A86" w:rsidRPr="00A844A2" w:rsidRDefault="009F5A86">
      <w:pPr>
        <w:shd w:val="clear" w:color="auto" w:fill="D9D9D9"/>
        <w:jc w:val="right"/>
        <w:rPr>
          <w:rFonts w:ascii="Times New Roman" w:hAnsi="Times New Roman" w:cs="Times New Roman"/>
          <w:sz w:val="23"/>
          <w:szCs w:val="23"/>
          <w:lang w:eastAsia="uk-UA"/>
        </w:rPr>
      </w:pPr>
      <w:r w:rsidRPr="00A844A2">
        <w:rPr>
          <w:rFonts w:ascii="Times New Roman" w:hAnsi="Times New Roman" w:cs="Times New Roman"/>
          <w:b/>
          <w:bCs/>
          <w:sz w:val="23"/>
          <w:szCs w:val="23"/>
        </w:rPr>
        <w:lastRenderedPageBreak/>
        <w:t>Додаток 2</w:t>
      </w:r>
    </w:p>
    <w:p w:rsidR="009F5A86" w:rsidRPr="00A844A2" w:rsidRDefault="009F5A86">
      <w:pPr>
        <w:tabs>
          <w:tab w:val="left" w:pos="9355"/>
        </w:tabs>
        <w:ind w:right="-1"/>
        <w:jc w:val="right"/>
        <w:rPr>
          <w:rFonts w:ascii="Times New Roman" w:hAnsi="Times New Roman" w:cs="Times New Roman"/>
          <w:color w:val="000000"/>
          <w:sz w:val="23"/>
          <w:szCs w:val="23"/>
          <w:lang w:eastAsia="en-US"/>
        </w:rPr>
      </w:pPr>
      <w:r w:rsidRPr="00A844A2">
        <w:rPr>
          <w:rFonts w:ascii="Times New Roman" w:hAnsi="Times New Roman" w:cs="Times New Roman"/>
          <w:color w:val="000000"/>
          <w:sz w:val="23"/>
          <w:szCs w:val="23"/>
          <w:lang w:eastAsia="en-US"/>
        </w:rPr>
        <w:t>до Тендерної документації</w:t>
      </w:r>
    </w:p>
    <w:p w:rsidR="009F5A86" w:rsidRPr="00A844A2" w:rsidRDefault="009F5A86">
      <w:pPr>
        <w:tabs>
          <w:tab w:val="left" w:pos="9355"/>
        </w:tabs>
        <w:ind w:right="-1"/>
        <w:jc w:val="right"/>
        <w:rPr>
          <w:rFonts w:ascii="Times New Roman" w:hAnsi="Times New Roman" w:cs="Times New Roman"/>
          <w:color w:val="000000"/>
          <w:sz w:val="23"/>
          <w:szCs w:val="23"/>
          <w:lang w:eastAsia="en-US"/>
        </w:rPr>
      </w:pPr>
    </w:p>
    <w:p w:rsidR="009F5A86" w:rsidRPr="00A844A2" w:rsidRDefault="009F5A86">
      <w:pPr>
        <w:keepNext/>
        <w:jc w:val="center"/>
        <w:outlineLvl w:val="0"/>
        <w:rPr>
          <w:rFonts w:ascii="Times New Roman" w:hAnsi="Times New Roman" w:cs="Times New Roman"/>
          <w:b/>
          <w:bCs/>
          <w:color w:val="000000"/>
          <w:kern w:val="2"/>
          <w:sz w:val="23"/>
          <w:szCs w:val="23"/>
          <w:lang w:eastAsia="uk-UA"/>
        </w:rPr>
      </w:pPr>
      <w:r w:rsidRPr="00A844A2">
        <w:rPr>
          <w:rFonts w:ascii="Times New Roman" w:hAnsi="Times New Roman" w:cs="Times New Roman"/>
          <w:b/>
          <w:bCs/>
          <w:color w:val="000000"/>
          <w:kern w:val="2"/>
          <w:sz w:val="23"/>
          <w:szCs w:val="23"/>
          <w:lang w:eastAsia="uk-UA"/>
        </w:rPr>
        <w:t>ЦІНОВА ПРОПОЗИЦІЯ</w:t>
      </w:r>
    </w:p>
    <w:p w:rsidR="009F5A86" w:rsidRPr="00A844A2" w:rsidRDefault="009F5A86">
      <w:pPr>
        <w:spacing w:line="276" w:lineRule="auto"/>
        <w:jc w:val="center"/>
        <w:rPr>
          <w:rFonts w:ascii="Times New Roman" w:hAnsi="Times New Roman" w:cs="Times New Roman"/>
          <w:i/>
          <w:iCs/>
          <w:sz w:val="23"/>
          <w:szCs w:val="23"/>
        </w:rPr>
      </w:pPr>
      <w:r w:rsidRPr="00A844A2">
        <w:rPr>
          <w:rFonts w:ascii="Times New Roman" w:hAnsi="Times New Roman" w:cs="Times New Roman"/>
          <w:i/>
          <w:iCs/>
          <w:sz w:val="23"/>
          <w:szCs w:val="23"/>
        </w:rPr>
        <w:t>(на офіційному бланку Учасника)</w:t>
      </w:r>
    </w:p>
    <w:p w:rsidR="009F5A86" w:rsidRPr="00A844A2" w:rsidRDefault="009F5A86">
      <w:pPr>
        <w:jc w:val="center"/>
        <w:rPr>
          <w:rFonts w:ascii="Times New Roman" w:hAnsi="Times New Roman" w:cs="Times New Roman"/>
          <w:b/>
          <w:bCs/>
          <w:sz w:val="24"/>
          <w:szCs w:val="24"/>
        </w:rPr>
      </w:pPr>
      <w:r w:rsidRPr="00A844A2">
        <w:rPr>
          <w:rFonts w:ascii="Times New Roman" w:hAnsi="Times New Roman" w:cs="Times New Roman"/>
          <w:sz w:val="24"/>
          <w:szCs w:val="24"/>
          <w:lang w:eastAsia="en-US"/>
        </w:rPr>
        <w:t>Уважно вивчивши комплект тендерної документації по закупівлі –</w:t>
      </w:r>
      <w:r w:rsidRPr="00A844A2">
        <w:t xml:space="preserve"> </w:t>
      </w:r>
      <w:r w:rsidRPr="00A844A2">
        <w:rPr>
          <w:rFonts w:ascii="Times New Roman" w:hAnsi="Times New Roman" w:cs="Times New Roman"/>
          <w:b/>
          <w:bCs/>
          <w:sz w:val="24"/>
          <w:szCs w:val="24"/>
        </w:rPr>
        <w:t>Ноутбуки</w:t>
      </w:r>
    </w:p>
    <w:p w:rsidR="009F5A86" w:rsidRPr="00A844A2" w:rsidRDefault="009F5A86">
      <w:pPr>
        <w:jc w:val="center"/>
        <w:rPr>
          <w:rFonts w:ascii="Times New Roman" w:hAnsi="Times New Roman" w:cs="Times New Roman"/>
          <w:b/>
          <w:bCs/>
          <w:sz w:val="24"/>
          <w:szCs w:val="24"/>
          <w:lang w:eastAsia="en-US"/>
        </w:rPr>
      </w:pPr>
      <w:r w:rsidRPr="00A844A2">
        <w:rPr>
          <w:rFonts w:ascii="Times New Roman" w:hAnsi="Times New Roman" w:cs="Times New Roman"/>
          <w:b/>
          <w:bCs/>
          <w:sz w:val="24"/>
          <w:szCs w:val="24"/>
          <w:lang w:eastAsia="en-US"/>
        </w:rPr>
        <w:t xml:space="preserve"> (ДК 021:2015:30210000-4 – «Машини для обробки даних (апаратна частина)»),</w:t>
      </w:r>
      <w:r w:rsidRPr="00A844A2">
        <w:rPr>
          <w:rFonts w:ascii="Times New Roman" w:hAnsi="Times New Roman" w:cs="Times New Roman"/>
          <w:sz w:val="24"/>
          <w:szCs w:val="24"/>
          <w:lang w:eastAsia="en-US"/>
        </w:rPr>
        <w:t xml:space="preserve"> подаємо на участь у тендері свою цінову пропозицію:</w:t>
      </w:r>
    </w:p>
    <w:tbl>
      <w:tblPr>
        <w:tblW w:w="9822" w:type="dxa"/>
        <w:tblInd w:w="2" w:type="dxa"/>
        <w:tblLayout w:type="fixed"/>
        <w:tblLook w:val="00A0" w:firstRow="1" w:lastRow="0" w:firstColumn="1" w:lastColumn="0" w:noHBand="0" w:noVBand="0"/>
      </w:tblPr>
      <w:tblGrid>
        <w:gridCol w:w="580"/>
        <w:gridCol w:w="1871"/>
        <w:gridCol w:w="2977"/>
        <w:gridCol w:w="1134"/>
        <w:gridCol w:w="992"/>
        <w:gridCol w:w="1134"/>
        <w:gridCol w:w="1134"/>
      </w:tblGrid>
      <w:tr w:rsidR="009F5A86" w:rsidRPr="00A844A2">
        <w:trPr>
          <w:trHeight w:val="1150"/>
        </w:trPr>
        <w:tc>
          <w:tcPr>
            <w:tcW w:w="580"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color w:val="000000"/>
                <w:sz w:val="24"/>
                <w:szCs w:val="24"/>
              </w:rPr>
            </w:pPr>
            <w:r w:rsidRPr="00A844A2">
              <w:rPr>
                <w:rFonts w:ascii="Times New Roman" w:hAnsi="Times New Roman" w:cs="Times New Roman"/>
                <w:color w:val="000000"/>
                <w:sz w:val="24"/>
                <w:szCs w:val="24"/>
              </w:rPr>
              <w:t>№</w:t>
            </w:r>
          </w:p>
          <w:p w:rsidR="009F5A86" w:rsidRPr="00A844A2" w:rsidRDefault="009F5A86">
            <w:pPr>
              <w:jc w:val="center"/>
              <w:rPr>
                <w:rFonts w:ascii="Times New Roman" w:hAnsi="Times New Roman" w:cs="Times New Roman"/>
                <w:color w:val="000000"/>
                <w:sz w:val="24"/>
                <w:szCs w:val="24"/>
              </w:rPr>
            </w:pPr>
            <w:r w:rsidRPr="00A844A2">
              <w:rPr>
                <w:rFonts w:ascii="Times New Roman" w:hAnsi="Times New Roman" w:cs="Times New Roman"/>
                <w:color w:val="000000"/>
                <w:sz w:val="24"/>
                <w:szCs w:val="24"/>
              </w:rPr>
              <w:t>з/п</w:t>
            </w:r>
          </w:p>
        </w:tc>
        <w:tc>
          <w:tcPr>
            <w:tcW w:w="1871"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4"/>
                <w:szCs w:val="24"/>
              </w:rPr>
            </w:pPr>
            <w:r w:rsidRPr="00A844A2">
              <w:rPr>
                <w:rFonts w:ascii="Times New Roman" w:hAnsi="Times New Roman" w:cs="Times New Roman"/>
                <w:b/>
                <w:bCs/>
                <w:color w:val="000000"/>
                <w:sz w:val="22"/>
                <w:szCs w:val="22"/>
              </w:rPr>
              <w:t>Найменування товару</w:t>
            </w:r>
          </w:p>
        </w:tc>
        <w:tc>
          <w:tcPr>
            <w:tcW w:w="2977"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2"/>
                <w:szCs w:val="22"/>
              </w:rPr>
            </w:pPr>
            <w:r w:rsidRPr="00A844A2">
              <w:rPr>
                <w:rFonts w:ascii="Times New Roman" w:hAnsi="Times New Roman" w:cs="Times New Roman"/>
                <w:b/>
                <w:bCs/>
                <w:color w:val="000000"/>
                <w:sz w:val="22"/>
                <w:szCs w:val="22"/>
              </w:rPr>
              <w:t>Технічні характеристики</w:t>
            </w:r>
          </w:p>
          <w:p w:rsidR="009F5A86" w:rsidRPr="00A844A2" w:rsidRDefault="009F5A86">
            <w:pPr>
              <w:jc w:val="center"/>
              <w:rPr>
                <w:rFonts w:ascii="Times New Roman" w:hAnsi="Times New Roman" w:cs="Times New Roman"/>
                <w:b/>
                <w:bCs/>
                <w:color w:val="000000"/>
                <w:sz w:val="24"/>
                <w:szCs w:val="24"/>
              </w:rPr>
            </w:pPr>
            <w:r w:rsidRPr="00A844A2">
              <w:rPr>
                <w:rFonts w:ascii="Times New Roman" w:hAnsi="Times New Roman" w:cs="Times New Roman"/>
                <w:b/>
                <w:bCs/>
                <w:color w:val="000000"/>
                <w:sz w:val="22"/>
                <w:szCs w:val="22"/>
              </w:rPr>
              <w:t>фактично запропоновано товару</w:t>
            </w:r>
          </w:p>
        </w:tc>
        <w:tc>
          <w:tcPr>
            <w:tcW w:w="1134"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4"/>
                <w:szCs w:val="24"/>
              </w:rPr>
            </w:pPr>
            <w:r w:rsidRPr="00A844A2">
              <w:rPr>
                <w:rFonts w:ascii="Times New Roman" w:hAnsi="Times New Roman" w:cs="Times New Roman"/>
                <w:b/>
                <w:bCs/>
                <w:color w:val="000000"/>
                <w:sz w:val="22"/>
                <w:szCs w:val="22"/>
              </w:rPr>
              <w:t>Од. виміру</w:t>
            </w:r>
          </w:p>
        </w:tc>
        <w:tc>
          <w:tcPr>
            <w:tcW w:w="992" w:type="dxa"/>
            <w:tcBorders>
              <w:top w:val="single" w:sz="4" w:space="0" w:color="000000"/>
              <w:left w:val="single" w:sz="4" w:space="0" w:color="000000"/>
              <w:bottom w:val="single" w:sz="4" w:space="0" w:color="000000"/>
              <w:right w:val="single" w:sz="4" w:space="0" w:color="000000"/>
            </w:tcBorders>
            <w:vAlign w:val="center"/>
          </w:tcPr>
          <w:p w:rsidR="009F5A86" w:rsidRDefault="009F5A86">
            <w:pPr>
              <w:jc w:val="center"/>
              <w:rPr>
                <w:rFonts w:ascii="Times New Roman" w:hAnsi="Times New Roman" w:cs="Times New Roman"/>
                <w:b/>
                <w:bCs/>
                <w:color w:val="000000"/>
                <w:sz w:val="22"/>
                <w:szCs w:val="22"/>
              </w:rPr>
            </w:pPr>
            <w:r w:rsidRPr="00A844A2">
              <w:rPr>
                <w:rFonts w:ascii="Times New Roman" w:hAnsi="Times New Roman" w:cs="Times New Roman"/>
                <w:b/>
                <w:bCs/>
                <w:color w:val="000000"/>
                <w:sz w:val="22"/>
                <w:szCs w:val="22"/>
              </w:rPr>
              <w:t>К-ть</w:t>
            </w:r>
          </w:p>
          <w:p w:rsidR="009F5A86" w:rsidRPr="008A1E0C" w:rsidRDefault="009F5A86" w:rsidP="008A1E0C">
            <w:pPr>
              <w:jc w:val="center"/>
              <w:rPr>
                <w:rFonts w:ascii="Times New Roman" w:hAnsi="Times New Roman" w:cs="Times New Roman"/>
                <w:b/>
                <w:bCs/>
                <w:color w:val="000000"/>
                <w:sz w:val="24"/>
                <w:szCs w:val="24"/>
              </w:rPr>
            </w:pPr>
            <w:r w:rsidRPr="008A1E0C">
              <w:rPr>
                <w:rFonts w:ascii="Times New Roman" w:hAnsi="Times New Roman" w:cs="Times New Roman"/>
                <w:b/>
                <w:bCs/>
                <w:color w:val="000000"/>
                <w:sz w:val="24"/>
                <w:szCs w:val="24"/>
                <w:lang w:val="ru-RU"/>
              </w:rPr>
              <w:t>од.</w:t>
            </w:r>
            <w:r>
              <w:rPr>
                <w:rFonts w:ascii="Times New Roman" w:hAnsi="Times New Roman" w:cs="Times New Roman"/>
                <w:b/>
                <w:bCs/>
                <w:color w:val="000000"/>
                <w:sz w:val="24"/>
                <w:szCs w:val="24"/>
                <w:lang w:val="ru-RU"/>
              </w:rPr>
              <w:t xml:space="preserve"> </w:t>
            </w:r>
            <w:proofErr w:type="spellStart"/>
            <w:r w:rsidRPr="008A1E0C">
              <w:rPr>
                <w:rFonts w:ascii="Times New Roman" w:hAnsi="Times New Roman" w:cs="Times New Roman"/>
                <w:b/>
                <w:bCs/>
                <w:color w:val="000000"/>
                <w:sz w:val="24"/>
                <w:szCs w:val="24"/>
                <w:lang w:val="ru-RU"/>
              </w:rPr>
              <w:t>виміру</w:t>
            </w:r>
            <w:proofErr w:type="spellEnd"/>
          </w:p>
          <w:p w:rsidR="009F5A86" w:rsidRPr="00A844A2" w:rsidRDefault="009F5A86">
            <w:pPr>
              <w:jc w:val="center"/>
              <w:rPr>
                <w:rFonts w:ascii="Times New Roman" w:hAnsi="Times New Roman" w:cs="Times New Roman"/>
                <w:b/>
                <w:bCs/>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4"/>
                <w:szCs w:val="24"/>
              </w:rPr>
            </w:pPr>
            <w:r w:rsidRPr="00A844A2">
              <w:rPr>
                <w:rFonts w:ascii="Times New Roman" w:hAnsi="Times New Roman" w:cs="Times New Roman"/>
                <w:b/>
                <w:bCs/>
                <w:color w:val="000000"/>
              </w:rPr>
              <w:t>Ціна за одиницю</w:t>
            </w:r>
            <w:r>
              <w:rPr>
                <w:rFonts w:ascii="Times New Roman" w:hAnsi="Times New Roman" w:cs="Times New Roman"/>
                <w:b/>
                <w:bCs/>
                <w:color w:val="000000"/>
              </w:rPr>
              <w:t xml:space="preserve"> без ПДВ</w:t>
            </w:r>
            <w:r w:rsidRPr="00A844A2">
              <w:rPr>
                <w:rFonts w:ascii="Times New Roman" w:hAnsi="Times New Roman" w:cs="Times New Roman"/>
                <w:b/>
                <w:bCs/>
                <w:color w:val="000000"/>
              </w:rPr>
              <w:t>, грн.</w:t>
            </w:r>
          </w:p>
        </w:tc>
        <w:tc>
          <w:tcPr>
            <w:tcW w:w="1134"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rPr>
            </w:pPr>
            <w:r w:rsidRPr="00A844A2">
              <w:rPr>
                <w:rFonts w:ascii="Times New Roman" w:hAnsi="Times New Roman" w:cs="Times New Roman"/>
                <w:b/>
                <w:bCs/>
                <w:color w:val="000000"/>
              </w:rPr>
              <w:t>Загальна сума</w:t>
            </w:r>
            <w:r>
              <w:rPr>
                <w:rFonts w:ascii="Times New Roman" w:hAnsi="Times New Roman" w:cs="Times New Roman"/>
                <w:b/>
                <w:bCs/>
                <w:color w:val="000000"/>
              </w:rPr>
              <w:t xml:space="preserve"> без ПДВ</w:t>
            </w:r>
            <w:r w:rsidRPr="00A844A2">
              <w:rPr>
                <w:rFonts w:ascii="Times New Roman" w:hAnsi="Times New Roman" w:cs="Times New Roman"/>
                <w:b/>
                <w:bCs/>
                <w:color w:val="000000"/>
              </w:rPr>
              <w:t>,</w:t>
            </w:r>
          </w:p>
          <w:p w:rsidR="009F5A86" w:rsidRPr="00A844A2" w:rsidRDefault="009F5A86">
            <w:pPr>
              <w:jc w:val="center"/>
              <w:rPr>
                <w:rFonts w:ascii="Times New Roman" w:hAnsi="Times New Roman" w:cs="Times New Roman"/>
                <w:b/>
                <w:bCs/>
                <w:color w:val="000000"/>
                <w:sz w:val="24"/>
                <w:szCs w:val="24"/>
              </w:rPr>
            </w:pPr>
            <w:r w:rsidRPr="00A844A2">
              <w:rPr>
                <w:rFonts w:ascii="Times New Roman" w:hAnsi="Times New Roman" w:cs="Times New Roman"/>
                <w:b/>
                <w:bCs/>
                <w:color w:val="000000"/>
              </w:rPr>
              <w:t>грн.</w:t>
            </w:r>
          </w:p>
        </w:tc>
      </w:tr>
      <w:tr w:rsidR="009F5A86" w:rsidRPr="00A844A2">
        <w:trPr>
          <w:trHeight w:val="567"/>
        </w:trPr>
        <w:tc>
          <w:tcPr>
            <w:tcW w:w="580"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color w:val="000000"/>
                <w:sz w:val="24"/>
                <w:szCs w:val="24"/>
              </w:rPr>
            </w:pPr>
            <w:r w:rsidRPr="00A844A2">
              <w:rPr>
                <w:rFonts w:ascii="Times New Roman" w:hAnsi="Times New Roman" w:cs="Times New Roman"/>
                <w:color w:val="000000"/>
                <w:sz w:val="24"/>
                <w:szCs w:val="24"/>
              </w:rPr>
              <w:t>1</w:t>
            </w:r>
          </w:p>
        </w:tc>
        <w:tc>
          <w:tcPr>
            <w:tcW w:w="1871"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2"/>
                <w:szCs w:val="22"/>
              </w:rPr>
            </w:pPr>
            <w:r w:rsidRPr="00A844A2">
              <w:rPr>
                <w:rFonts w:ascii="Times New Roman" w:hAnsi="Times New Roman" w:cs="Times New Roman"/>
                <w:b/>
                <w:bCs/>
                <w:sz w:val="24"/>
                <w:szCs w:val="24"/>
                <w:lang w:eastAsia="en-US"/>
              </w:rPr>
              <w:t>Ноутбук</w:t>
            </w:r>
          </w:p>
        </w:tc>
        <w:tc>
          <w:tcPr>
            <w:tcW w:w="2977"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2"/>
                <w:szCs w:val="22"/>
              </w:rPr>
            </w:pPr>
            <w:r w:rsidRPr="00A844A2">
              <w:rPr>
                <w:rFonts w:ascii="Times New Roman" w:hAnsi="Times New Roman" w:cs="Times New Roman"/>
                <w:color w:val="000000"/>
                <w:sz w:val="24"/>
                <w:szCs w:val="24"/>
              </w:rPr>
              <w:t>шт.</w:t>
            </w:r>
          </w:p>
        </w:tc>
        <w:tc>
          <w:tcPr>
            <w:tcW w:w="992" w:type="dxa"/>
            <w:tcBorders>
              <w:top w:val="single" w:sz="4" w:space="0" w:color="000000"/>
              <w:left w:val="single" w:sz="4" w:space="0" w:color="000000"/>
              <w:bottom w:val="single" w:sz="4" w:space="0" w:color="000000"/>
              <w:right w:val="single" w:sz="4" w:space="0" w:color="000000"/>
            </w:tcBorders>
            <w:vAlign w:val="center"/>
          </w:tcPr>
          <w:p w:rsidR="009F5A86" w:rsidRPr="00A844A2" w:rsidRDefault="009F5A86">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11</w:t>
            </w:r>
          </w:p>
        </w:tc>
        <w:tc>
          <w:tcPr>
            <w:tcW w:w="1134" w:type="dxa"/>
            <w:tcBorders>
              <w:top w:val="single" w:sz="4" w:space="0" w:color="000000"/>
              <w:left w:val="single" w:sz="4" w:space="0" w:color="000000"/>
              <w:bottom w:val="single" w:sz="4" w:space="0" w:color="000000"/>
              <w:right w:val="single" w:sz="4" w:space="0" w:color="000000"/>
            </w:tcBorders>
          </w:tcPr>
          <w:p w:rsidR="009F5A86" w:rsidRPr="00A844A2" w:rsidRDefault="009F5A86">
            <w:pPr>
              <w:rPr>
                <w:rFonts w:ascii="Times New Roman" w:hAnsi="Times New Roman" w:cs="Times New Roman"/>
                <w:lang w:val="en-US"/>
              </w:rPr>
            </w:pPr>
          </w:p>
        </w:tc>
        <w:tc>
          <w:tcPr>
            <w:tcW w:w="1134" w:type="dxa"/>
            <w:tcBorders>
              <w:top w:val="single" w:sz="4" w:space="0" w:color="000000"/>
              <w:left w:val="single" w:sz="4" w:space="0" w:color="000000"/>
              <w:bottom w:val="single" w:sz="4" w:space="0" w:color="000000"/>
              <w:right w:val="single" w:sz="4" w:space="0" w:color="000000"/>
            </w:tcBorders>
          </w:tcPr>
          <w:p w:rsidR="009F5A86" w:rsidRPr="00A844A2" w:rsidRDefault="009F5A86">
            <w:pPr>
              <w:jc w:val="center"/>
              <w:rPr>
                <w:rFonts w:ascii="Times New Roman" w:hAnsi="Times New Roman" w:cs="Times New Roman"/>
                <w:b/>
                <w:bCs/>
                <w:color w:val="000000"/>
              </w:rPr>
            </w:pPr>
          </w:p>
        </w:tc>
      </w:tr>
      <w:tr w:rsidR="009F5A86" w:rsidRPr="00A844A2">
        <w:trPr>
          <w:trHeight w:val="419"/>
        </w:trPr>
        <w:tc>
          <w:tcPr>
            <w:tcW w:w="8688" w:type="dxa"/>
            <w:gridSpan w:val="6"/>
            <w:tcBorders>
              <w:top w:val="single" w:sz="4" w:space="0" w:color="000000"/>
              <w:left w:val="single" w:sz="4" w:space="0" w:color="000000"/>
              <w:bottom w:val="single" w:sz="4" w:space="0" w:color="000000"/>
              <w:right w:val="single" w:sz="4" w:space="0" w:color="000000"/>
            </w:tcBorders>
          </w:tcPr>
          <w:p w:rsidR="009F5A86" w:rsidRPr="00A844A2" w:rsidRDefault="009F5A86" w:rsidP="008A1E0C">
            <w:pPr>
              <w:jc w:val="right"/>
              <w:rPr>
                <w:rFonts w:ascii="Times New Roman" w:hAnsi="Times New Roman" w:cs="Times New Roman"/>
                <w:lang w:val="en-US"/>
              </w:rPr>
            </w:pPr>
            <w:r w:rsidRPr="009B60FD">
              <w:rPr>
                <w:rFonts w:ascii="Times New Roman" w:hAnsi="Times New Roman" w:cs="Times New Roman"/>
                <w:b/>
                <w:bCs/>
                <w:color w:val="000000"/>
                <w:sz w:val="24"/>
                <w:szCs w:val="24"/>
              </w:rPr>
              <w:t>Всього без ПДВ, грн:</w:t>
            </w:r>
          </w:p>
        </w:tc>
        <w:tc>
          <w:tcPr>
            <w:tcW w:w="1134" w:type="dxa"/>
            <w:tcBorders>
              <w:top w:val="single" w:sz="4" w:space="0" w:color="000000"/>
              <w:left w:val="single" w:sz="4" w:space="0" w:color="000000"/>
              <w:bottom w:val="single" w:sz="4" w:space="0" w:color="000000"/>
              <w:right w:val="single" w:sz="4" w:space="0" w:color="000000"/>
            </w:tcBorders>
          </w:tcPr>
          <w:p w:rsidR="009F5A86" w:rsidRPr="00A844A2" w:rsidRDefault="009F5A86" w:rsidP="008A1E0C">
            <w:pPr>
              <w:jc w:val="center"/>
              <w:rPr>
                <w:rFonts w:ascii="Times New Roman" w:hAnsi="Times New Roman" w:cs="Times New Roman"/>
                <w:b/>
                <w:bCs/>
                <w:color w:val="000000"/>
              </w:rPr>
            </w:pPr>
          </w:p>
        </w:tc>
      </w:tr>
      <w:tr w:rsidR="009F5A86" w:rsidRPr="00A844A2">
        <w:trPr>
          <w:trHeight w:val="412"/>
        </w:trPr>
        <w:tc>
          <w:tcPr>
            <w:tcW w:w="8688" w:type="dxa"/>
            <w:gridSpan w:val="6"/>
            <w:tcBorders>
              <w:top w:val="single" w:sz="4" w:space="0" w:color="000000"/>
              <w:left w:val="single" w:sz="4" w:space="0" w:color="000000"/>
              <w:bottom w:val="single" w:sz="4" w:space="0" w:color="000000"/>
              <w:right w:val="single" w:sz="4" w:space="0" w:color="000000"/>
            </w:tcBorders>
          </w:tcPr>
          <w:p w:rsidR="009F5A86" w:rsidRPr="00A844A2" w:rsidRDefault="009F5A86" w:rsidP="008A1E0C">
            <w:pPr>
              <w:jc w:val="right"/>
              <w:rPr>
                <w:rFonts w:ascii="Times New Roman" w:hAnsi="Times New Roman" w:cs="Times New Roman"/>
                <w:lang w:val="en-US"/>
              </w:rPr>
            </w:pPr>
            <w:r w:rsidRPr="009B60FD">
              <w:rPr>
                <w:rFonts w:ascii="Times New Roman" w:hAnsi="Times New Roman" w:cs="Times New Roman"/>
                <w:b/>
                <w:bCs/>
                <w:color w:val="000000"/>
                <w:sz w:val="24"/>
                <w:szCs w:val="24"/>
              </w:rPr>
              <w:t>ПДВ, грн:*</w:t>
            </w:r>
          </w:p>
        </w:tc>
        <w:tc>
          <w:tcPr>
            <w:tcW w:w="1134" w:type="dxa"/>
            <w:tcBorders>
              <w:top w:val="single" w:sz="4" w:space="0" w:color="000000"/>
              <w:left w:val="single" w:sz="4" w:space="0" w:color="000000"/>
              <w:bottom w:val="single" w:sz="4" w:space="0" w:color="000000"/>
              <w:right w:val="single" w:sz="4" w:space="0" w:color="000000"/>
            </w:tcBorders>
          </w:tcPr>
          <w:p w:rsidR="009F5A86" w:rsidRPr="00A844A2" w:rsidRDefault="009F5A86" w:rsidP="008A1E0C">
            <w:pPr>
              <w:jc w:val="center"/>
              <w:rPr>
                <w:rFonts w:ascii="Times New Roman" w:hAnsi="Times New Roman" w:cs="Times New Roman"/>
                <w:b/>
                <w:bCs/>
                <w:color w:val="000000"/>
              </w:rPr>
            </w:pPr>
          </w:p>
        </w:tc>
      </w:tr>
      <w:tr w:rsidR="009F5A86" w:rsidRPr="00A844A2">
        <w:trPr>
          <w:trHeight w:val="418"/>
        </w:trPr>
        <w:tc>
          <w:tcPr>
            <w:tcW w:w="8688" w:type="dxa"/>
            <w:gridSpan w:val="6"/>
            <w:tcBorders>
              <w:top w:val="single" w:sz="4" w:space="0" w:color="000000"/>
              <w:left w:val="single" w:sz="4" w:space="0" w:color="000000"/>
              <w:bottom w:val="single" w:sz="4" w:space="0" w:color="000000"/>
              <w:right w:val="single" w:sz="4" w:space="0" w:color="000000"/>
            </w:tcBorders>
          </w:tcPr>
          <w:p w:rsidR="009F5A86" w:rsidRPr="00A844A2" w:rsidRDefault="009F5A86" w:rsidP="008A1E0C">
            <w:pPr>
              <w:jc w:val="right"/>
              <w:rPr>
                <w:rFonts w:ascii="Times New Roman" w:hAnsi="Times New Roman" w:cs="Times New Roman"/>
                <w:lang w:val="en-US"/>
              </w:rPr>
            </w:pPr>
            <w:r w:rsidRPr="009B60FD">
              <w:rPr>
                <w:rFonts w:ascii="Times New Roman" w:hAnsi="Times New Roman" w:cs="Times New Roman"/>
                <w:b/>
                <w:bCs/>
                <w:color w:val="000000"/>
                <w:sz w:val="24"/>
                <w:szCs w:val="24"/>
              </w:rPr>
              <w:t>Разом з ПДВ, грн:*</w:t>
            </w:r>
          </w:p>
        </w:tc>
        <w:tc>
          <w:tcPr>
            <w:tcW w:w="1134" w:type="dxa"/>
            <w:tcBorders>
              <w:top w:val="single" w:sz="4" w:space="0" w:color="000000"/>
              <w:left w:val="single" w:sz="4" w:space="0" w:color="000000"/>
              <w:bottom w:val="single" w:sz="4" w:space="0" w:color="000000"/>
              <w:right w:val="single" w:sz="4" w:space="0" w:color="000000"/>
            </w:tcBorders>
          </w:tcPr>
          <w:p w:rsidR="009F5A86" w:rsidRPr="00A844A2" w:rsidRDefault="009F5A86" w:rsidP="008A1E0C">
            <w:pPr>
              <w:jc w:val="center"/>
              <w:rPr>
                <w:rFonts w:ascii="Times New Roman" w:hAnsi="Times New Roman" w:cs="Times New Roman"/>
                <w:b/>
                <w:bCs/>
                <w:color w:val="000000"/>
              </w:rPr>
            </w:pPr>
          </w:p>
        </w:tc>
      </w:tr>
    </w:tbl>
    <w:p w:rsidR="009F5A86" w:rsidRPr="00A844A2" w:rsidRDefault="009F5A86">
      <w:pPr>
        <w:ind w:firstLine="709"/>
        <w:jc w:val="both"/>
        <w:rPr>
          <w:rFonts w:ascii="Times New Roman" w:hAnsi="Times New Roman" w:cs="Times New Roman"/>
          <w:b/>
          <w:bCs/>
          <w:color w:val="000000"/>
          <w:sz w:val="24"/>
          <w:szCs w:val="24"/>
        </w:rPr>
      </w:pPr>
    </w:p>
    <w:p w:rsidR="009F5A86" w:rsidRPr="008A1E0C" w:rsidRDefault="009F5A86" w:rsidP="008A1E0C">
      <w:pPr>
        <w:jc w:val="both"/>
        <w:rPr>
          <w:rFonts w:ascii="Times New Roman" w:hAnsi="Times New Roman" w:cs="Times New Roman"/>
          <w:b/>
          <w:bCs/>
          <w:i/>
          <w:iCs/>
          <w:color w:val="000000"/>
          <w:sz w:val="24"/>
          <w:szCs w:val="24"/>
        </w:rPr>
      </w:pPr>
      <w:r w:rsidRPr="008A1E0C">
        <w:rPr>
          <w:rFonts w:ascii="Times New Roman" w:hAnsi="Times New Roman" w:cs="Times New Roman"/>
          <w:b/>
          <w:bCs/>
          <w:i/>
          <w:iCs/>
          <w:color w:val="000000"/>
          <w:sz w:val="24"/>
          <w:szCs w:val="24"/>
        </w:rPr>
        <w:t>Ціна тендерної пропозиції ______ грн (________) (зазначається цифрами та словами) з ПДВ або без ПДВ**.</w:t>
      </w:r>
    </w:p>
    <w:p w:rsidR="009F5A86" w:rsidRDefault="009F5A86">
      <w:pPr>
        <w:jc w:val="both"/>
        <w:rPr>
          <w:rFonts w:ascii="Times New Roman" w:hAnsi="Times New Roman" w:cs="Times New Roman"/>
          <w:color w:val="000000"/>
          <w:sz w:val="24"/>
          <w:szCs w:val="24"/>
        </w:rPr>
      </w:pPr>
    </w:p>
    <w:p w:rsidR="009F5A86" w:rsidRPr="00A844A2" w:rsidRDefault="009F5A86">
      <w:pPr>
        <w:jc w:val="both"/>
        <w:rPr>
          <w:rFonts w:ascii="Times New Roman" w:hAnsi="Times New Roman" w:cs="Times New Roman"/>
          <w:color w:val="000000"/>
          <w:sz w:val="24"/>
          <w:szCs w:val="24"/>
        </w:rPr>
      </w:pPr>
      <w:r w:rsidRPr="00A844A2">
        <w:rPr>
          <w:rFonts w:ascii="Times New Roman" w:hAnsi="Times New Roman" w:cs="Times New Roman"/>
          <w:color w:val="000000"/>
          <w:sz w:val="24"/>
          <w:szCs w:val="24"/>
        </w:rPr>
        <w:t>_______________________</w:t>
      </w:r>
    </w:p>
    <w:p w:rsidR="009F5A86" w:rsidRPr="00A844A2" w:rsidRDefault="009F5A86">
      <w:pPr>
        <w:jc w:val="both"/>
        <w:rPr>
          <w:rFonts w:ascii="Times New Roman" w:hAnsi="Times New Roman" w:cs="Times New Roman"/>
          <w:sz w:val="24"/>
          <w:szCs w:val="24"/>
        </w:rPr>
      </w:pPr>
      <w:r w:rsidRPr="00A844A2">
        <w:rPr>
          <w:rFonts w:ascii="Times New Roman" w:hAnsi="Times New Roman" w:cs="Times New Roman"/>
          <w:color w:val="000000"/>
          <w:sz w:val="24"/>
          <w:szCs w:val="24"/>
        </w:rPr>
        <w:t xml:space="preserve">(посада особи, що підписує форму)     </w:t>
      </w:r>
      <w:r w:rsidRPr="00A844A2">
        <w:rPr>
          <w:rFonts w:ascii="Times New Roman" w:hAnsi="Times New Roman" w:cs="Times New Roman"/>
          <w:color w:val="000000"/>
          <w:sz w:val="24"/>
          <w:szCs w:val="24"/>
        </w:rPr>
        <w:tab/>
        <w:t xml:space="preserve">    (підпис)     </w:t>
      </w:r>
      <w:r w:rsidRPr="00A844A2">
        <w:rPr>
          <w:rFonts w:ascii="Times New Roman" w:hAnsi="Times New Roman" w:cs="Times New Roman"/>
          <w:color w:val="000000"/>
          <w:sz w:val="24"/>
          <w:szCs w:val="24"/>
        </w:rPr>
        <w:tab/>
      </w:r>
      <w:r w:rsidRPr="00A844A2">
        <w:rPr>
          <w:rFonts w:ascii="Times New Roman" w:hAnsi="Times New Roman" w:cs="Times New Roman"/>
          <w:color w:val="000000"/>
          <w:sz w:val="24"/>
          <w:szCs w:val="24"/>
        </w:rPr>
        <w:tab/>
        <w:t xml:space="preserve">       ( П.І.Б)   </w:t>
      </w:r>
    </w:p>
    <w:p w:rsidR="009F5A86" w:rsidRPr="00A844A2" w:rsidRDefault="009F5A86">
      <w:pPr>
        <w:spacing w:after="120"/>
        <w:jc w:val="both"/>
        <w:rPr>
          <w:rFonts w:ascii="Times New Roman" w:hAnsi="Times New Roman" w:cs="Times New Roman"/>
          <w:color w:val="000000"/>
          <w:sz w:val="16"/>
          <w:szCs w:val="16"/>
        </w:rPr>
      </w:pPr>
      <w:r w:rsidRPr="00A844A2">
        <w:rPr>
          <w:rFonts w:ascii="Times New Roman" w:hAnsi="Times New Roman" w:cs="Times New Roman"/>
          <w:color w:val="000000"/>
          <w:sz w:val="24"/>
          <w:szCs w:val="24"/>
        </w:rPr>
        <w:t xml:space="preserve">  </w:t>
      </w:r>
      <w:r w:rsidRPr="00A844A2">
        <w:rPr>
          <w:rFonts w:ascii="Times New Roman" w:hAnsi="Times New Roman" w:cs="Times New Roman"/>
          <w:color w:val="000000"/>
          <w:sz w:val="16"/>
          <w:szCs w:val="16"/>
        </w:rPr>
        <w:t>М.П.**</w:t>
      </w:r>
      <w:r w:rsidRPr="008A1E0C">
        <w:rPr>
          <w:rFonts w:ascii="Times New Roman" w:hAnsi="Times New Roman" w:cs="Times New Roman"/>
          <w:i/>
          <w:iCs/>
          <w:color w:val="000000"/>
          <w:sz w:val="16"/>
          <w:szCs w:val="16"/>
        </w:rPr>
        <w:t>*</w:t>
      </w:r>
      <w:r w:rsidRPr="00A844A2">
        <w:rPr>
          <w:rFonts w:ascii="Times New Roman" w:hAnsi="Times New Roman" w:cs="Times New Roman"/>
          <w:color w:val="000000"/>
          <w:sz w:val="16"/>
          <w:szCs w:val="16"/>
        </w:rPr>
        <w:t xml:space="preserve">   </w:t>
      </w:r>
    </w:p>
    <w:p w:rsidR="009F5A86" w:rsidRPr="00A844A2" w:rsidRDefault="009F5A86">
      <w:pPr>
        <w:spacing w:after="120"/>
        <w:jc w:val="both"/>
        <w:rPr>
          <w:rFonts w:ascii="Times New Roman" w:hAnsi="Times New Roman" w:cs="Times New Roman"/>
          <w:color w:val="000000"/>
          <w:sz w:val="16"/>
          <w:szCs w:val="16"/>
        </w:rPr>
      </w:pPr>
    </w:p>
    <w:p w:rsidR="009F5A86" w:rsidRPr="00A844A2" w:rsidRDefault="009F5A86">
      <w:pPr>
        <w:spacing w:after="120"/>
        <w:jc w:val="both"/>
        <w:rPr>
          <w:rFonts w:ascii="Times New Roman" w:hAnsi="Times New Roman" w:cs="Times New Roman"/>
          <w:color w:val="000000"/>
          <w:sz w:val="16"/>
          <w:szCs w:val="16"/>
        </w:rPr>
      </w:pPr>
    </w:p>
    <w:p w:rsidR="009F5A86" w:rsidRPr="00A844A2" w:rsidRDefault="009F5A86">
      <w:pPr>
        <w:spacing w:after="120"/>
        <w:jc w:val="both"/>
        <w:rPr>
          <w:rFonts w:ascii="Times New Roman" w:hAnsi="Times New Roman" w:cs="Times New Roman"/>
          <w:color w:val="000000"/>
          <w:sz w:val="16"/>
          <w:szCs w:val="16"/>
        </w:rPr>
      </w:pPr>
    </w:p>
    <w:p w:rsidR="009F5A86" w:rsidRPr="008A1E0C" w:rsidRDefault="009F5A86" w:rsidP="008A1E0C">
      <w:pPr>
        <w:shd w:val="clear" w:color="auto" w:fill="FFFFFF"/>
        <w:ind w:left="-284" w:firstLine="284"/>
        <w:jc w:val="both"/>
        <w:outlineLvl w:val="0"/>
        <w:rPr>
          <w:rFonts w:ascii="Times New Roman" w:hAnsi="Times New Roman" w:cs="Times New Roman"/>
          <w:color w:val="000000"/>
          <w:sz w:val="16"/>
          <w:szCs w:val="16"/>
        </w:rPr>
      </w:pPr>
      <w:r w:rsidRPr="008A1E0C">
        <w:rPr>
          <w:rFonts w:ascii="Times New Roman" w:hAnsi="Times New Roman" w:cs="Times New Roman"/>
          <w:i/>
          <w:iCs/>
          <w:color w:val="000000"/>
          <w:sz w:val="16"/>
          <w:szCs w:val="16"/>
        </w:rPr>
        <w:t xml:space="preserve">* </w:t>
      </w:r>
      <w:r>
        <w:rPr>
          <w:rFonts w:ascii="Times New Roman" w:hAnsi="Times New Roman" w:cs="Times New Roman"/>
          <w:i/>
          <w:iCs/>
          <w:color w:val="000000"/>
          <w:sz w:val="16"/>
          <w:szCs w:val="16"/>
        </w:rPr>
        <w:t>Я</w:t>
      </w:r>
      <w:r w:rsidRPr="008A1E0C">
        <w:rPr>
          <w:rFonts w:ascii="Times New Roman" w:hAnsi="Times New Roman" w:cs="Times New Roman"/>
          <w:i/>
          <w:iCs/>
          <w:color w:val="000000"/>
          <w:sz w:val="16"/>
          <w:szCs w:val="16"/>
        </w:rPr>
        <w:t xml:space="preserve">кщо </w:t>
      </w:r>
      <w:r>
        <w:rPr>
          <w:rFonts w:ascii="Times New Roman" w:hAnsi="Times New Roman" w:cs="Times New Roman"/>
          <w:i/>
          <w:iCs/>
          <w:color w:val="000000"/>
          <w:sz w:val="16"/>
          <w:szCs w:val="16"/>
        </w:rPr>
        <w:t>У</w:t>
      </w:r>
      <w:r w:rsidRPr="008A1E0C">
        <w:rPr>
          <w:rFonts w:ascii="Times New Roman" w:hAnsi="Times New Roman" w:cs="Times New Roman"/>
          <w:i/>
          <w:iCs/>
          <w:color w:val="000000"/>
          <w:sz w:val="16"/>
          <w:szCs w:val="16"/>
        </w:rPr>
        <w:t xml:space="preserve">часник нараховує ПДВ – розраховується відповідно до положень Податкового кодексу України; Якщо </w:t>
      </w:r>
      <w:r>
        <w:rPr>
          <w:rFonts w:ascii="Times New Roman" w:hAnsi="Times New Roman" w:cs="Times New Roman"/>
          <w:i/>
          <w:iCs/>
          <w:color w:val="000000"/>
          <w:sz w:val="16"/>
          <w:szCs w:val="16"/>
        </w:rPr>
        <w:t>У</w:t>
      </w:r>
      <w:r w:rsidRPr="008A1E0C">
        <w:rPr>
          <w:rFonts w:ascii="Times New Roman" w:hAnsi="Times New Roman" w:cs="Times New Roman"/>
          <w:i/>
          <w:iCs/>
          <w:color w:val="000000"/>
          <w:sz w:val="16"/>
          <w:szCs w:val="16"/>
        </w:rPr>
        <w:t>часник не нараховує ПДВ – ставиться прочерк;</w:t>
      </w:r>
    </w:p>
    <w:p w:rsidR="009F5A86" w:rsidRPr="008A1E0C" w:rsidRDefault="009F5A86" w:rsidP="008A1E0C">
      <w:pPr>
        <w:shd w:val="clear" w:color="auto" w:fill="FFFFFF"/>
        <w:ind w:left="-284" w:firstLine="284"/>
        <w:jc w:val="both"/>
        <w:outlineLvl w:val="0"/>
        <w:rPr>
          <w:rFonts w:ascii="Times New Roman" w:hAnsi="Times New Roman" w:cs="Times New Roman"/>
          <w:color w:val="000000"/>
          <w:sz w:val="16"/>
          <w:szCs w:val="16"/>
        </w:rPr>
      </w:pPr>
      <w:r w:rsidRPr="008A1E0C">
        <w:rPr>
          <w:rFonts w:ascii="Times New Roman" w:hAnsi="Times New Roman" w:cs="Times New Roman"/>
          <w:i/>
          <w:iCs/>
          <w:color w:val="000000"/>
          <w:sz w:val="16"/>
          <w:szCs w:val="16"/>
        </w:rPr>
        <w:t xml:space="preserve">** </w:t>
      </w:r>
      <w:r>
        <w:rPr>
          <w:rFonts w:ascii="Times New Roman" w:hAnsi="Times New Roman" w:cs="Times New Roman"/>
          <w:i/>
          <w:iCs/>
          <w:color w:val="000000"/>
          <w:sz w:val="16"/>
          <w:szCs w:val="16"/>
        </w:rPr>
        <w:t>О</w:t>
      </w:r>
      <w:r w:rsidRPr="008A1E0C">
        <w:rPr>
          <w:rFonts w:ascii="Times New Roman" w:hAnsi="Times New Roman" w:cs="Times New Roman"/>
          <w:i/>
          <w:iCs/>
          <w:color w:val="000000"/>
          <w:sz w:val="16"/>
          <w:szCs w:val="16"/>
        </w:rPr>
        <w:t>бирається і залишається необхідне, залежно від того, чи нараховує Учасник ПДВ відповідно до положень Податкового кодексу України.</w:t>
      </w:r>
    </w:p>
    <w:p w:rsidR="009F5A86" w:rsidRPr="00A272C9" w:rsidRDefault="009F5A86" w:rsidP="008A1E0C">
      <w:pPr>
        <w:jc w:val="both"/>
        <w:rPr>
          <w:rFonts w:ascii="Times New Roman" w:hAnsi="Times New Roman" w:cs="Times New Roman"/>
          <w:i/>
          <w:iCs/>
          <w:sz w:val="16"/>
          <w:szCs w:val="16"/>
          <w:lang w:eastAsia="uk-UA"/>
        </w:rPr>
      </w:pPr>
      <w:r w:rsidRPr="00A272C9">
        <w:rPr>
          <w:rFonts w:ascii="Times New Roman" w:hAnsi="Times New Roman" w:cs="Times New Roman"/>
          <w:b/>
          <w:bCs/>
          <w:i/>
          <w:iCs/>
          <w:sz w:val="16"/>
          <w:szCs w:val="16"/>
          <w:lang w:eastAsia="uk-UA"/>
        </w:rPr>
        <w:t>***</w:t>
      </w:r>
      <w:r w:rsidRPr="00A272C9">
        <w:rPr>
          <w:rFonts w:ascii="Times New Roman" w:hAnsi="Times New Roman" w:cs="Times New Roman"/>
          <w:i/>
          <w:iCs/>
          <w:sz w:val="16"/>
          <w:szCs w:val="16"/>
          <w:lang w:eastAsia="uk-UA"/>
        </w:rPr>
        <w:t xml:space="preserve"> Ця вимога не стосується Учасників, які провадять діяльність без печатки згідно з чинним законодавством України.</w:t>
      </w:r>
    </w:p>
    <w:p w:rsidR="009F5A86" w:rsidRPr="009F0481" w:rsidRDefault="009F5A86" w:rsidP="008A1E0C">
      <w:pPr>
        <w:jc w:val="both"/>
        <w:rPr>
          <w:rFonts w:ascii="Times New Roman" w:hAnsi="Times New Roman" w:cs="Times New Roman"/>
          <w:i/>
          <w:iCs/>
          <w:sz w:val="16"/>
          <w:szCs w:val="16"/>
          <w:highlight w:val="yellow"/>
          <w:lang w:eastAsia="uk-UA"/>
        </w:rPr>
      </w:pPr>
    </w:p>
    <w:p w:rsidR="009F5A86" w:rsidRPr="00A844A2" w:rsidRDefault="009F5A86">
      <w:pPr>
        <w:rPr>
          <w:rFonts w:ascii="Times New Roman" w:hAnsi="Times New Roman" w:cs="Times New Roman"/>
          <w:i/>
          <w:iCs/>
          <w:sz w:val="16"/>
          <w:szCs w:val="16"/>
        </w:rPr>
      </w:pPr>
      <w:r w:rsidRPr="00A844A2">
        <w:br w:type="page"/>
      </w:r>
    </w:p>
    <w:p w:rsidR="009F5A86" w:rsidRPr="00A844A2" w:rsidRDefault="009F5A86">
      <w:pPr>
        <w:shd w:val="clear" w:color="auto" w:fill="D9D9D9"/>
        <w:jc w:val="right"/>
        <w:rPr>
          <w:rFonts w:ascii="Times New Roman" w:hAnsi="Times New Roman" w:cs="Times New Roman"/>
          <w:sz w:val="23"/>
          <w:szCs w:val="23"/>
          <w:lang w:eastAsia="uk-UA"/>
        </w:rPr>
      </w:pPr>
      <w:r w:rsidRPr="00A844A2">
        <w:rPr>
          <w:rFonts w:ascii="Times New Roman" w:hAnsi="Times New Roman" w:cs="Times New Roman"/>
          <w:b/>
          <w:bCs/>
          <w:sz w:val="23"/>
          <w:szCs w:val="23"/>
        </w:rPr>
        <w:lastRenderedPageBreak/>
        <w:t>Додаток 3</w:t>
      </w:r>
    </w:p>
    <w:p w:rsidR="009F5A86" w:rsidRPr="00A844A2" w:rsidRDefault="009F5A86">
      <w:pPr>
        <w:widowControl w:val="0"/>
        <w:tabs>
          <w:tab w:val="left" w:pos="6645"/>
        </w:tabs>
        <w:jc w:val="right"/>
        <w:rPr>
          <w:rFonts w:ascii="Times New Roman" w:hAnsi="Times New Roman" w:cs="Times New Roman"/>
          <w:sz w:val="24"/>
          <w:szCs w:val="24"/>
          <w:lang w:eastAsia="en-US"/>
        </w:rPr>
      </w:pPr>
      <w:r w:rsidRPr="00A844A2">
        <w:rPr>
          <w:rFonts w:ascii="Times New Roman" w:hAnsi="Times New Roman" w:cs="Times New Roman"/>
          <w:sz w:val="24"/>
          <w:szCs w:val="24"/>
          <w:lang w:eastAsia="en-US"/>
        </w:rPr>
        <w:t>до Тендерної документації</w:t>
      </w:r>
    </w:p>
    <w:p w:rsidR="009F5A86" w:rsidRPr="009F0481" w:rsidRDefault="009F5A86">
      <w:pPr>
        <w:widowControl w:val="0"/>
        <w:tabs>
          <w:tab w:val="left" w:pos="6645"/>
        </w:tabs>
        <w:rPr>
          <w:rFonts w:ascii="Times New Roman" w:hAnsi="Times New Roman" w:cs="Times New Roman"/>
          <w:b/>
          <w:bCs/>
          <w:sz w:val="24"/>
          <w:szCs w:val="24"/>
          <w:highlight w:val="yellow"/>
          <w:lang w:eastAsia="en-US"/>
        </w:rPr>
      </w:pPr>
    </w:p>
    <w:p w:rsidR="009F5A86" w:rsidRPr="007B3B6A" w:rsidRDefault="009F5A86" w:rsidP="00987ABE">
      <w:pPr>
        <w:widowControl w:val="0"/>
        <w:tabs>
          <w:tab w:val="left" w:pos="6645"/>
        </w:tabs>
        <w:jc w:val="center"/>
        <w:rPr>
          <w:rFonts w:ascii="Times New Roman" w:hAnsi="Times New Roman" w:cs="Times New Roman"/>
          <w:b/>
          <w:bCs/>
          <w:sz w:val="24"/>
          <w:szCs w:val="24"/>
          <w:lang w:eastAsia="en-US"/>
        </w:rPr>
      </w:pPr>
      <w:r w:rsidRPr="007B3B6A">
        <w:rPr>
          <w:rFonts w:ascii="Times New Roman" w:hAnsi="Times New Roman" w:cs="Times New Roman"/>
          <w:b/>
          <w:bCs/>
          <w:sz w:val="24"/>
          <w:szCs w:val="24"/>
          <w:lang w:eastAsia="en-US"/>
        </w:rPr>
        <w:t>Інформація про необхідні технічні, якісні та кількісні</w:t>
      </w:r>
    </w:p>
    <w:p w:rsidR="009F5A86" w:rsidRPr="007B3B6A" w:rsidRDefault="009F5A86" w:rsidP="00987ABE">
      <w:pPr>
        <w:widowControl w:val="0"/>
        <w:tabs>
          <w:tab w:val="left" w:pos="6645"/>
        </w:tabs>
        <w:jc w:val="center"/>
        <w:rPr>
          <w:rFonts w:ascii="Times New Roman" w:hAnsi="Times New Roman" w:cs="Times New Roman"/>
          <w:b/>
          <w:bCs/>
          <w:sz w:val="24"/>
          <w:szCs w:val="24"/>
        </w:rPr>
      </w:pPr>
      <w:r w:rsidRPr="007B3B6A">
        <w:rPr>
          <w:rFonts w:ascii="Times New Roman" w:hAnsi="Times New Roman" w:cs="Times New Roman"/>
          <w:b/>
          <w:bCs/>
          <w:sz w:val="24"/>
          <w:szCs w:val="24"/>
          <w:lang w:eastAsia="en-US"/>
        </w:rPr>
        <w:t>характеристики предмета закупівлі - Ноутбуки</w:t>
      </w:r>
    </w:p>
    <w:p w:rsidR="009F5A86" w:rsidRPr="005F22AA" w:rsidRDefault="009F5A86" w:rsidP="00987ABE">
      <w:pPr>
        <w:widowControl w:val="0"/>
        <w:tabs>
          <w:tab w:val="left" w:pos="6645"/>
        </w:tabs>
        <w:jc w:val="center"/>
        <w:rPr>
          <w:rFonts w:ascii="Times New Roman" w:hAnsi="Times New Roman" w:cs="Times New Roman"/>
          <w:b/>
          <w:bCs/>
          <w:sz w:val="24"/>
          <w:szCs w:val="24"/>
          <w:lang w:eastAsia="en-US"/>
        </w:rPr>
      </w:pPr>
      <w:r w:rsidRPr="007B3B6A">
        <w:rPr>
          <w:rFonts w:ascii="Times New Roman" w:hAnsi="Times New Roman" w:cs="Times New Roman"/>
          <w:b/>
          <w:bCs/>
          <w:sz w:val="24"/>
          <w:szCs w:val="24"/>
          <w:lang w:eastAsia="en-US"/>
        </w:rPr>
        <w:t>(</w:t>
      </w:r>
      <w:r w:rsidRPr="001F7BF1">
        <w:rPr>
          <w:rFonts w:ascii="Times New Roman" w:hAnsi="Times New Roman" w:cs="Times New Roman"/>
          <w:b/>
          <w:bCs/>
          <w:sz w:val="24"/>
          <w:szCs w:val="24"/>
          <w:lang w:val="ru-RU" w:eastAsia="en-US"/>
        </w:rPr>
        <w:t xml:space="preserve"> </w:t>
      </w:r>
      <w:r w:rsidRPr="005F22AA">
        <w:rPr>
          <w:rFonts w:ascii="Times New Roman" w:hAnsi="Times New Roman" w:cs="Times New Roman"/>
          <w:b/>
          <w:bCs/>
          <w:sz w:val="24"/>
          <w:szCs w:val="24"/>
          <w:lang w:eastAsia="en-US"/>
        </w:rPr>
        <w:t>ДК 021:2015:30210000-4 – «Машини для обробки даних (апаратна частина)»)</w:t>
      </w:r>
    </w:p>
    <w:p w:rsidR="009F5A86" w:rsidRPr="005F22AA" w:rsidRDefault="009F5A86" w:rsidP="00987ABE">
      <w:pPr>
        <w:widowControl w:val="0"/>
        <w:tabs>
          <w:tab w:val="left" w:pos="6645"/>
        </w:tabs>
        <w:jc w:val="center"/>
        <w:rPr>
          <w:rFonts w:ascii="Times New Roman" w:hAnsi="Times New Roman" w:cs="Times New Roman"/>
          <w:sz w:val="24"/>
          <w:szCs w:val="24"/>
          <w:lang w:val="ru-RU" w:eastAsia="en-US"/>
        </w:rPr>
      </w:pPr>
    </w:p>
    <w:p w:rsidR="009F5A86" w:rsidRPr="005F22AA" w:rsidRDefault="009F5A86" w:rsidP="00987ABE">
      <w:pPr>
        <w:widowControl w:val="0"/>
        <w:tabs>
          <w:tab w:val="left" w:pos="6645"/>
        </w:tabs>
        <w:ind w:hanging="851"/>
        <w:jc w:val="center"/>
        <w:rPr>
          <w:rFonts w:ascii="Times New Roman" w:hAnsi="Times New Roman" w:cs="Times New Roman"/>
          <w:sz w:val="24"/>
          <w:szCs w:val="24"/>
          <w:lang w:eastAsia="en-US"/>
        </w:rPr>
      </w:pPr>
      <w:r w:rsidRPr="005F22AA">
        <w:rPr>
          <w:rFonts w:ascii="Times New Roman" w:hAnsi="Times New Roman" w:cs="Times New Roman"/>
          <w:sz w:val="24"/>
          <w:szCs w:val="24"/>
          <w:lang w:eastAsia="en-US"/>
        </w:rPr>
        <w:t>Пропозиція повинна відповідати наступним кількісним та якісним характеристикам:</w:t>
      </w:r>
    </w:p>
    <w:tbl>
      <w:tblPr>
        <w:tblW w:w="9611" w:type="dxa"/>
        <w:tblInd w:w="2" w:type="dxa"/>
        <w:tblLayout w:type="fixed"/>
        <w:tblLook w:val="0000" w:firstRow="0" w:lastRow="0" w:firstColumn="0" w:lastColumn="0" w:noHBand="0" w:noVBand="0"/>
      </w:tblPr>
      <w:tblGrid>
        <w:gridCol w:w="537"/>
        <w:gridCol w:w="5956"/>
        <w:gridCol w:w="1700"/>
        <w:gridCol w:w="1418"/>
      </w:tblGrid>
      <w:tr w:rsidR="009F5A86" w:rsidRPr="005F22AA">
        <w:trPr>
          <w:cantSplit/>
          <w:trHeight w:val="300"/>
        </w:trPr>
        <w:tc>
          <w:tcPr>
            <w:tcW w:w="537" w:type="dxa"/>
            <w:tcBorders>
              <w:top w:val="single" w:sz="4" w:space="0" w:color="000000"/>
              <w:left w:val="single" w:sz="4" w:space="0" w:color="000000"/>
              <w:bottom w:val="single" w:sz="4" w:space="0" w:color="000000"/>
            </w:tcBorders>
            <w:vAlign w:val="bottom"/>
          </w:tcPr>
          <w:p w:rsidR="009F5A86" w:rsidRPr="005F22AA" w:rsidRDefault="009F5A86" w:rsidP="00C00D79">
            <w:pPr>
              <w:ind w:left="-851" w:firstLine="567"/>
              <w:jc w:val="center"/>
              <w:rPr>
                <w:rFonts w:ascii="Times New Roman" w:hAnsi="Times New Roman" w:cs="Times New Roman"/>
                <w:sz w:val="24"/>
                <w:szCs w:val="24"/>
                <w:lang w:val="en-US"/>
              </w:rPr>
            </w:pPr>
            <w:r w:rsidRPr="005F22AA">
              <w:rPr>
                <w:rFonts w:ascii="Times New Roman" w:hAnsi="Times New Roman" w:cs="Times New Roman"/>
                <w:sz w:val="24"/>
                <w:szCs w:val="24"/>
              </w:rPr>
              <w:t xml:space="preserve">№ </w:t>
            </w:r>
          </w:p>
          <w:p w:rsidR="009F5A86" w:rsidRPr="005F22AA" w:rsidRDefault="009F5A86" w:rsidP="00C00D79">
            <w:pPr>
              <w:ind w:left="-851" w:firstLine="567"/>
              <w:jc w:val="center"/>
              <w:rPr>
                <w:rFonts w:ascii="Times New Roman" w:hAnsi="Times New Roman" w:cs="Times New Roman"/>
                <w:sz w:val="24"/>
                <w:szCs w:val="24"/>
              </w:rPr>
            </w:pPr>
            <w:r w:rsidRPr="005F22AA">
              <w:rPr>
                <w:rFonts w:ascii="Times New Roman" w:hAnsi="Times New Roman" w:cs="Times New Roman"/>
                <w:sz w:val="24"/>
                <w:szCs w:val="24"/>
              </w:rPr>
              <w:t>з/п</w:t>
            </w:r>
          </w:p>
        </w:tc>
        <w:tc>
          <w:tcPr>
            <w:tcW w:w="5956" w:type="dxa"/>
            <w:tcBorders>
              <w:top w:val="single" w:sz="4" w:space="0" w:color="000000"/>
              <w:left w:val="single" w:sz="4" w:space="0" w:color="000000"/>
              <w:bottom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rPr>
            </w:pPr>
            <w:r w:rsidRPr="005F22AA">
              <w:rPr>
                <w:rFonts w:ascii="Times New Roman" w:hAnsi="Times New Roman" w:cs="Times New Roman"/>
                <w:sz w:val="24"/>
                <w:szCs w:val="24"/>
              </w:rPr>
              <w:t>Назва предмету закупівлі</w:t>
            </w:r>
          </w:p>
        </w:tc>
        <w:tc>
          <w:tcPr>
            <w:tcW w:w="1700" w:type="dxa"/>
            <w:tcBorders>
              <w:top w:val="single" w:sz="4" w:space="0" w:color="000000"/>
              <w:left w:val="single" w:sz="4" w:space="0" w:color="000000"/>
              <w:bottom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lang w:val="en-US"/>
              </w:rPr>
            </w:pPr>
            <w:r w:rsidRPr="005F22AA">
              <w:rPr>
                <w:rFonts w:ascii="Times New Roman" w:hAnsi="Times New Roman" w:cs="Times New Roman"/>
                <w:sz w:val="24"/>
                <w:szCs w:val="24"/>
              </w:rPr>
              <w:t>Одиниця</w:t>
            </w:r>
          </w:p>
          <w:p w:rsidR="009F5A86" w:rsidRPr="005F22AA" w:rsidRDefault="009F5A86" w:rsidP="00C00D79">
            <w:pPr>
              <w:ind w:left="-851" w:firstLine="567"/>
              <w:jc w:val="center"/>
              <w:rPr>
                <w:rFonts w:ascii="Times New Roman" w:hAnsi="Times New Roman" w:cs="Times New Roman"/>
                <w:sz w:val="24"/>
                <w:szCs w:val="24"/>
              </w:rPr>
            </w:pPr>
            <w:r w:rsidRPr="005F22AA">
              <w:rPr>
                <w:rFonts w:ascii="Times New Roman" w:hAnsi="Times New Roman" w:cs="Times New Roman"/>
                <w:sz w:val="24"/>
                <w:szCs w:val="24"/>
              </w:rPr>
              <w:t>виміру</w:t>
            </w:r>
          </w:p>
        </w:tc>
        <w:tc>
          <w:tcPr>
            <w:tcW w:w="1418" w:type="dxa"/>
            <w:tcBorders>
              <w:top w:val="single" w:sz="4" w:space="0" w:color="000000"/>
              <w:left w:val="single" w:sz="4" w:space="0" w:color="000000"/>
              <w:bottom w:val="single" w:sz="4" w:space="0" w:color="000000"/>
              <w:right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rPr>
            </w:pPr>
            <w:r w:rsidRPr="005F22AA">
              <w:rPr>
                <w:rFonts w:ascii="Times New Roman" w:hAnsi="Times New Roman" w:cs="Times New Roman"/>
                <w:sz w:val="24"/>
                <w:szCs w:val="24"/>
              </w:rPr>
              <w:t>Кількість</w:t>
            </w:r>
          </w:p>
        </w:tc>
      </w:tr>
      <w:tr w:rsidR="009F5A86" w:rsidRPr="005F22AA">
        <w:trPr>
          <w:trHeight w:val="600"/>
        </w:trPr>
        <w:tc>
          <w:tcPr>
            <w:tcW w:w="537" w:type="dxa"/>
            <w:tcBorders>
              <w:left w:val="single" w:sz="4" w:space="0" w:color="000000"/>
              <w:bottom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lang w:val="en-US"/>
              </w:rPr>
            </w:pPr>
            <w:r w:rsidRPr="005F22AA">
              <w:rPr>
                <w:rFonts w:ascii="Times New Roman" w:hAnsi="Times New Roman" w:cs="Times New Roman"/>
                <w:sz w:val="24"/>
                <w:szCs w:val="24"/>
                <w:lang w:val="en-US"/>
              </w:rPr>
              <w:t>1</w:t>
            </w:r>
          </w:p>
        </w:tc>
        <w:tc>
          <w:tcPr>
            <w:tcW w:w="5956" w:type="dxa"/>
            <w:tcBorders>
              <w:left w:val="single" w:sz="4" w:space="0" w:color="000000"/>
              <w:bottom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rPr>
            </w:pPr>
            <w:r w:rsidRPr="005F22AA">
              <w:rPr>
                <w:rFonts w:ascii="Times New Roman" w:hAnsi="Times New Roman" w:cs="Times New Roman"/>
                <w:sz w:val="24"/>
                <w:szCs w:val="24"/>
                <w:lang w:eastAsia="en-US"/>
              </w:rPr>
              <w:t>Ноутбук</w:t>
            </w:r>
          </w:p>
        </w:tc>
        <w:tc>
          <w:tcPr>
            <w:tcW w:w="1700" w:type="dxa"/>
            <w:tcBorders>
              <w:left w:val="single" w:sz="4" w:space="0" w:color="000000"/>
              <w:bottom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lang w:val="ru-RU"/>
              </w:rPr>
            </w:pPr>
            <w:r w:rsidRPr="005F22AA">
              <w:rPr>
                <w:rFonts w:ascii="Times New Roman" w:hAnsi="Times New Roman" w:cs="Times New Roman"/>
                <w:sz w:val="24"/>
                <w:szCs w:val="24"/>
              </w:rPr>
              <w:t>шт.</w:t>
            </w:r>
          </w:p>
        </w:tc>
        <w:tc>
          <w:tcPr>
            <w:tcW w:w="1418" w:type="dxa"/>
            <w:tcBorders>
              <w:left w:val="single" w:sz="4" w:space="0" w:color="000000"/>
              <w:bottom w:val="single" w:sz="4" w:space="0" w:color="000000"/>
              <w:right w:val="single" w:sz="4" w:space="0" w:color="000000"/>
            </w:tcBorders>
            <w:vAlign w:val="center"/>
          </w:tcPr>
          <w:p w:rsidR="009F5A86" w:rsidRPr="005F22AA" w:rsidRDefault="009F5A86" w:rsidP="00C00D79">
            <w:pPr>
              <w:ind w:left="-851" w:firstLine="567"/>
              <w:jc w:val="center"/>
              <w:rPr>
                <w:rFonts w:ascii="Times New Roman" w:hAnsi="Times New Roman" w:cs="Times New Roman"/>
                <w:sz w:val="24"/>
                <w:szCs w:val="24"/>
                <w:lang w:val="en-US"/>
              </w:rPr>
            </w:pPr>
            <w:r>
              <w:rPr>
                <w:rFonts w:ascii="Times New Roman" w:hAnsi="Times New Roman" w:cs="Times New Roman"/>
                <w:sz w:val="24"/>
                <w:szCs w:val="24"/>
              </w:rPr>
              <w:t>11</w:t>
            </w:r>
          </w:p>
        </w:tc>
      </w:tr>
    </w:tbl>
    <w:p w:rsidR="009F5A86" w:rsidRPr="005F22AA" w:rsidRDefault="009F5A86" w:rsidP="00987ABE">
      <w:pPr>
        <w:ind w:left="-851" w:firstLine="567"/>
        <w:jc w:val="right"/>
        <w:rPr>
          <w:rFonts w:ascii="Times New Roman" w:hAnsi="Times New Roman" w:cs="Times New Roman"/>
          <w:b/>
          <w:bCs/>
          <w:sz w:val="24"/>
          <w:szCs w:val="24"/>
          <w:lang w:val="ru-RU"/>
        </w:rPr>
      </w:pPr>
    </w:p>
    <w:tbl>
      <w:tblPr>
        <w:tblW w:w="9639" w:type="dxa"/>
        <w:tblInd w:w="2" w:type="dxa"/>
        <w:tblLayout w:type="fixed"/>
        <w:tblLook w:val="00A0" w:firstRow="1" w:lastRow="0" w:firstColumn="1" w:lastColumn="0" w:noHBand="0" w:noVBand="0"/>
      </w:tblPr>
      <w:tblGrid>
        <w:gridCol w:w="2268"/>
        <w:gridCol w:w="7371"/>
      </w:tblGrid>
      <w:tr w:rsidR="009F5A86" w:rsidRPr="005F22AA">
        <w:tc>
          <w:tcPr>
            <w:tcW w:w="9639" w:type="dxa"/>
            <w:gridSpan w:val="2"/>
            <w:tcBorders>
              <w:top w:val="single" w:sz="4" w:space="0" w:color="000000"/>
              <w:left w:val="single" w:sz="4" w:space="0" w:color="000000"/>
              <w:bottom w:val="single" w:sz="4" w:space="0" w:color="000000"/>
              <w:right w:val="single" w:sz="4" w:space="0" w:color="000000"/>
            </w:tcBorders>
          </w:tcPr>
          <w:p w:rsidR="009F5A86" w:rsidRPr="005F22AA" w:rsidRDefault="009F5A86" w:rsidP="00C00D79">
            <w:pPr>
              <w:widowControl w:val="0"/>
              <w:jc w:val="center"/>
              <w:rPr>
                <w:rFonts w:ascii="Times New Roman" w:hAnsi="Times New Roman" w:cs="Times New Roman"/>
                <w:b/>
                <w:bCs/>
                <w:sz w:val="24"/>
                <w:szCs w:val="24"/>
              </w:rPr>
            </w:pPr>
            <w:r w:rsidRPr="005F22AA">
              <w:rPr>
                <w:rFonts w:ascii="Times New Roman" w:hAnsi="Times New Roman" w:cs="Times New Roman"/>
                <w:b/>
                <w:bCs/>
                <w:sz w:val="24"/>
                <w:szCs w:val="24"/>
              </w:rPr>
              <w:t xml:space="preserve">Технічні вимоги до </w:t>
            </w:r>
            <w:r w:rsidRPr="005F22AA">
              <w:rPr>
                <w:rFonts w:ascii="Times New Roman" w:hAnsi="Times New Roman" w:cs="Times New Roman"/>
                <w:b/>
                <w:bCs/>
                <w:sz w:val="24"/>
                <w:szCs w:val="24"/>
                <w:lang w:eastAsia="en-US"/>
              </w:rPr>
              <w:t>Ноутбука</w:t>
            </w:r>
          </w:p>
        </w:tc>
      </w:tr>
      <w:tr w:rsidR="009F5A86" w:rsidRPr="005F22AA">
        <w:tc>
          <w:tcPr>
            <w:tcW w:w="2268" w:type="dxa"/>
            <w:tcBorders>
              <w:top w:val="single" w:sz="4" w:space="0" w:color="000000"/>
              <w:left w:val="single" w:sz="4" w:space="0" w:color="000000"/>
              <w:bottom w:val="single" w:sz="4" w:space="0" w:color="000000"/>
              <w:right w:val="single" w:sz="4" w:space="0" w:color="000000"/>
            </w:tcBorders>
          </w:tcPr>
          <w:p w:rsidR="009F5A86" w:rsidRPr="005F22AA" w:rsidRDefault="009F5A86" w:rsidP="00C00D79">
            <w:pPr>
              <w:widowControl w:val="0"/>
              <w:jc w:val="center"/>
              <w:rPr>
                <w:rFonts w:ascii="Times New Roman" w:hAnsi="Times New Roman" w:cs="Times New Roman"/>
                <w:b/>
                <w:bCs/>
                <w:sz w:val="24"/>
                <w:szCs w:val="24"/>
              </w:rPr>
            </w:pPr>
            <w:r w:rsidRPr="005F22AA">
              <w:rPr>
                <w:rFonts w:ascii="Times New Roman" w:hAnsi="Times New Roman" w:cs="Times New Roman"/>
                <w:b/>
                <w:bCs/>
                <w:sz w:val="24"/>
                <w:szCs w:val="24"/>
              </w:rPr>
              <w:t>Найменування</w:t>
            </w:r>
          </w:p>
        </w:tc>
        <w:tc>
          <w:tcPr>
            <w:tcW w:w="7371" w:type="dxa"/>
            <w:tcBorders>
              <w:top w:val="single" w:sz="4" w:space="0" w:color="000000"/>
              <w:left w:val="single" w:sz="4" w:space="0" w:color="000000"/>
              <w:bottom w:val="single" w:sz="4" w:space="0" w:color="000000"/>
              <w:right w:val="single" w:sz="4" w:space="0" w:color="000000"/>
            </w:tcBorders>
          </w:tcPr>
          <w:p w:rsidR="009F5A86" w:rsidRPr="005F22AA" w:rsidRDefault="009F5A86" w:rsidP="00C00D79">
            <w:pPr>
              <w:widowControl w:val="0"/>
              <w:jc w:val="center"/>
              <w:rPr>
                <w:rFonts w:ascii="Times New Roman" w:hAnsi="Times New Roman" w:cs="Times New Roman"/>
                <w:b/>
                <w:bCs/>
                <w:sz w:val="24"/>
                <w:szCs w:val="24"/>
              </w:rPr>
            </w:pPr>
            <w:r w:rsidRPr="005F22AA">
              <w:rPr>
                <w:rFonts w:ascii="Times New Roman" w:hAnsi="Times New Roman" w:cs="Times New Roman"/>
                <w:b/>
                <w:bCs/>
                <w:sz w:val="24"/>
                <w:szCs w:val="24"/>
              </w:rPr>
              <w:t>Вимоги</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Дисплей</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Інтегрований з корпусом;</w:t>
            </w:r>
          </w:p>
          <w:p w:rsidR="009F5A86" w:rsidRPr="001F7BF1" w:rsidRDefault="009F5A86" w:rsidP="00C00D79">
            <w:pPr>
              <w:pStyle w:val="TableContents"/>
              <w:rPr>
                <w:rFonts w:ascii="Times New Roman" w:hAnsi="Times New Roman" w:cs="Times New Roman"/>
                <w:color w:val="000000"/>
                <w:lang w:val="ru-RU"/>
              </w:rPr>
            </w:pPr>
            <w:r w:rsidRPr="005F22AA">
              <w:rPr>
                <w:rFonts w:ascii="Times New Roman" w:hAnsi="Times New Roman" w:cs="Times New Roman"/>
                <w:color w:val="000000"/>
                <w:lang w:val="uk-UA"/>
              </w:rPr>
              <w:t>- розмір діагоналі – не менше ніж 15.6”</w:t>
            </w:r>
          </w:p>
          <w:p w:rsidR="009F5A86" w:rsidRPr="001F7BF1" w:rsidRDefault="009F5A86" w:rsidP="00C00D79">
            <w:pPr>
              <w:pStyle w:val="TableContents"/>
              <w:rPr>
                <w:rFonts w:ascii="Times New Roman" w:hAnsi="Times New Roman" w:cs="Times New Roman"/>
                <w:color w:val="000000"/>
                <w:lang w:val="ru-RU"/>
              </w:rPr>
            </w:pPr>
            <w:r w:rsidRPr="005F22AA">
              <w:rPr>
                <w:rFonts w:ascii="Times New Roman" w:hAnsi="Times New Roman" w:cs="Times New Roman"/>
                <w:color w:val="000000"/>
                <w:lang w:val="uk-UA"/>
              </w:rPr>
              <w:t>- роздільна здатність – не менше ніж 1920х1080</w:t>
            </w:r>
          </w:p>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 xml:space="preserve">- тип матриці – не гірше IPS </w:t>
            </w:r>
          </w:p>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 яскравість не менше ніж 300</w:t>
            </w:r>
            <w:r w:rsidRPr="005F22AA">
              <w:rPr>
                <w:rFonts w:ascii="Times New Roman" w:hAnsi="Times New Roman" w:cs="Times New Roman"/>
                <w:color w:val="000000"/>
                <w:lang w:val="ru-RU"/>
              </w:rPr>
              <w:t xml:space="preserve"> </w:t>
            </w:r>
            <w:proofErr w:type="spellStart"/>
            <w:r w:rsidRPr="005F22AA">
              <w:rPr>
                <w:rFonts w:ascii="Times New Roman" w:hAnsi="Times New Roman" w:cs="Times New Roman"/>
                <w:color w:val="000000"/>
                <w:lang w:val="uk-UA"/>
              </w:rPr>
              <w:t>nits</w:t>
            </w:r>
            <w:proofErr w:type="spellEnd"/>
          </w:p>
        </w:tc>
      </w:tr>
      <w:tr w:rsidR="009F5A86" w:rsidRPr="005F22AA">
        <w:tblPrEx>
          <w:tblCellMar>
            <w:top w:w="28" w:type="dxa"/>
            <w:left w:w="25" w:type="dxa"/>
            <w:bottom w:w="28" w:type="dxa"/>
            <w:right w:w="28" w:type="dxa"/>
          </w:tblCellMar>
        </w:tblPrEx>
        <w:trPr>
          <w:trHeight w:val="758"/>
        </w:trPr>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tabs>
                <w:tab w:val="left" w:pos="2520"/>
              </w:tabs>
              <w:rPr>
                <w:rFonts w:ascii="Times New Roman" w:hAnsi="Times New Roman" w:cs="Times New Roman"/>
                <w:color w:val="000000"/>
                <w:lang w:val="uk-UA"/>
              </w:rPr>
            </w:pPr>
            <w:r w:rsidRPr="005F22AA">
              <w:rPr>
                <w:rFonts w:ascii="Times New Roman" w:hAnsi="Times New Roman" w:cs="Times New Roman"/>
                <w:color w:val="000000"/>
                <w:lang w:val="uk-UA"/>
              </w:rPr>
              <w:t>Процесор</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 xml:space="preserve">Не гірше  </w:t>
            </w:r>
            <w:r w:rsidRPr="005F22AA">
              <w:rPr>
                <w:rFonts w:ascii="Times New Roman" w:hAnsi="Times New Roman" w:cs="Times New Roman"/>
                <w:color w:val="000000"/>
              </w:rPr>
              <w:t>Intel</w:t>
            </w:r>
            <w:r w:rsidRPr="005F22AA">
              <w:rPr>
                <w:rFonts w:ascii="Times New Roman" w:hAnsi="Times New Roman" w:cs="Times New Roman"/>
                <w:color w:val="000000"/>
                <w:lang w:val="uk-UA"/>
              </w:rPr>
              <w:t xml:space="preserve"> </w:t>
            </w:r>
            <w:r>
              <w:rPr>
                <w:rFonts w:ascii="Times New Roman" w:hAnsi="Times New Roman" w:cs="Times New Roman"/>
                <w:color w:val="000000"/>
                <w:lang w:val="uk-UA"/>
              </w:rPr>
              <w:t>або аналог</w:t>
            </w:r>
          </w:p>
          <w:p w:rsidR="009F5A86" w:rsidRPr="001F7BF1" w:rsidRDefault="009F5A86" w:rsidP="00C00D79">
            <w:pPr>
              <w:jc w:val="both"/>
              <w:rPr>
                <w:rFonts w:ascii="Times New Roman" w:hAnsi="Times New Roman" w:cs="Times New Roman"/>
                <w:sz w:val="24"/>
                <w:szCs w:val="24"/>
                <w:lang w:val="ru-RU"/>
              </w:rPr>
            </w:pPr>
            <w:r>
              <w:rPr>
                <w:rFonts w:ascii="Times New Roman" w:hAnsi="Times New Roman" w:cs="Times New Roman"/>
                <w:sz w:val="24"/>
                <w:szCs w:val="24"/>
              </w:rPr>
              <w:t xml:space="preserve">- кількість </w:t>
            </w:r>
            <w:proofErr w:type="spellStart"/>
            <w:r>
              <w:rPr>
                <w:rFonts w:ascii="Times New Roman" w:hAnsi="Times New Roman" w:cs="Times New Roman"/>
                <w:sz w:val="24"/>
                <w:szCs w:val="24"/>
              </w:rPr>
              <w:t>ядер</w:t>
            </w:r>
            <w:proofErr w:type="spellEnd"/>
            <w:r>
              <w:rPr>
                <w:rFonts w:ascii="Times New Roman" w:hAnsi="Times New Roman" w:cs="Times New Roman"/>
                <w:sz w:val="24"/>
                <w:szCs w:val="24"/>
              </w:rPr>
              <w:t xml:space="preserve"> не менше 6</w:t>
            </w:r>
          </w:p>
          <w:p w:rsidR="009F5A86" w:rsidRPr="00956696" w:rsidRDefault="009F5A86" w:rsidP="00C00D79">
            <w:pPr>
              <w:jc w:val="both"/>
              <w:rPr>
                <w:rFonts w:ascii="Times New Roman" w:hAnsi="Times New Roman" w:cs="Times New Roman"/>
                <w:sz w:val="24"/>
                <w:szCs w:val="24"/>
              </w:rPr>
            </w:pPr>
            <w:r w:rsidRPr="005F22AA">
              <w:rPr>
                <w:rFonts w:ascii="Times New Roman" w:hAnsi="Times New Roman" w:cs="Times New Roman"/>
                <w:sz w:val="24"/>
                <w:szCs w:val="24"/>
              </w:rPr>
              <w:t xml:space="preserve">- кількість потоків не менше </w:t>
            </w:r>
            <w:r>
              <w:rPr>
                <w:rFonts w:ascii="Times New Roman" w:hAnsi="Times New Roman" w:cs="Times New Roman"/>
                <w:sz w:val="24"/>
                <w:szCs w:val="24"/>
              </w:rPr>
              <w:t>8</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ОЗУ</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873D5B" w:rsidP="00C00D79">
            <w:pPr>
              <w:pStyle w:val="TableContents"/>
              <w:widowControl/>
              <w:rPr>
                <w:rFonts w:ascii="Times New Roman" w:hAnsi="Times New Roman" w:cs="Times New Roman"/>
                <w:color w:val="000000"/>
                <w:lang w:val="uk-UA"/>
              </w:rPr>
            </w:pPr>
            <w:r>
              <w:rPr>
                <w:rFonts w:ascii="Times New Roman" w:hAnsi="Times New Roman" w:cs="Times New Roman"/>
                <w:color w:val="000000"/>
                <w:lang w:val="uk-UA"/>
              </w:rPr>
              <w:t>Не менше 8</w:t>
            </w:r>
            <w:r w:rsidR="009F5A86" w:rsidRPr="005F22AA">
              <w:rPr>
                <w:rFonts w:ascii="Times New Roman" w:hAnsi="Times New Roman" w:cs="Times New Roman"/>
                <w:color w:val="000000"/>
                <w:lang w:val="uk-UA"/>
              </w:rPr>
              <w:t xml:space="preserve">Gb </w:t>
            </w:r>
            <w:r w:rsidR="009F5A86">
              <w:rPr>
                <w:rFonts w:ascii="Times New Roman" w:hAnsi="Times New Roman" w:cs="Times New Roman"/>
                <w:color w:val="000000"/>
                <w:lang w:val="uk-UA"/>
              </w:rPr>
              <w:t xml:space="preserve"> </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Накопичувач SSD</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lang w:val="uk-UA"/>
              </w:rPr>
            </w:pPr>
            <w:r w:rsidRPr="005F22AA">
              <w:rPr>
                <w:rFonts w:ascii="Times New Roman" w:hAnsi="Times New Roman" w:cs="Times New Roman"/>
                <w:color w:val="000000"/>
                <w:lang w:val="uk-UA"/>
              </w:rPr>
              <w:t xml:space="preserve">Не менше </w:t>
            </w:r>
            <w:r w:rsidR="00873D5B">
              <w:rPr>
                <w:rFonts w:ascii="Times New Roman" w:hAnsi="Times New Roman" w:cs="Times New Roman"/>
                <w:color w:val="000000"/>
                <w:lang w:val="uk-UA"/>
              </w:rPr>
              <w:t>250</w:t>
            </w:r>
            <w:r w:rsidRPr="005F22AA">
              <w:rPr>
                <w:rFonts w:ascii="Times New Roman" w:hAnsi="Times New Roman" w:cs="Times New Roman"/>
                <w:color w:val="000000"/>
                <w:lang w:val="uk-UA"/>
              </w:rPr>
              <w:t xml:space="preserve"> GB SSD </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Звуковий адаптер</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Не гірше інтегровані мікрофон та динаміки</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Веб камера</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lang w:val="ru-RU"/>
              </w:rPr>
            </w:pPr>
            <w:r w:rsidRPr="005F22AA">
              <w:rPr>
                <w:rFonts w:ascii="Times New Roman" w:hAnsi="Times New Roman" w:cs="Times New Roman"/>
                <w:color w:val="000000"/>
                <w:lang w:val="uk-UA"/>
              </w:rPr>
              <w:t xml:space="preserve">Не гірше </w:t>
            </w:r>
            <w:r w:rsidRPr="005F22AA">
              <w:rPr>
                <w:rFonts w:ascii="Times New Roman" w:hAnsi="Times New Roman" w:cs="Times New Roman"/>
                <w:color w:val="000000"/>
                <w:lang w:val="ru-RU"/>
              </w:rPr>
              <w:t xml:space="preserve">720p HD, </w:t>
            </w:r>
            <w:r w:rsidRPr="005F22AA">
              <w:rPr>
                <w:rFonts w:ascii="Times New Roman" w:hAnsi="Times New Roman" w:cs="Times New Roman"/>
                <w:color w:val="000000"/>
                <w:lang w:val="uk-UA"/>
              </w:rPr>
              <w:t>інтегрована у корпус</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 xml:space="preserve">Інтерфейси </w:t>
            </w:r>
          </w:p>
          <w:p w:rsidR="009F5A86" w:rsidRPr="005F22AA" w:rsidRDefault="009F5A86" w:rsidP="00C00D79">
            <w:pPr>
              <w:pStyle w:val="TableContents"/>
              <w:widowControl/>
              <w:rPr>
                <w:rFonts w:ascii="Times New Roman" w:hAnsi="Times New Roman" w:cs="Times New Roman"/>
                <w:b/>
                <w:bCs/>
                <w:i/>
                <w:iCs/>
                <w:color w:val="000000"/>
                <w:lang w:val="uk-UA"/>
              </w:rPr>
            </w:pPr>
          </w:p>
        </w:tc>
        <w:tc>
          <w:tcPr>
            <w:tcW w:w="7371" w:type="dxa"/>
            <w:tcBorders>
              <w:top w:val="single" w:sz="4" w:space="0" w:color="auto"/>
              <w:left w:val="single" w:sz="4" w:space="0" w:color="auto"/>
              <w:bottom w:val="single" w:sz="4" w:space="0" w:color="auto"/>
              <w:right w:val="single" w:sz="4" w:space="0" w:color="auto"/>
            </w:tcBorders>
          </w:tcPr>
          <w:p w:rsidR="009F5A86" w:rsidRPr="00492DE6"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 xml:space="preserve">- не </w:t>
            </w:r>
            <w:r>
              <w:rPr>
                <w:rFonts w:ascii="Times New Roman" w:hAnsi="Times New Roman" w:cs="Times New Roman"/>
                <w:color w:val="000000"/>
                <w:lang w:val="uk-UA"/>
              </w:rPr>
              <w:t xml:space="preserve">менше ніж 1 порт USB </w:t>
            </w:r>
            <w:proofErr w:type="spellStart"/>
            <w:r>
              <w:rPr>
                <w:rFonts w:ascii="Times New Roman" w:hAnsi="Times New Roman" w:cs="Times New Roman"/>
                <w:color w:val="000000"/>
                <w:lang w:val="uk-UA"/>
              </w:rPr>
              <w:t>Type</w:t>
            </w:r>
            <w:proofErr w:type="spellEnd"/>
            <w:r>
              <w:rPr>
                <w:rFonts w:ascii="Times New Roman" w:hAnsi="Times New Roman" w:cs="Times New Roman"/>
                <w:color w:val="000000"/>
                <w:lang w:val="uk-UA"/>
              </w:rPr>
              <w:t xml:space="preserve"> C версії не нижче 3.1</w:t>
            </w:r>
          </w:p>
          <w:p w:rsidR="009F5A86" w:rsidRPr="005F22AA"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 xml:space="preserve">- не менше ніж </w:t>
            </w:r>
            <w:r w:rsidRPr="00492DE6">
              <w:rPr>
                <w:rFonts w:ascii="Times New Roman" w:hAnsi="Times New Roman" w:cs="Times New Roman"/>
                <w:color w:val="000000"/>
                <w:lang w:val="uk-UA"/>
              </w:rPr>
              <w:t>2</w:t>
            </w:r>
            <w:r w:rsidRPr="005F22AA">
              <w:rPr>
                <w:rFonts w:ascii="Times New Roman" w:hAnsi="Times New Roman" w:cs="Times New Roman"/>
                <w:color w:val="000000"/>
                <w:lang w:val="uk-UA"/>
              </w:rPr>
              <w:t xml:space="preserve"> порт</w:t>
            </w:r>
            <w:r w:rsidRPr="00492DE6">
              <w:rPr>
                <w:rFonts w:ascii="Times New Roman" w:hAnsi="Times New Roman" w:cs="Times New Roman"/>
                <w:color w:val="000000"/>
                <w:lang w:val="uk-UA"/>
              </w:rPr>
              <w:t>и</w:t>
            </w:r>
            <w:r>
              <w:rPr>
                <w:rFonts w:ascii="Times New Roman" w:hAnsi="Times New Roman" w:cs="Times New Roman"/>
                <w:color w:val="000000"/>
                <w:lang w:val="uk-UA"/>
              </w:rPr>
              <w:t xml:space="preserve"> USB </w:t>
            </w:r>
            <w:proofErr w:type="spellStart"/>
            <w:r>
              <w:rPr>
                <w:rFonts w:ascii="Times New Roman" w:hAnsi="Times New Roman" w:cs="Times New Roman"/>
                <w:color w:val="000000"/>
                <w:lang w:val="uk-UA"/>
              </w:rPr>
              <w:t>Type</w:t>
            </w:r>
            <w:proofErr w:type="spellEnd"/>
            <w:r>
              <w:rPr>
                <w:rFonts w:ascii="Times New Roman" w:hAnsi="Times New Roman" w:cs="Times New Roman"/>
                <w:color w:val="000000"/>
                <w:lang w:val="uk-UA"/>
              </w:rPr>
              <w:t xml:space="preserve"> A версії не нижче 3.1</w:t>
            </w:r>
          </w:p>
          <w:p w:rsidR="009F5A86" w:rsidRPr="005F22AA"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 xml:space="preserve">- не менше ніж 1 порт – HDMI </w:t>
            </w:r>
          </w:p>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 не менше ніж 1 порт для підключення гарнітури (роз'єм під штекер 3.5 mm)</w:t>
            </w:r>
          </w:p>
          <w:p w:rsidR="009F5A86" w:rsidRPr="005F22AA" w:rsidRDefault="009F5A86" w:rsidP="00C00D79">
            <w:pPr>
              <w:pStyle w:val="TableContents"/>
              <w:widowControl/>
              <w:rPr>
                <w:rFonts w:ascii="Times New Roman" w:hAnsi="Times New Roman" w:cs="Times New Roman"/>
                <w:lang w:val="uk-UA"/>
              </w:rPr>
            </w:pPr>
            <w:r w:rsidRPr="005F22AA">
              <w:rPr>
                <w:rFonts w:ascii="Times New Roman" w:hAnsi="Times New Roman" w:cs="Times New Roman"/>
                <w:color w:val="000000"/>
                <w:lang w:val="uk-UA"/>
              </w:rPr>
              <w:t>(додаткові перехідники не допускаються)</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Мережевий інтерфейс бездротової мережі</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Інтегрований</w:t>
            </w:r>
          </w:p>
          <w:p w:rsidR="009F5A86" w:rsidRPr="005F22AA" w:rsidRDefault="009F5A86" w:rsidP="00C6436F">
            <w:pPr>
              <w:pStyle w:val="TableContents"/>
              <w:rPr>
                <w:rFonts w:ascii="Times New Roman" w:hAnsi="Times New Roman" w:cs="Times New Roman"/>
                <w:color w:val="000000"/>
                <w:lang w:val="uk-UA"/>
              </w:rPr>
            </w:pPr>
            <w:r w:rsidRPr="005F22AA">
              <w:rPr>
                <w:rFonts w:ascii="Times New Roman" w:hAnsi="Times New Roman" w:cs="Times New Roman"/>
                <w:color w:val="000000"/>
                <w:lang w:val="uk-UA"/>
              </w:rPr>
              <w:t xml:space="preserve">- з підтримкою стандартів – не гірше </w:t>
            </w:r>
            <w:proofErr w:type="spellStart"/>
            <w:r w:rsidRPr="005F22AA">
              <w:rPr>
                <w:rFonts w:ascii="Times New Roman" w:hAnsi="Times New Roman" w:cs="Times New Roman"/>
                <w:color w:val="000000"/>
                <w:lang w:val="uk-UA"/>
              </w:rPr>
              <w:t>Wi-Fi</w:t>
            </w:r>
            <w:proofErr w:type="spellEnd"/>
            <w:r w:rsidRPr="005F22AA">
              <w:rPr>
                <w:rFonts w:ascii="Times New Roman" w:hAnsi="Times New Roman" w:cs="Times New Roman"/>
                <w:color w:val="000000"/>
                <w:lang w:val="uk-UA"/>
              </w:rPr>
              <w:t xml:space="preserve"> 6Е (802.11 </w:t>
            </w:r>
            <w:proofErr w:type="spellStart"/>
            <w:r w:rsidRPr="005F22AA">
              <w:rPr>
                <w:rFonts w:ascii="Times New Roman" w:hAnsi="Times New Roman" w:cs="Times New Roman"/>
                <w:color w:val="000000"/>
                <w:lang w:val="uk-UA"/>
              </w:rPr>
              <w:t>aх</w:t>
            </w:r>
            <w:proofErr w:type="spellEnd"/>
            <w:r w:rsidRPr="005F22AA">
              <w:rPr>
                <w:rFonts w:ascii="Times New Roman" w:hAnsi="Times New Roman" w:cs="Times New Roman"/>
                <w:color w:val="000000"/>
                <w:lang w:val="uk-UA"/>
              </w:rPr>
              <w:t xml:space="preserve"> )</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Акумулятор</w:t>
            </w:r>
          </w:p>
        </w:tc>
        <w:tc>
          <w:tcPr>
            <w:tcW w:w="7371" w:type="dxa"/>
            <w:tcBorders>
              <w:top w:val="single" w:sz="4" w:space="0" w:color="auto"/>
              <w:left w:val="single" w:sz="4" w:space="0" w:color="auto"/>
              <w:bottom w:val="single" w:sz="4" w:space="0" w:color="auto"/>
              <w:right w:val="single" w:sz="4" w:space="0" w:color="auto"/>
            </w:tcBorders>
          </w:tcPr>
          <w:p w:rsidR="009F5A86" w:rsidRPr="00492DE6" w:rsidRDefault="009F5A86" w:rsidP="00C00D79">
            <w:pPr>
              <w:pStyle w:val="TableContents"/>
              <w:widowControl/>
              <w:rPr>
                <w:rFonts w:ascii="Times New Roman" w:hAnsi="Times New Roman" w:cs="Times New Roman"/>
                <w:color w:val="000000"/>
                <w:lang w:val="ru-RU"/>
              </w:rPr>
            </w:pPr>
            <w:r w:rsidRPr="005F22AA">
              <w:rPr>
                <w:rFonts w:ascii="Times New Roman" w:hAnsi="Times New Roman" w:cs="Times New Roman"/>
                <w:color w:val="000000"/>
                <w:lang w:val="uk-UA"/>
              </w:rPr>
              <w:t xml:space="preserve">Ємність не менш ніж </w:t>
            </w:r>
            <w:r>
              <w:rPr>
                <w:rFonts w:ascii="Times New Roman" w:hAnsi="Times New Roman" w:cs="Times New Roman"/>
                <w:color w:val="000000"/>
                <w:lang w:val="ru-RU"/>
              </w:rPr>
              <w:t>40</w:t>
            </w:r>
            <w:r w:rsidRPr="005F22AA">
              <w:rPr>
                <w:rFonts w:ascii="Times New Roman" w:hAnsi="Times New Roman" w:cs="Times New Roman"/>
                <w:color w:val="000000"/>
                <w:lang w:val="uk-UA"/>
              </w:rPr>
              <w:t xml:space="preserve"> Вт*годин</w:t>
            </w:r>
            <w:r>
              <w:rPr>
                <w:rFonts w:ascii="Times New Roman" w:hAnsi="Times New Roman" w:cs="Times New Roman"/>
                <w:color w:val="000000"/>
                <w:lang w:val="uk-UA"/>
              </w:rPr>
              <w:t xml:space="preserve">, </w:t>
            </w:r>
            <w:r>
              <w:rPr>
                <w:rFonts w:ascii="Times New Roman" w:hAnsi="Times New Roman" w:cs="Times New Roman"/>
                <w:lang w:val="ru-RU"/>
              </w:rPr>
              <w:t>б</w:t>
            </w:r>
            <w:r w:rsidRPr="00492DE6">
              <w:rPr>
                <w:rFonts w:ascii="Times New Roman" w:hAnsi="Times New Roman" w:cs="Times New Roman"/>
                <w:lang w:val="ru-RU"/>
              </w:rPr>
              <w:t xml:space="preserve">лок </w:t>
            </w:r>
            <w:proofErr w:type="spellStart"/>
            <w:r w:rsidRPr="00492DE6">
              <w:rPr>
                <w:rFonts w:ascii="Times New Roman" w:hAnsi="Times New Roman" w:cs="Times New Roman"/>
                <w:lang w:val="ru-RU"/>
              </w:rPr>
              <w:t>живлення</w:t>
            </w:r>
            <w:proofErr w:type="spellEnd"/>
            <w:r w:rsidRPr="00492DE6">
              <w:rPr>
                <w:rFonts w:ascii="Times New Roman" w:hAnsi="Times New Roman" w:cs="Times New Roman"/>
                <w:lang w:val="ru-RU"/>
              </w:rPr>
              <w:t xml:space="preserve"> у </w:t>
            </w:r>
            <w:proofErr w:type="spellStart"/>
            <w:r w:rsidRPr="00492DE6">
              <w:rPr>
                <w:rFonts w:ascii="Times New Roman" w:hAnsi="Times New Roman" w:cs="Times New Roman"/>
                <w:lang w:val="ru-RU"/>
              </w:rPr>
              <w:t>комплекті</w:t>
            </w:r>
            <w:proofErr w:type="spellEnd"/>
            <w:r w:rsidRPr="00492DE6">
              <w:rPr>
                <w:rFonts w:ascii="Times New Roman" w:hAnsi="Times New Roman" w:cs="Times New Roman"/>
                <w:lang w:val="ru-RU"/>
              </w:rPr>
              <w:t>.</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 xml:space="preserve">Клавіатура </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proofErr w:type="spellStart"/>
            <w:r w:rsidRPr="005F22AA">
              <w:rPr>
                <w:rFonts w:ascii="Times New Roman" w:hAnsi="Times New Roman" w:cs="Times New Roman"/>
                <w:kern w:val="0"/>
                <w:lang w:val="uk-UA"/>
              </w:rPr>
              <w:t>повнорозмірна</w:t>
            </w:r>
            <w:proofErr w:type="spellEnd"/>
            <w:r w:rsidRPr="005F22AA">
              <w:rPr>
                <w:rFonts w:ascii="Times New Roman" w:hAnsi="Times New Roman" w:cs="Times New Roman"/>
                <w:kern w:val="0"/>
                <w:lang w:val="uk-UA"/>
              </w:rPr>
              <w:t xml:space="preserve">, з нанесеними літерами латинського (US </w:t>
            </w:r>
            <w:proofErr w:type="spellStart"/>
            <w:r w:rsidRPr="005F22AA">
              <w:rPr>
                <w:rFonts w:ascii="Times New Roman" w:hAnsi="Times New Roman" w:cs="Times New Roman"/>
                <w:kern w:val="0"/>
                <w:lang w:val="uk-UA"/>
              </w:rPr>
              <w:t>International</w:t>
            </w:r>
            <w:proofErr w:type="spellEnd"/>
            <w:r w:rsidRPr="005F22AA">
              <w:rPr>
                <w:rFonts w:ascii="Times New Roman" w:hAnsi="Times New Roman" w:cs="Times New Roman"/>
                <w:kern w:val="0"/>
                <w:lang w:val="uk-UA"/>
              </w:rPr>
              <w:t>) та українського алфавітів</w:t>
            </w:r>
          </w:p>
        </w:tc>
      </w:tr>
      <w:tr w:rsidR="009F5A86" w:rsidRPr="005F22AA">
        <w:tblPrEx>
          <w:tblCellMar>
            <w:top w:w="28" w:type="dxa"/>
            <w:left w:w="25" w:type="dxa"/>
            <w:bottom w:w="28" w:type="dxa"/>
            <w:right w:w="28" w:type="dxa"/>
          </w:tblCellMar>
        </w:tblPrEx>
        <w:tc>
          <w:tcPr>
            <w:tcW w:w="2268"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Гарантійний термін</w:t>
            </w:r>
          </w:p>
        </w:tc>
        <w:tc>
          <w:tcPr>
            <w:tcW w:w="7371" w:type="dxa"/>
            <w:tcBorders>
              <w:top w:val="single" w:sz="4" w:space="0" w:color="auto"/>
              <w:left w:val="single" w:sz="4" w:space="0" w:color="auto"/>
              <w:bottom w:val="single" w:sz="4" w:space="0" w:color="auto"/>
              <w:right w:val="single" w:sz="4" w:space="0" w:color="auto"/>
            </w:tcBorders>
          </w:tcPr>
          <w:p w:rsidR="009F5A86" w:rsidRPr="005F22AA" w:rsidRDefault="009F5A86" w:rsidP="00C00D79">
            <w:pPr>
              <w:pStyle w:val="TableContents"/>
              <w:widowControl/>
              <w:rPr>
                <w:rFonts w:ascii="Times New Roman" w:hAnsi="Times New Roman" w:cs="Times New Roman"/>
                <w:color w:val="000000"/>
                <w:lang w:val="uk-UA"/>
              </w:rPr>
            </w:pPr>
            <w:r w:rsidRPr="005F22AA">
              <w:rPr>
                <w:rFonts w:ascii="Times New Roman" w:hAnsi="Times New Roman" w:cs="Times New Roman"/>
                <w:color w:val="000000"/>
                <w:lang w:val="uk-UA"/>
              </w:rPr>
              <w:t>Не менше 12 місяців</w:t>
            </w:r>
          </w:p>
        </w:tc>
      </w:tr>
    </w:tbl>
    <w:p w:rsidR="009F5A86" w:rsidRPr="007B3B6A" w:rsidRDefault="009F5A86" w:rsidP="000F5E60">
      <w:pPr>
        <w:pStyle w:val="42"/>
        <w:shd w:val="clear" w:color="auto" w:fill="auto"/>
        <w:spacing w:before="0"/>
        <w:ind w:right="140" w:firstLine="709"/>
        <w:rPr>
          <w:rFonts w:cs="Calibri"/>
          <w:sz w:val="24"/>
          <w:szCs w:val="24"/>
        </w:rPr>
      </w:pPr>
      <w:r w:rsidRPr="007B3B6A">
        <w:rPr>
          <w:rStyle w:val="43"/>
          <w:sz w:val="24"/>
          <w:szCs w:val="24"/>
        </w:rPr>
        <w:t>Примітка</w:t>
      </w:r>
      <w:r w:rsidRPr="007B3B6A">
        <w:rPr>
          <w:color w:val="000000"/>
          <w:sz w:val="24"/>
          <w:szCs w:val="24"/>
          <w:lang w:eastAsia="uk-UA"/>
        </w:rPr>
        <w:t xml:space="preserve">: </w:t>
      </w:r>
      <w:r w:rsidRPr="007B3B6A">
        <w:rPr>
          <w:sz w:val="24"/>
          <w:szCs w:val="24"/>
          <w:lang w:eastAsia="uk-UA"/>
        </w:rPr>
        <w:t xml:space="preserve">У разі посилання у викладеній інформації на конкретну торговельну марку чи фірму, патент, конструкцію або тип у найменуваннях за предметом закупівлі, джерело його походження або виробника, - слід вважати в наявності вираз «або еквівалент» (при пропозиції Учасником еквіваленту зазначеного </w:t>
      </w:r>
      <w:r>
        <w:rPr>
          <w:sz w:val="24"/>
          <w:szCs w:val="24"/>
          <w:lang w:eastAsia="uk-UA"/>
        </w:rPr>
        <w:t>Товар</w:t>
      </w:r>
      <w:r w:rsidRPr="007B3B6A">
        <w:rPr>
          <w:sz w:val="24"/>
          <w:szCs w:val="24"/>
          <w:lang w:eastAsia="uk-UA"/>
        </w:rPr>
        <w:t>у за Предметом закупівлі, обов'язкове надання технічної документації (підтвердження), що запропонований еквівалент відповідає вимогам Замовника, тобто не гірше за технічними та якісними характеристиками).</w:t>
      </w:r>
    </w:p>
    <w:p w:rsidR="009F5A86" w:rsidRPr="007B3B6A" w:rsidRDefault="009F5A86" w:rsidP="000F5E60">
      <w:pPr>
        <w:spacing w:after="120"/>
        <w:ind w:right="140" w:firstLine="709"/>
        <w:jc w:val="both"/>
        <w:rPr>
          <w:rFonts w:ascii="Times New Roman" w:hAnsi="Times New Roman" w:cs="Times New Roman"/>
          <w:sz w:val="24"/>
          <w:szCs w:val="24"/>
          <w:lang w:eastAsia="zh-CN"/>
        </w:rPr>
      </w:pPr>
    </w:p>
    <w:p w:rsidR="009F5A86" w:rsidRPr="001712E9" w:rsidRDefault="009F5A86" w:rsidP="000F5E60">
      <w:pPr>
        <w:pStyle w:val="ac"/>
        <w:widowControl w:val="0"/>
        <w:numPr>
          <w:ilvl w:val="0"/>
          <w:numId w:val="5"/>
        </w:numPr>
        <w:tabs>
          <w:tab w:val="left" w:pos="284"/>
          <w:tab w:val="left" w:pos="1276"/>
        </w:tabs>
        <w:suppressAutoHyphens w:val="0"/>
        <w:spacing w:line="274" w:lineRule="exact"/>
        <w:ind w:right="-172"/>
        <w:jc w:val="both"/>
        <w:rPr>
          <w:color w:val="000000"/>
          <w:sz w:val="24"/>
          <w:szCs w:val="24"/>
          <w:lang w:val="uk-UA"/>
        </w:rPr>
      </w:pPr>
      <w:r w:rsidRPr="00F17EB6">
        <w:rPr>
          <w:color w:val="000000"/>
          <w:sz w:val="24"/>
          <w:szCs w:val="24"/>
          <w:lang w:val="uk-UA"/>
        </w:rPr>
        <w:t xml:space="preserve">Учасник повинен гарантувати, що </w:t>
      </w:r>
      <w:r>
        <w:rPr>
          <w:color w:val="000000"/>
          <w:sz w:val="24"/>
          <w:szCs w:val="24"/>
          <w:lang w:val="uk-UA"/>
        </w:rPr>
        <w:t>Товар</w:t>
      </w:r>
      <w:r w:rsidRPr="00F17EB6">
        <w:rPr>
          <w:color w:val="000000"/>
          <w:sz w:val="24"/>
          <w:szCs w:val="24"/>
          <w:lang w:val="uk-UA"/>
        </w:rPr>
        <w:t xml:space="preserve">, який передається, є новим, не був у користуванні та відповідає діючим в Україні вимогам (стандартам, технічним умовам). У відношенні </w:t>
      </w:r>
      <w:r>
        <w:rPr>
          <w:color w:val="000000"/>
          <w:sz w:val="24"/>
          <w:szCs w:val="24"/>
          <w:lang w:val="uk-UA"/>
        </w:rPr>
        <w:t>Товар</w:t>
      </w:r>
      <w:r w:rsidRPr="00F17EB6">
        <w:rPr>
          <w:color w:val="000000"/>
          <w:sz w:val="24"/>
          <w:szCs w:val="24"/>
          <w:lang w:val="uk-UA"/>
        </w:rPr>
        <w:t xml:space="preserve">у, що постачається, відсутні права третіх осіб на нього, як-то: право наймача, право власності, користування, застави, </w:t>
      </w:r>
      <w:r>
        <w:rPr>
          <w:color w:val="000000"/>
          <w:sz w:val="24"/>
          <w:szCs w:val="24"/>
          <w:lang w:val="uk-UA"/>
        </w:rPr>
        <w:t>Товар</w:t>
      </w:r>
      <w:r w:rsidRPr="00F17EB6">
        <w:rPr>
          <w:color w:val="000000"/>
          <w:sz w:val="24"/>
          <w:szCs w:val="24"/>
          <w:lang w:val="uk-UA"/>
        </w:rPr>
        <w:t xml:space="preserve"> не знаходиться під арештом, забороною на відчуження, на </w:t>
      </w:r>
      <w:r>
        <w:rPr>
          <w:color w:val="000000"/>
          <w:sz w:val="24"/>
          <w:szCs w:val="24"/>
          <w:lang w:val="uk-UA"/>
        </w:rPr>
        <w:t>Товар</w:t>
      </w:r>
      <w:r w:rsidRPr="00F17EB6">
        <w:rPr>
          <w:color w:val="000000"/>
          <w:sz w:val="24"/>
          <w:szCs w:val="24"/>
          <w:lang w:val="uk-UA"/>
        </w:rPr>
        <w:t xml:space="preserve"> відсутні інші права або обмеження, що впливають на повноваження </w:t>
      </w:r>
      <w:r w:rsidRPr="00F17EB6">
        <w:rPr>
          <w:color w:val="000000"/>
          <w:sz w:val="24"/>
          <w:szCs w:val="24"/>
          <w:lang w:val="uk-UA"/>
        </w:rPr>
        <w:lastRenderedPageBreak/>
        <w:t xml:space="preserve">продавця на постачання даного </w:t>
      </w:r>
      <w:r>
        <w:rPr>
          <w:color w:val="000000"/>
          <w:sz w:val="24"/>
          <w:szCs w:val="24"/>
          <w:lang w:val="uk-UA"/>
        </w:rPr>
        <w:t>Товар</w:t>
      </w:r>
      <w:r w:rsidRPr="00F17EB6">
        <w:rPr>
          <w:color w:val="000000"/>
          <w:sz w:val="24"/>
          <w:szCs w:val="24"/>
          <w:lang w:val="uk-UA"/>
        </w:rPr>
        <w:t xml:space="preserve">у, країною походження </w:t>
      </w:r>
      <w:r>
        <w:rPr>
          <w:color w:val="000000"/>
          <w:sz w:val="24"/>
          <w:szCs w:val="24"/>
          <w:lang w:val="uk-UA"/>
        </w:rPr>
        <w:t>Товар</w:t>
      </w:r>
      <w:r w:rsidRPr="00F17EB6">
        <w:rPr>
          <w:color w:val="000000"/>
          <w:sz w:val="24"/>
          <w:szCs w:val="24"/>
          <w:lang w:val="uk-UA"/>
        </w:rPr>
        <w:t xml:space="preserve">у не є Російська Федерація/Республіка Білорусь/Ісламська Республіка Іран. Також учасникам заборонено пропонувати </w:t>
      </w:r>
      <w:r>
        <w:rPr>
          <w:color w:val="000000"/>
          <w:sz w:val="24"/>
          <w:szCs w:val="24"/>
          <w:lang w:val="uk-UA"/>
        </w:rPr>
        <w:t>Товар</w:t>
      </w:r>
      <w:r w:rsidRPr="00F17EB6">
        <w:rPr>
          <w:color w:val="000000"/>
          <w:sz w:val="24"/>
          <w:szCs w:val="24"/>
          <w:lang w:val="uk-UA"/>
        </w:rPr>
        <w:t>, виробником якого є компанія, включена до переліку міжнародних спонсорів війни, що розміщений на сайті НАЗК. У разі якщо учасником буде запропоновано зазначен</w:t>
      </w:r>
      <w:r>
        <w:rPr>
          <w:color w:val="000000"/>
          <w:sz w:val="24"/>
          <w:szCs w:val="24"/>
          <w:lang w:val="uk-UA"/>
        </w:rPr>
        <w:t>ий</w:t>
      </w:r>
      <w:r w:rsidRPr="00F17EB6">
        <w:rPr>
          <w:color w:val="000000"/>
          <w:sz w:val="24"/>
          <w:szCs w:val="24"/>
          <w:lang w:val="uk-UA"/>
        </w:rPr>
        <w:t xml:space="preserve"> </w:t>
      </w:r>
      <w:r>
        <w:rPr>
          <w:color w:val="000000"/>
          <w:sz w:val="24"/>
          <w:szCs w:val="24"/>
          <w:lang w:val="uk-UA"/>
        </w:rPr>
        <w:t>Товар</w:t>
      </w:r>
      <w:r w:rsidRPr="00F17EB6">
        <w:rPr>
          <w:color w:val="000000"/>
          <w:sz w:val="24"/>
          <w:szCs w:val="24"/>
          <w:lang w:val="uk-UA"/>
        </w:rPr>
        <w:t>, тендерна пропозиція учасника вважатиметься такою що не відповідає умовам тендерної документації та підлягатиме відхиленню.</w:t>
      </w:r>
    </w:p>
    <w:p w:rsidR="009F5A86" w:rsidRPr="001712E9" w:rsidRDefault="009F5A86" w:rsidP="000F5E60">
      <w:pPr>
        <w:pStyle w:val="ac"/>
        <w:numPr>
          <w:ilvl w:val="0"/>
          <w:numId w:val="5"/>
        </w:numPr>
        <w:rPr>
          <w:color w:val="000000"/>
          <w:sz w:val="24"/>
          <w:szCs w:val="24"/>
          <w:lang w:val="uk-UA"/>
        </w:rPr>
      </w:pPr>
      <w:r>
        <w:rPr>
          <w:color w:val="000000"/>
          <w:sz w:val="24"/>
          <w:szCs w:val="24"/>
          <w:lang w:val="uk-UA"/>
        </w:rPr>
        <w:t>Товар</w:t>
      </w:r>
      <w:r w:rsidRPr="001712E9">
        <w:rPr>
          <w:color w:val="000000"/>
          <w:sz w:val="24"/>
          <w:szCs w:val="24"/>
          <w:lang w:val="uk-UA"/>
        </w:rPr>
        <w:t xml:space="preserve"> повинен бути упакований належним чином, що забезпечує його збереження при перевезенні та зберіганні. Упаковка повинна бути безпечною при експлуатації, перевезенні та вантажно-розвантажувальних роботах.</w:t>
      </w:r>
    </w:p>
    <w:p w:rsidR="009F5A86" w:rsidRDefault="009F5A86" w:rsidP="000F5E60">
      <w:pPr>
        <w:pStyle w:val="ac"/>
        <w:widowControl w:val="0"/>
        <w:numPr>
          <w:ilvl w:val="0"/>
          <w:numId w:val="5"/>
        </w:numPr>
        <w:tabs>
          <w:tab w:val="left" w:pos="284"/>
          <w:tab w:val="left" w:pos="1276"/>
        </w:tabs>
        <w:suppressAutoHyphens w:val="0"/>
        <w:spacing w:line="274" w:lineRule="exact"/>
        <w:ind w:right="-172"/>
        <w:jc w:val="both"/>
        <w:rPr>
          <w:color w:val="000000"/>
          <w:sz w:val="24"/>
          <w:szCs w:val="24"/>
          <w:lang w:val="uk-UA"/>
        </w:rPr>
      </w:pPr>
      <w:r w:rsidRPr="001712E9">
        <w:rPr>
          <w:color w:val="000000"/>
          <w:sz w:val="24"/>
          <w:szCs w:val="24"/>
          <w:lang w:val="uk-UA"/>
        </w:rPr>
        <w:t xml:space="preserve">Якість </w:t>
      </w:r>
      <w:r>
        <w:rPr>
          <w:color w:val="000000"/>
          <w:sz w:val="24"/>
          <w:szCs w:val="24"/>
          <w:lang w:val="uk-UA"/>
        </w:rPr>
        <w:t>Товар</w:t>
      </w:r>
      <w:r w:rsidRPr="001712E9">
        <w:rPr>
          <w:color w:val="000000"/>
          <w:sz w:val="24"/>
          <w:szCs w:val="24"/>
          <w:lang w:val="uk-UA"/>
        </w:rPr>
        <w:t xml:space="preserve">у повинна відповідати державним стандартам, технічним умовам, іншій технічній документації на вищезазначений </w:t>
      </w:r>
      <w:r>
        <w:rPr>
          <w:color w:val="000000"/>
          <w:sz w:val="24"/>
          <w:szCs w:val="24"/>
          <w:lang w:val="uk-UA"/>
        </w:rPr>
        <w:t>Товар</w:t>
      </w:r>
      <w:r w:rsidRPr="001712E9">
        <w:rPr>
          <w:color w:val="000000"/>
          <w:sz w:val="24"/>
          <w:szCs w:val="24"/>
          <w:lang w:val="uk-UA"/>
        </w:rPr>
        <w:t>.</w:t>
      </w:r>
    </w:p>
    <w:p w:rsidR="009F5A86" w:rsidRPr="00DC0013" w:rsidRDefault="009F5A86" w:rsidP="000F5E60">
      <w:pPr>
        <w:pStyle w:val="ac"/>
        <w:widowControl w:val="0"/>
        <w:numPr>
          <w:ilvl w:val="0"/>
          <w:numId w:val="5"/>
        </w:numPr>
        <w:tabs>
          <w:tab w:val="left" w:pos="284"/>
          <w:tab w:val="left" w:pos="1276"/>
        </w:tabs>
        <w:suppressAutoHyphens w:val="0"/>
        <w:spacing w:line="274" w:lineRule="exact"/>
        <w:ind w:right="-172"/>
        <w:jc w:val="both"/>
        <w:rPr>
          <w:color w:val="000000"/>
          <w:sz w:val="24"/>
          <w:szCs w:val="24"/>
          <w:lang w:val="uk-UA"/>
        </w:rPr>
      </w:pPr>
      <w:r>
        <w:rPr>
          <w:color w:val="000000"/>
          <w:sz w:val="24"/>
          <w:szCs w:val="24"/>
          <w:lang w:val="uk-UA"/>
        </w:rPr>
        <w:t>Товар</w:t>
      </w:r>
      <w:r w:rsidRPr="00DC0013">
        <w:rPr>
          <w:color w:val="000000"/>
          <w:sz w:val="24"/>
          <w:szCs w:val="24"/>
          <w:lang w:val="uk-UA"/>
        </w:rPr>
        <w:t xml:space="preserve"> повинен бути виготовлений у відповідності зі стандартами, показниками і параметрами, що діють на території України.</w:t>
      </w:r>
    </w:p>
    <w:p w:rsidR="009F5A86" w:rsidRPr="00F17EB6" w:rsidRDefault="009F5A86" w:rsidP="000F5E60">
      <w:pPr>
        <w:pStyle w:val="ac"/>
        <w:widowControl w:val="0"/>
        <w:numPr>
          <w:ilvl w:val="0"/>
          <w:numId w:val="5"/>
        </w:numPr>
        <w:tabs>
          <w:tab w:val="left" w:pos="284"/>
          <w:tab w:val="num" w:pos="360"/>
          <w:tab w:val="left" w:pos="1276"/>
        </w:tabs>
        <w:suppressAutoHyphens w:val="0"/>
        <w:spacing w:line="274" w:lineRule="exact"/>
        <w:ind w:right="-172"/>
        <w:jc w:val="both"/>
        <w:rPr>
          <w:color w:val="000000"/>
          <w:sz w:val="24"/>
          <w:szCs w:val="24"/>
          <w:lang w:val="uk-UA"/>
        </w:rPr>
      </w:pPr>
      <w:r w:rsidRPr="00F17EB6">
        <w:rPr>
          <w:color w:val="000000"/>
          <w:sz w:val="24"/>
          <w:szCs w:val="24"/>
          <w:lang w:val="uk-UA"/>
        </w:rPr>
        <w:t>Учасник у технічній частині своєї пропозиції, повинен чітко вказати:</w:t>
      </w:r>
    </w:p>
    <w:p w:rsidR="009F5A86" w:rsidRPr="00F17EB6" w:rsidRDefault="009F5A86" w:rsidP="000F5E60">
      <w:pPr>
        <w:pStyle w:val="ac"/>
        <w:widowControl w:val="0"/>
        <w:numPr>
          <w:ilvl w:val="0"/>
          <w:numId w:val="7"/>
        </w:numPr>
        <w:tabs>
          <w:tab w:val="left" w:pos="1134"/>
          <w:tab w:val="left" w:pos="1276"/>
        </w:tabs>
        <w:suppressAutoHyphens w:val="0"/>
        <w:ind w:right="140"/>
        <w:jc w:val="both"/>
        <w:rPr>
          <w:color w:val="000000"/>
          <w:sz w:val="24"/>
          <w:szCs w:val="24"/>
          <w:lang w:val="uk-UA"/>
        </w:rPr>
      </w:pPr>
      <w:r w:rsidRPr="00F17EB6">
        <w:rPr>
          <w:sz w:val="24"/>
          <w:szCs w:val="24"/>
          <w:lang w:val="uk-UA"/>
        </w:rPr>
        <w:t xml:space="preserve">специфікації </w:t>
      </w:r>
      <w:r>
        <w:rPr>
          <w:sz w:val="24"/>
          <w:szCs w:val="24"/>
          <w:lang w:val="uk-UA"/>
        </w:rPr>
        <w:t>Товар</w:t>
      </w:r>
      <w:r w:rsidRPr="00F17EB6">
        <w:rPr>
          <w:sz w:val="24"/>
          <w:szCs w:val="24"/>
          <w:lang w:val="uk-UA"/>
        </w:rPr>
        <w:t xml:space="preserve">у, що буде запропонований замовнику для задоволення технічних вимог та технічних специфікацій тендерної документації; </w:t>
      </w:r>
    </w:p>
    <w:p w:rsidR="009F5A86" w:rsidRPr="00F17EB6" w:rsidRDefault="009F5A86" w:rsidP="000F5E60">
      <w:pPr>
        <w:pStyle w:val="ac"/>
        <w:widowControl w:val="0"/>
        <w:numPr>
          <w:ilvl w:val="0"/>
          <w:numId w:val="7"/>
        </w:numPr>
        <w:tabs>
          <w:tab w:val="left" w:pos="1134"/>
          <w:tab w:val="left" w:pos="1276"/>
        </w:tabs>
        <w:suppressAutoHyphens w:val="0"/>
        <w:ind w:right="140"/>
        <w:jc w:val="both"/>
        <w:rPr>
          <w:color w:val="000000"/>
          <w:sz w:val="24"/>
          <w:szCs w:val="24"/>
          <w:lang w:val="uk-UA"/>
        </w:rPr>
      </w:pPr>
      <w:r w:rsidRPr="00F17EB6">
        <w:rPr>
          <w:sz w:val="24"/>
          <w:szCs w:val="24"/>
          <w:lang w:val="uk-UA"/>
        </w:rPr>
        <w:t>посилання на сайт виробника</w:t>
      </w:r>
      <w:r>
        <w:rPr>
          <w:sz w:val="24"/>
          <w:szCs w:val="24"/>
          <w:lang w:val="uk-UA"/>
        </w:rPr>
        <w:t>, на якому є підтвердження та</w:t>
      </w:r>
      <w:r w:rsidRPr="00F17EB6">
        <w:rPr>
          <w:sz w:val="24"/>
          <w:szCs w:val="24"/>
          <w:lang w:val="uk-UA"/>
        </w:rPr>
        <w:t xml:space="preserve"> детальни</w:t>
      </w:r>
      <w:r>
        <w:rPr>
          <w:sz w:val="24"/>
          <w:szCs w:val="24"/>
          <w:lang w:val="uk-UA"/>
        </w:rPr>
        <w:t>й</w:t>
      </w:r>
      <w:r w:rsidRPr="00F17EB6">
        <w:rPr>
          <w:sz w:val="24"/>
          <w:szCs w:val="24"/>
          <w:lang w:val="uk-UA"/>
        </w:rPr>
        <w:t xml:space="preserve"> опис </w:t>
      </w:r>
      <w:r>
        <w:rPr>
          <w:sz w:val="24"/>
          <w:szCs w:val="24"/>
          <w:lang w:val="uk-UA"/>
        </w:rPr>
        <w:t>всіх</w:t>
      </w:r>
      <w:r w:rsidRPr="00F17EB6">
        <w:rPr>
          <w:sz w:val="24"/>
          <w:szCs w:val="24"/>
          <w:lang w:val="uk-UA"/>
        </w:rPr>
        <w:t xml:space="preserve"> технічних і якісних </w:t>
      </w:r>
      <w:r>
        <w:rPr>
          <w:sz w:val="24"/>
          <w:szCs w:val="24"/>
          <w:lang w:val="uk-UA"/>
        </w:rPr>
        <w:t>характеристик</w:t>
      </w:r>
      <w:r w:rsidRPr="000F408B">
        <w:rPr>
          <w:sz w:val="24"/>
          <w:szCs w:val="24"/>
          <w:lang w:val="uk-UA"/>
        </w:rPr>
        <w:t xml:space="preserve"> </w:t>
      </w:r>
      <w:r>
        <w:rPr>
          <w:sz w:val="24"/>
          <w:szCs w:val="24"/>
          <w:lang w:val="uk-UA"/>
        </w:rPr>
        <w:t>Товару,</w:t>
      </w:r>
      <w:r w:rsidRPr="00F17EB6">
        <w:rPr>
          <w:sz w:val="24"/>
          <w:szCs w:val="24"/>
          <w:lang w:val="uk-UA"/>
        </w:rPr>
        <w:t xml:space="preserve"> </w:t>
      </w:r>
      <w:r>
        <w:rPr>
          <w:sz w:val="24"/>
          <w:szCs w:val="24"/>
          <w:lang w:val="uk-UA"/>
        </w:rPr>
        <w:t>запропонованого Учасником</w:t>
      </w:r>
      <w:r w:rsidRPr="00F17EB6">
        <w:rPr>
          <w:sz w:val="24"/>
          <w:szCs w:val="24"/>
          <w:lang w:val="uk-UA"/>
        </w:rPr>
        <w:t>;</w:t>
      </w:r>
    </w:p>
    <w:p w:rsidR="009F5A86" w:rsidRPr="00CC65C5" w:rsidRDefault="009F5A86" w:rsidP="000F5E60">
      <w:pPr>
        <w:pStyle w:val="ac"/>
        <w:numPr>
          <w:ilvl w:val="0"/>
          <w:numId w:val="7"/>
        </w:numPr>
        <w:jc w:val="both"/>
        <w:rPr>
          <w:sz w:val="24"/>
          <w:szCs w:val="24"/>
          <w:lang w:val="uk-UA"/>
        </w:rPr>
      </w:pPr>
      <w:r w:rsidRPr="00CC65C5">
        <w:rPr>
          <w:sz w:val="24"/>
          <w:szCs w:val="24"/>
          <w:lang w:val="uk-UA"/>
        </w:rPr>
        <w:t>за відсутності відповідної інформації на сайті виробника</w:t>
      </w:r>
      <w:r w:rsidRPr="001F7BF1">
        <w:rPr>
          <w:sz w:val="24"/>
          <w:szCs w:val="24"/>
          <w:lang w:val="uk-UA"/>
        </w:rPr>
        <w:t xml:space="preserve"> </w:t>
      </w:r>
      <w:r w:rsidRPr="00CC65C5">
        <w:rPr>
          <w:sz w:val="24"/>
          <w:szCs w:val="24"/>
          <w:lang w:val="uk-UA"/>
        </w:rPr>
        <w:t>– надати копію технічного  паспорта</w:t>
      </w:r>
      <w:r>
        <w:rPr>
          <w:sz w:val="24"/>
          <w:szCs w:val="24"/>
          <w:lang w:val="uk-UA"/>
        </w:rPr>
        <w:t>,</w:t>
      </w:r>
      <w:r w:rsidRPr="00CC65C5">
        <w:rPr>
          <w:sz w:val="24"/>
          <w:szCs w:val="24"/>
          <w:lang w:val="uk-UA"/>
        </w:rPr>
        <w:t xml:space="preserve"> підписаного виробником, або лист-підтвердження від виробника (чи його офіційного представника, дистриб’ютора в Україні), які підтверджують</w:t>
      </w:r>
      <w:r>
        <w:rPr>
          <w:sz w:val="24"/>
          <w:szCs w:val="24"/>
          <w:lang w:val="uk-UA"/>
        </w:rPr>
        <w:t xml:space="preserve"> всі </w:t>
      </w:r>
      <w:r w:rsidRPr="00CC65C5">
        <w:rPr>
          <w:sz w:val="24"/>
          <w:szCs w:val="24"/>
          <w:lang w:val="uk-UA"/>
        </w:rPr>
        <w:t>характеристики запропонованого Товару</w:t>
      </w:r>
      <w:r w:rsidRPr="001F7BF1">
        <w:rPr>
          <w:sz w:val="24"/>
          <w:szCs w:val="24"/>
          <w:lang w:val="uk-UA"/>
        </w:rPr>
        <w:t>;</w:t>
      </w:r>
    </w:p>
    <w:p w:rsidR="009F5A86" w:rsidRPr="00905971" w:rsidRDefault="009F5A86" w:rsidP="000F5E60">
      <w:pPr>
        <w:pStyle w:val="ac"/>
        <w:widowControl w:val="0"/>
        <w:numPr>
          <w:ilvl w:val="0"/>
          <w:numId w:val="7"/>
        </w:numPr>
        <w:tabs>
          <w:tab w:val="left" w:pos="426"/>
          <w:tab w:val="left" w:pos="1134"/>
          <w:tab w:val="left" w:pos="1276"/>
        </w:tabs>
        <w:suppressAutoHyphens w:val="0"/>
        <w:ind w:right="140"/>
        <w:jc w:val="both"/>
        <w:rPr>
          <w:color w:val="000000"/>
          <w:sz w:val="24"/>
          <w:szCs w:val="24"/>
        </w:rPr>
      </w:pPr>
      <w:r w:rsidRPr="00905971">
        <w:rPr>
          <w:color w:val="000000"/>
          <w:sz w:val="24"/>
          <w:szCs w:val="24"/>
        </w:rPr>
        <w:t xml:space="preserve">подати </w:t>
      </w:r>
      <w:proofErr w:type="spellStart"/>
      <w:r w:rsidRPr="00905971">
        <w:rPr>
          <w:color w:val="000000"/>
          <w:sz w:val="24"/>
          <w:szCs w:val="24"/>
        </w:rPr>
        <w:t>порівняльну</w:t>
      </w:r>
      <w:proofErr w:type="spellEnd"/>
      <w:r w:rsidRPr="00905971">
        <w:rPr>
          <w:color w:val="000000"/>
          <w:sz w:val="24"/>
          <w:szCs w:val="24"/>
        </w:rPr>
        <w:t xml:space="preserve"> </w:t>
      </w:r>
      <w:proofErr w:type="spellStart"/>
      <w:r w:rsidRPr="00905971">
        <w:rPr>
          <w:color w:val="000000"/>
          <w:sz w:val="24"/>
          <w:szCs w:val="24"/>
        </w:rPr>
        <w:t>таблицю</w:t>
      </w:r>
      <w:proofErr w:type="spellEnd"/>
      <w:r w:rsidRPr="00905971">
        <w:rPr>
          <w:color w:val="000000"/>
          <w:sz w:val="24"/>
          <w:szCs w:val="24"/>
        </w:rPr>
        <w:t xml:space="preserve"> з </w:t>
      </w:r>
      <w:proofErr w:type="spellStart"/>
      <w:r w:rsidRPr="00905971">
        <w:rPr>
          <w:color w:val="000000"/>
          <w:sz w:val="24"/>
          <w:szCs w:val="24"/>
        </w:rPr>
        <w:t>чітко</w:t>
      </w:r>
      <w:proofErr w:type="spellEnd"/>
      <w:r w:rsidRPr="00905971">
        <w:rPr>
          <w:color w:val="000000"/>
          <w:sz w:val="24"/>
          <w:szCs w:val="24"/>
        </w:rPr>
        <w:t xml:space="preserve"> </w:t>
      </w:r>
      <w:proofErr w:type="spellStart"/>
      <w:r w:rsidRPr="00905971">
        <w:rPr>
          <w:color w:val="000000"/>
          <w:sz w:val="24"/>
          <w:szCs w:val="24"/>
        </w:rPr>
        <w:t>зазначеними</w:t>
      </w:r>
      <w:proofErr w:type="spellEnd"/>
      <w:r w:rsidRPr="00905971">
        <w:rPr>
          <w:color w:val="000000"/>
          <w:sz w:val="24"/>
          <w:szCs w:val="24"/>
        </w:rPr>
        <w:t xml:space="preserve"> </w:t>
      </w:r>
      <w:proofErr w:type="spellStart"/>
      <w:r w:rsidRPr="00905971">
        <w:rPr>
          <w:color w:val="000000"/>
          <w:sz w:val="24"/>
          <w:szCs w:val="24"/>
        </w:rPr>
        <w:t>технічними</w:t>
      </w:r>
      <w:proofErr w:type="spellEnd"/>
      <w:r w:rsidRPr="00905971">
        <w:rPr>
          <w:color w:val="000000"/>
          <w:sz w:val="24"/>
          <w:szCs w:val="24"/>
        </w:rPr>
        <w:t xml:space="preserve"> характеристиками та маркою </w:t>
      </w:r>
      <w:r>
        <w:rPr>
          <w:color w:val="000000"/>
          <w:sz w:val="24"/>
          <w:szCs w:val="24"/>
        </w:rPr>
        <w:t>Товар</w:t>
      </w:r>
      <w:r w:rsidRPr="00905971">
        <w:rPr>
          <w:color w:val="000000"/>
          <w:sz w:val="24"/>
          <w:szCs w:val="24"/>
        </w:rPr>
        <w:t>у.</w:t>
      </w:r>
    </w:p>
    <w:p w:rsidR="009F5A86" w:rsidRPr="00F17EB6" w:rsidRDefault="009F5A86" w:rsidP="00AB055D">
      <w:pPr>
        <w:pStyle w:val="ac"/>
        <w:widowControl w:val="0"/>
        <w:numPr>
          <w:ilvl w:val="0"/>
          <w:numId w:val="5"/>
        </w:numPr>
        <w:tabs>
          <w:tab w:val="clear" w:pos="720"/>
          <w:tab w:val="num" w:pos="142"/>
          <w:tab w:val="left" w:pos="284"/>
          <w:tab w:val="num" w:pos="360"/>
          <w:tab w:val="left" w:pos="1276"/>
        </w:tabs>
        <w:suppressAutoHyphens w:val="0"/>
        <w:spacing w:line="274" w:lineRule="exact"/>
        <w:ind w:right="-172"/>
        <w:jc w:val="both"/>
        <w:rPr>
          <w:color w:val="000000"/>
          <w:sz w:val="24"/>
          <w:szCs w:val="24"/>
          <w:lang w:val="uk-UA"/>
        </w:rPr>
      </w:pPr>
      <w:r w:rsidRPr="00F17EB6">
        <w:rPr>
          <w:color w:val="000000"/>
          <w:sz w:val="24"/>
          <w:szCs w:val="24"/>
          <w:lang w:val="uk-UA"/>
        </w:rPr>
        <w:t xml:space="preserve">Специфікація </w:t>
      </w:r>
      <w:r>
        <w:rPr>
          <w:color w:val="000000"/>
          <w:sz w:val="24"/>
          <w:szCs w:val="24"/>
          <w:lang w:val="uk-UA"/>
        </w:rPr>
        <w:t>Товару</w:t>
      </w:r>
      <w:r w:rsidRPr="00F17EB6">
        <w:rPr>
          <w:color w:val="000000"/>
          <w:sz w:val="24"/>
          <w:szCs w:val="24"/>
          <w:lang w:val="uk-UA"/>
        </w:rPr>
        <w:t xml:space="preserve"> повинна бути вказана зі ступенем деталізації, достатнім для внесення специфікацій у договір про закупівлю, а також для виконання самого договору.</w:t>
      </w:r>
    </w:p>
    <w:p w:rsidR="009F5A86" w:rsidRPr="00F17EB6" w:rsidRDefault="009F5A86" w:rsidP="000F5E60">
      <w:pPr>
        <w:pStyle w:val="ac"/>
        <w:widowControl w:val="0"/>
        <w:numPr>
          <w:ilvl w:val="0"/>
          <w:numId w:val="5"/>
        </w:numPr>
        <w:tabs>
          <w:tab w:val="num" w:pos="142"/>
          <w:tab w:val="left" w:pos="284"/>
          <w:tab w:val="num" w:pos="360"/>
          <w:tab w:val="left" w:pos="1276"/>
        </w:tabs>
        <w:suppressAutoHyphens w:val="0"/>
        <w:spacing w:line="274" w:lineRule="exact"/>
        <w:ind w:right="-172"/>
        <w:jc w:val="both"/>
        <w:rPr>
          <w:color w:val="000000"/>
          <w:sz w:val="24"/>
          <w:szCs w:val="24"/>
          <w:lang w:val="uk-UA"/>
        </w:rPr>
      </w:pPr>
      <w:r w:rsidRPr="00F17EB6">
        <w:rPr>
          <w:color w:val="000000"/>
          <w:sz w:val="24"/>
          <w:szCs w:val="24"/>
          <w:lang w:val="uk-UA"/>
        </w:rPr>
        <w:t xml:space="preserve">До ціни </w:t>
      </w:r>
      <w:r>
        <w:rPr>
          <w:color w:val="000000"/>
          <w:sz w:val="24"/>
          <w:szCs w:val="24"/>
          <w:lang w:val="uk-UA"/>
        </w:rPr>
        <w:t>Товар</w:t>
      </w:r>
      <w:r w:rsidRPr="00F17EB6">
        <w:rPr>
          <w:color w:val="000000"/>
          <w:sz w:val="24"/>
          <w:szCs w:val="24"/>
          <w:lang w:val="uk-UA"/>
        </w:rPr>
        <w:t xml:space="preserve">у обов’язково включаються усі додаткові витрати, які пов’язані з доставкою </w:t>
      </w:r>
      <w:r>
        <w:rPr>
          <w:color w:val="000000"/>
          <w:sz w:val="24"/>
          <w:szCs w:val="24"/>
          <w:lang w:val="uk-UA"/>
        </w:rPr>
        <w:t>Товар</w:t>
      </w:r>
      <w:r w:rsidRPr="00F17EB6">
        <w:rPr>
          <w:color w:val="000000"/>
          <w:sz w:val="24"/>
          <w:szCs w:val="24"/>
          <w:lang w:val="uk-UA"/>
        </w:rPr>
        <w:t>у, обов’язкові платежі, збори тощо.</w:t>
      </w:r>
    </w:p>
    <w:p w:rsidR="009F5A86" w:rsidRPr="00F17EB6" w:rsidRDefault="009F5A86" w:rsidP="000F5E60">
      <w:pPr>
        <w:pStyle w:val="ac"/>
        <w:widowControl w:val="0"/>
        <w:numPr>
          <w:ilvl w:val="0"/>
          <w:numId w:val="5"/>
        </w:numPr>
        <w:tabs>
          <w:tab w:val="num" w:pos="142"/>
          <w:tab w:val="left" w:pos="284"/>
          <w:tab w:val="num" w:pos="360"/>
          <w:tab w:val="left" w:pos="1276"/>
        </w:tabs>
        <w:suppressAutoHyphens w:val="0"/>
        <w:spacing w:line="274" w:lineRule="exact"/>
        <w:ind w:right="-172"/>
        <w:jc w:val="both"/>
        <w:rPr>
          <w:color w:val="000000"/>
          <w:sz w:val="24"/>
          <w:szCs w:val="24"/>
          <w:lang w:val="uk-UA"/>
        </w:rPr>
      </w:pPr>
      <w:r w:rsidRPr="00F17EB6">
        <w:rPr>
          <w:color w:val="000000"/>
          <w:sz w:val="24"/>
          <w:szCs w:val="24"/>
          <w:lang w:val="uk-UA"/>
        </w:rPr>
        <w:t xml:space="preserve">Кожна окрема одиниця </w:t>
      </w:r>
      <w:r>
        <w:rPr>
          <w:color w:val="000000"/>
          <w:sz w:val="24"/>
          <w:szCs w:val="24"/>
          <w:lang w:val="uk-UA"/>
        </w:rPr>
        <w:t>Товар</w:t>
      </w:r>
      <w:r w:rsidRPr="00F17EB6">
        <w:rPr>
          <w:color w:val="000000"/>
          <w:sz w:val="24"/>
          <w:szCs w:val="24"/>
          <w:lang w:val="uk-UA"/>
        </w:rPr>
        <w:t>у укомплектована інструкцією або керівництвом по експлуатації на український мові, або з автентичним перекладом на українську мову.</w:t>
      </w:r>
    </w:p>
    <w:p w:rsidR="009F5A86" w:rsidRPr="00FD508A" w:rsidRDefault="009F5A86" w:rsidP="000F5E60">
      <w:pPr>
        <w:pStyle w:val="ac"/>
        <w:widowControl w:val="0"/>
        <w:numPr>
          <w:ilvl w:val="0"/>
          <w:numId w:val="5"/>
        </w:numPr>
        <w:tabs>
          <w:tab w:val="num" w:pos="142"/>
          <w:tab w:val="left" w:pos="284"/>
          <w:tab w:val="num" w:pos="360"/>
          <w:tab w:val="left" w:pos="1276"/>
        </w:tabs>
        <w:suppressAutoHyphens w:val="0"/>
        <w:spacing w:line="274" w:lineRule="exact"/>
        <w:ind w:right="-172"/>
        <w:jc w:val="both"/>
        <w:rPr>
          <w:color w:val="000000"/>
          <w:sz w:val="24"/>
          <w:szCs w:val="24"/>
          <w:lang w:val="uk-UA"/>
        </w:rPr>
      </w:pPr>
      <w:r w:rsidRPr="00F17EB6">
        <w:rPr>
          <w:color w:val="000000"/>
          <w:sz w:val="24"/>
          <w:szCs w:val="24"/>
          <w:lang w:val="uk-UA"/>
        </w:rPr>
        <w:t xml:space="preserve">Лист в довільній формі із зазначенням адрес та контактних телефонів сервісних центрів на території України, які забезпечать безкоштовну гарантійну підтримку </w:t>
      </w:r>
      <w:r>
        <w:rPr>
          <w:color w:val="000000"/>
          <w:sz w:val="24"/>
          <w:szCs w:val="24"/>
          <w:lang w:val="uk-UA"/>
        </w:rPr>
        <w:t>Товар</w:t>
      </w:r>
      <w:r w:rsidRPr="00F17EB6">
        <w:rPr>
          <w:color w:val="000000"/>
          <w:sz w:val="24"/>
          <w:szCs w:val="24"/>
          <w:lang w:val="uk-UA"/>
        </w:rPr>
        <w:t xml:space="preserve">у протягом визначеного гарантійного терміну та можливість післягарантійного оплатного </w:t>
      </w:r>
      <w:r w:rsidRPr="00FD508A">
        <w:rPr>
          <w:color w:val="000000"/>
          <w:sz w:val="24"/>
          <w:szCs w:val="24"/>
          <w:lang w:val="uk-UA"/>
        </w:rPr>
        <w:t>обслуговування</w:t>
      </w:r>
      <w:r w:rsidRPr="00FD508A">
        <w:rPr>
          <w:sz w:val="24"/>
          <w:szCs w:val="24"/>
          <w:lang w:val="uk-UA"/>
        </w:rPr>
        <w:t xml:space="preserve"> Товару</w:t>
      </w:r>
      <w:r w:rsidRPr="00FD508A">
        <w:rPr>
          <w:color w:val="000000"/>
          <w:sz w:val="24"/>
          <w:szCs w:val="24"/>
          <w:lang w:val="uk-UA"/>
        </w:rPr>
        <w:t>.</w:t>
      </w:r>
    </w:p>
    <w:p w:rsidR="009F5A86" w:rsidRPr="001F7BF1" w:rsidRDefault="009F5A86" w:rsidP="00FD508A">
      <w:pPr>
        <w:pStyle w:val="ac"/>
        <w:widowControl w:val="0"/>
        <w:numPr>
          <w:ilvl w:val="0"/>
          <w:numId w:val="5"/>
        </w:numPr>
        <w:tabs>
          <w:tab w:val="num" w:pos="142"/>
          <w:tab w:val="left" w:pos="284"/>
          <w:tab w:val="num" w:pos="360"/>
          <w:tab w:val="left" w:pos="1276"/>
        </w:tabs>
        <w:suppressAutoHyphens w:val="0"/>
        <w:spacing w:line="274" w:lineRule="exact"/>
        <w:ind w:right="-172"/>
        <w:jc w:val="both"/>
        <w:rPr>
          <w:sz w:val="24"/>
          <w:szCs w:val="24"/>
        </w:rPr>
      </w:pPr>
      <w:r w:rsidRPr="00FD508A">
        <w:rPr>
          <w:sz w:val="24"/>
          <w:szCs w:val="24"/>
          <w:lang w:val="uk-UA"/>
        </w:rPr>
        <w:t>Учасник у складі тендерної пропозиції надає гарантійний лист у довільній формі про те, що у разі визначення його переможцем забезпечить поставку товару, який на дату  поставки буде законно введений  в обіг на території України та відповідатиме вимогам чинного законодавства України. У разі якщо на момент подання тендерної пропозиції товар ще не ввезений на митну територію України, учасник гарантує, що до моменту поставки такий товар буде ввезений та оформлений  відповідно до митного та іншого законодавства України.</w:t>
      </w:r>
      <w:r w:rsidRPr="00FD508A">
        <w:rPr>
          <w:sz w:val="24"/>
          <w:szCs w:val="24"/>
        </w:rPr>
        <w:t xml:space="preserve"> </w:t>
      </w: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Default="009F5A86"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AB055D" w:rsidRDefault="00AB055D"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AB055D" w:rsidRDefault="00AB055D"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AB055D" w:rsidRDefault="00AB055D"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AB055D" w:rsidRDefault="00AB055D"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AB055D" w:rsidRPr="009F0481" w:rsidRDefault="00AB055D" w:rsidP="00A844A2">
      <w:pPr>
        <w:pStyle w:val="ac"/>
        <w:widowControl w:val="0"/>
        <w:tabs>
          <w:tab w:val="num" w:pos="426"/>
          <w:tab w:val="left" w:pos="709"/>
          <w:tab w:val="left" w:pos="851"/>
          <w:tab w:val="left" w:pos="1134"/>
          <w:tab w:val="left" w:pos="1276"/>
        </w:tabs>
        <w:suppressAutoHyphens w:val="0"/>
        <w:spacing w:line="274" w:lineRule="exact"/>
        <w:ind w:left="0" w:right="-2" w:firstLine="426"/>
        <w:jc w:val="both"/>
        <w:rPr>
          <w:sz w:val="24"/>
          <w:szCs w:val="24"/>
          <w:highlight w:val="yellow"/>
          <w:lang w:val="uk-UA"/>
        </w:rPr>
      </w:pPr>
    </w:p>
    <w:p w:rsidR="009F5A86" w:rsidRPr="009F0481" w:rsidRDefault="009F5A86" w:rsidP="004A3E33">
      <w:pPr>
        <w:widowControl w:val="0"/>
        <w:tabs>
          <w:tab w:val="num" w:pos="142"/>
          <w:tab w:val="left" w:pos="1134"/>
          <w:tab w:val="left" w:pos="1276"/>
        </w:tabs>
        <w:suppressAutoHyphens w:val="0"/>
        <w:spacing w:line="274" w:lineRule="exact"/>
        <w:ind w:right="140"/>
        <w:jc w:val="both"/>
        <w:rPr>
          <w:sz w:val="24"/>
          <w:szCs w:val="24"/>
          <w:highlight w:val="yellow"/>
        </w:rPr>
      </w:pPr>
    </w:p>
    <w:p w:rsidR="009F5A86" w:rsidRPr="009F0481" w:rsidRDefault="009F5A86">
      <w:pPr>
        <w:jc w:val="right"/>
        <w:rPr>
          <w:rFonts w:ascii="Times New Roman" w:hAnsi="Times New Roman" w:cs="Times New Roman"/>
          <w:b/>
          <w:bCs/>
          <w:sz w:val="24"/>
          <w:szCs w:val="24"/>
          <w:highlight w:val="yellow"/>
        </w:rPr>
      </w:pPr>
    </w:p>
    <w:p w:rsidR="009F5A86" w:rsidRPr="00A844A2" w:rsidRDefault="009F5A86">
      <w:pPr>
        <w:shd w:val="clear" w:color="auto" w:fill="D9D9D9"/>
        <w:jc w:val="right"/>
        <w:rPr>
          <w:rFonts w:ascii="Times New Roman" w:hAnsi="Times New Roman" w:cs="Times New Roman"/>
          <w:sz w:val="23"/>
          <w:szCs w:val="23"/>
          <w:lang w:eastAsia="uk-UA"/>
        </w:rPr>
      </w:pPr>
      <w:r w:rsidRPr="00A844A2">
        <w:rPr>
          <w:rFonts w:ascii="Times New Roman" w:hAnsi="Times New Roman" w:cs="Times New Roman"/>
          <w:b/>
          <w:bCs/>
          <w:sz w:val="23"/>
          <w:szCs w:val="23"/>
        </w:rPr>
        <w:lastRenderedPageBreak/>
        <w:t>Додаток 4</w:t>
      </w:r>
    </w:p>
    <w:p w:rsidR="009F5A86" w:rsidRPr="00A844A2" w:rsidRDefault="009F5A86">
      <w:pPr>
        <w:jc w:val="right"/>
        <w:rPr>
          <w:rFonts w:ascii="Times New Roman" w:hAnsi="Times New Roman" w:cs="Times New Roman"/>
          <w:sz w:val="23"/>
          <w:szCs w:val="23"/>
        </w:rPr>
      </w:pPr>
      <w:r w:rsidRPr="00A844A2">
        <w:rPr>
          <w:rFonts w:ascii="Times New Roman" w:hAnsi="Times New Roman" w:cs="Times New Roman"/>
          <w:sz w:val="23"/>
          <w:szCs w:val="23"/>
        </w:rPr>
        <w:t>до Тендерної документації</w:t>
      </w:r>
    </w:p>
    <w:p w:rsidR="009F5A86" w:rsidRPr="00A844A2" w:rsidRDefault="009F5A86">
      <w:pPr>
        <w:jc w:val="right"/>
        <w:rPr>
          <w:rFonts w:ascii="Times New Roman" w:hAnsi="Times New Roman" w:cs="Times New Roman"/>
          <w:sz w:val="23"/>
          <w:szCs w:val="23"/>
        </w:rPr>
      </w:pPr>
      <w:r w:rsidRPr="00A844A2">
        <w:rPr>
          <w:rFonts w:ascii="Times New Roman" w:hAnsi="Times New Roman" w:cs="Times New Roman"/>
          <w:sz w:val="23"/>
          <w:szCs w:val="23"/>
        </w:rPr>
        <w:t>(для Фізичних осіб-підприємців)</w:t>
      </w:r>
    </w:p>
    <w:p w:rsidR="009F5A86" w:rsidRPr="00A844A2" w:rsidRDefault="009F5A86">
      <w:pPr>
        <w:ind w:right="283"/>
        <w:jc w:val="center"/>
        <w:rPr>
          <w:rFonts w:ascii="Times New Roman" w:hAnsi="Times New Roman" w:cs="Times New Roman"/>
          <w:b/>
          <w:bCs/>
          <w:color w:val="000000"/>
          <w:sz w:val="23"/>
          <w:szCs w:val="23"/>
        </w:rPr>
      </w:pPr>
    </w:p>
    <w:p w:rsidR="009F5A86" w:rsidRPr="00A844A2" w:rsidRDefault="009F5A86">
      <w:pPr>
        <w:ind w:right="283"/>
        <w:jc w:val="center"/>
        <w:rPr>
          <w:rFonts w:ascii="Times New Roman" w:hAnsi="Times New Roman" w:cs="Times New Roman"/>
          <w:b/>
          <w:bCs/>
          <w:color w:val="000000"/>
          <w:sz w:val="23"/>
          <w:szCs w:val="23"/>
        </w:rPr>
      </w:pPr>
      <w:r w:rsidRPr="00A844A2">
        <w:rPr>
          <w:rFonts w:ascii="Times New Roman" w:hAnsi="Times New Roman" w:cs="Times New Roman"/>
          <w:b/>
          <w:bCs/>
          <w:color w:val="000000"/>
          <w:sz w:val="23"/>
          <w:szCs w:val="23"/>
        </w:rPr>
        <w:t>ЛИСТ-ЗГОДА</w:t>
      </w:r>
    </w:p>
    <w:p w:rsidR="009F5A86" w:rsidRPr="00A844A2" w:rsidRDefault="009F5A86">
      <w:pPr>
        <w:ind w:right="283"/>
        <w:jc w:val="center"/>
        <w:rPr>
          <w:rFonts w:ascii="Times New Roman" w:hAnsi="Times New Roman" w:cs="Times New Roman"/>
          <w:b/>
          <w:bCs/>
          <w:color w:val="000000"/>
          <w:sz w:val="23"/>
          <w:szCs w:val="23"/>
        </w:rPr>
      </w:pPr>
      <w:r w:rsidRPr="00A844A2">
        <w:rPr>
          <w:rFonts w:ascii="Times New Roman" w:hAnsi="Times New Roman" w:cs="Times New Roman"/>
          <w:b/>
          <w:bCs/>
          <w:color w:val="000000"/>
          <w:sz w:val="23"/>
          <w:szCs w:val="23"/>
        </w:rPr>
        <w:t>на обробку персональних даних</w:t>
      </w:r>
    </w:p>
    <w:p w:rsidR="009F5A86" w:rsidRPr="00A844A2" w:rsidRDefault="009F5A86">
      <w:pPr>
        <w:ind w:right="283"/>
        <w:jc w:val="center"/>
        <w:rPr>
          <w:rFonts w:ascii="Times New Roman" w:hAnsi="Times New Roman" w:cs="Times New Roman"/>
          <w:b/>
          <w:bCs/>
          <w:color w:val="000000"/>
          <w:sz w:val="23"/>
          <w:szCs w:val="23"/>
        </w:rPr>
      </w:pPr>
    </w:p>
    <w:p w:rsidR="009F5A86" w:rsidRPr="00A844A2" w:rsidRDefault="009F5A86">
      <w:pPr>
        <w:tabs>
          <w:tab w:val="left" w:pos="3585"/>
        </w:tabs>
        <w:spacing w:after="200" w:line="276" w:lineRule="auto"/>
        <w:ind w:firstLine="709"/>
        <w:jc w:val="both"/>
        <w:rPr>
          <w:rFonts w:ascii="Times New Roman" w:hAnsi="Times New Roman" w:cs="Times New Roman"/>
          <w:sz w:val="23"/>
          <w:szCs w:val="23"/>
          <w:lang w:eastAsia="en-US"/>
        </w:rPr>
      </w:pPr>
      <w:r w:rsidRPr="00A844A2">
        <w:rPr>
          <w:rFonts w:ascii="Times New Roman" w:hAnsi="Times New Roman" w:cs="Times New Roman"/>
          <w:sz w:val="23"/>
          <w:szCs w:val="23"/>
          <w:lang w:eastAsia="en-US"/>
        </w:rPr>
        <w:t xml:space="preserve">Відповідно до Закону України «Про захист персональних даних» від 01.06.2010 р. № 2297-VI даю згоду на обробку, використання, поширення та доступ до персональних даних, які передбачено Законом України «Про публічні закупівлі», а також згідно з нормами чинного законодавства, моїх персональних даних (у </w:t>
      </w:r>
      <w:proofErr w:type="spellStart"/>
      <w:r w:rsidRPr="00A844A2">
        <w:rPr>
          <w:rFonts w:ascii="Times New Roman" w:hAnsi="Times New Roman" w:cs="Times New Roman"/>
          <w:sz w:val="23"/>
          <w:szCs w:val="23"/>
          <w:lang w:eastAsia="en-US"/>
        </w:rPr>
        <w:t>т.ч</w:t>
      </w:r>
      <w:proofErr w:type="spellEnd"/>
      <w:r w:rsidRPr="00A844A2">
        <w:rPr>
          <w:rFonts w:ascii="Times New Roman" w:hAnsi="Times New Roman" w:cs="Times New Roman"/>
          <w:sz w:val="23"/>
          <w:szCs w:val="23"/>
          <w:lang w:eastAsia="en-US"/>
        </w:rPr>
        <w:t>. паспортні дані, ідентифікаційний код, свідоцтво платника податків, банківські реквізити, розрахункові рахунки, електронні ідентифікаційні дані: номери телефонів, електронні адреси або інша необхідна інформація, передбачена законодавством), відомостей, які надаю про себе для забезпечення участі у процедурі відкритих торгів з Особливостями, цивільно-правових та господарських відносин.</w:t>
      </w:r>
    </w:p>
    <w:p w:rsidR="009F5A86" w:rsidRPr="00A844A2" w:rsidRDefault="009F5A86">
      <w:pPr>
        <w:tabs>
          <w:tab w:val="left" w:pos="3585"/>
        </w:tabs>
        <w:rPr>
          <w:rFonts w:ascii="Times New Roman" w:hAnsi="Times New Roman" w:cs="Times New Roman"/>
          <w:color w:val="000000"/>
          <w:sz w:val="23"/>
          <w:szCs w:val="23"/>
        </w:rPr>
      </w:pPr>
      <w:r w:rsidRPr="00A844A2">
        <w:rPr>
          <w:rFonts w:ascii="Times New Roman" w:hAnsi="Times New Roman" w:cs="Times New Roman"/>
          <w:color w:val="000000"/>
          <w:sz w:val="23"/>
          <w:szCs w:val="23"/>
        </w:rPr>
        <w:t xml:space="preserve"> «______» ____________ 2026 р. _________________</w:t>
      </w:r>
    </w:p>
    <w:p w:rsidR="009F5A86" w:rsidRPr="00A844A2" w:rsidRDefault="009F5A86">
      <w:pPr>
        <w:tabs>
          <w:tab w:val="left" w:pos="3585"/>
        </w:tabs>
        <w:rPr>
          <w:rFonts w:ascii="Times New Roman" w:hAnsi="Times New Roman" w:cs="Times New Roman"/>
          <w:sz w:val="23"/>
          <w:szCs w:val="23"/>
          <w:lang w:eastAsia="en-US"/>
        </w:rPr>
      </w:pPr>
      <w:r w:rsidRPr="00A844A2">
        <w:rPr>
          <w:rFonts w:ascii="Times New Roman" w:hAnsi="Times New Roman" w:cs="Times New Roman"/>
          <w:color w:val="000000"/>
          <w:sz w:val="23"/>
          <w:szCs w:val="23"/>
        </w:rPr>
        <w:t xml:space="preserve">                                                                  (підпис)</w:t>
      </w:r>
    </w:p>
    <w:p w:rsidR="009F5A86" w:rsidRPr="00A844A2" w:rsidRDefault="009F5A86">
      <w:pPr>
        <w:ind w:right="283"/>
        <w:rPr>
          <w:rFonts w:ascii="Times New Roman" w:hAnsi="Times New Roman" w:cs="Times New Roman"/>
          <w:color w:val="000000"/>
          <w:sz w:val="24"/>
          <w:szCs w:val="24"/>
        </w:rPr>
      </w:pPr>
    </w:p>
    <w:p w:rsidR="009F5A86" w:rsidRPr="00A844A2" w:rsidRDefault="009F5A86">
      <w:pPr>
        <w:ind w:right="283"/>
        <w:rPr>
          <w:rFonts w:ascii="Times New Roman" w:hAnsi="Times New Roman" w:cs="Times New Roman"/>
          <w:i/>
          <w:iCs/>
          <w:color w:val="000000"/>
          <w:sz w:val="18"/>
          <w:szCs w:val="18"/>
        </w:rPr>
      </w:pPr>
      <w:r w:rsidRPr="00A844A2">
        <w:rPr>
          <w:rFonts w:ascii="Times New Roman" w:hAnsi="Times New Roman" w:cs="Times New Roman"/>
          <w:color w:val="000000"/>
          <w:sz w:val="18"/>
          <w:szCs w:val="18"/>
        </w:rPr>
        <w:t xml:space="preserve">* </w:t>
      </w:r>
      <w:r w:rsidRPr="00A844A2">
        <w:rPr>
          <w:rFonts w:ascii="Times New Roman" w:hAnsi="Times New Roman" w:cs="Times New Roman"/>
          <w:i/>
          <w:iCs/>
          <w:color w:val="000000"/>
          <w:sz w:val="18"/>
          <w:szCs w:val="18"/>
        </w:rPr>
        <w:t>оформлюється на офіційному бланку Учасника та підписується уповноваженою особою Учасника.</w:t>
      </w:r>
    </w:p>
    <w:p w:rsidR="009F5A86" w:rsidRPr="009F0481" w:rsidRDefault="009F5A86">
      <w:pPr>
        <w:ind w:left="7200" w:right="-142" w:firstLine="720"/>
        <w:jc w:val="right"/>
        <w:rPr>
          <w:rFonts w:ascii="Times New Roman" w:hAnsi="Times New Roman" w:cs="Times New Roman"/>
          <w:b/>
          <w:bCs/>
          <w:sz w:val="23"/>
          <w:szCs w:val="23"/>
          <w:highlight w:val="yellow"/>
        </w:rPr>
      </w:pPr>
    </w:p>
    <w:p w:rsidR="009F5A86" w:rsidRPr="009F0481" w:rsidRDefault="009F5A86">
      <w:pPr>
        <w:rPr>
          <w:rFonts w:ascii="Times New Roman" w:hAnsi="Times New Roman" w:cs="Times New Roman"/>
          <w:b/>
          <w:bCs/>
          <w:sz w:val="23"/>
          <w:szCs w:val="23"/>
          <w:highlight w:val="yellow"/>
        </w:rPr>
      </w:pPr>
      <w:r w:rsidRPr="009F0481">
        <w:rPr>
          <w:highlight w:val="yellow"/>
        </w:rPr>
        <w:br w:type="page"/>
      </w:r>
    </w:p>
    <w:p w:rsidR="009F5A86" w:rsidRPr="004B1C5B" w:rsidRDefault="009F5A86">
      <w:pPr>
        <w:shd w:val="clear" w:color="auto" w:fill="D9D9D9"/>
        <w:jc w:val="right"/>
        <w:rPr>
          <w:rFonts w:ascii="Times New Roman" w:hAnsi="Times New Roman" w:cs="Times New Roman"/>
          <w:sz w:val="23"/>
          <w:szCs w:val="23"/>
          <w:lang w:eastAsia="uk-UA"/>
        </w:rPr>
      </w:pPr>
      <w:r w:rsidRPr="004B1C5B">
        <w:rPr>
          <w:rFonts w:ascii="Times New Roman" w:hAnsi="Times New Roman" w:cs="Times New Roman"/>
          <w:b/>
          <w:bCs/>
          <w:sz w:val="23"/>
          <w:szCs w:val="23"/>
        </w:rPr>
        <w:lastRenderedPageBreak/>
        <w:t>Додаток 5</w:t>
      </w:r>
    </w:p>
    <w:p w:rsidR="009F5A86" w:rsidRPr="004B1C5B" w:rsidRDefault="009F5A86">
      <w:pPr>
        <w:ind w:left="7200" w:right="-1" w:hanging="679"/>
        <w:jc w:val="right"/>
        <w:rPr>
          <w:rFonts w:ascii="Times New Roman" w:hAnsi="Times New Roman" w:cs="Times New Roman"/>
          <w:b/>
          <w:bCs/>
          <w:sz w:val="23"/>
          <w:szCs w:val="23"/>
        </w:rPr>
      </w:pPr>
      <w:r w:rsidRPr="004B1C5B">
        <w:rPr>
          <w:rFonts w:ascii="Times New Roman" w:hAnsi="Times New Roman" w:cs="Times New Roman"/>
          <w:sz w:val="23"/>
          <w:szCs w:val="23"/>
        </w:rPr>
        <w:t>до Тендерної документації</w:t>
      </w:r>
    </w:p>
    <w:p w:rsidR="009F5A86" w:rsidRPr="002836E4" w:rsidRDefault="009F5A86" w:rsidP="00413659">
      <w:pPr>
        <w:ind w:right="283"/>
        <w:jc w:val="right"/>
        <w:rPr>
          <w:rFonts w:ascii="Times New Roman" w:hAnsi="Times New Roman" w:cs="Times New Roman"/>
          <w:sz w:val="24"/>
          <w:szCs w:val="24"/>
        </w:rPr>
      </w:pPr>
      <w:r w:rsidRPr="004B1C5B">
        <w:rPr>
          <w:rFonts w:ascii="Times New Roman" w:hAnsi="Times New Roman" w:cs="Times New Roman"/>
          <w:b/>
          <w:bCs/>
          <w:sz w:val="24"/>
          <w:szCs w:val="24"/>
          <w:lang w:val="ru-RU"/>
        </w:rPr>
        <w:t xml:space="preserve">    </w:t>
      </w:r>
      <w:proofErr w:type="spellStart"/>
      <w:r w:rsidRPr="004B1C5B">
        <w:rPr>
          <w:rFonts w:ascii="Times New Roman" w:hAnsi="Times New Roman" w:cs="Times New Roman"/>
          <w:b/>
          <w:bCs/>
          <w:sz w:val="24"/>
          <w:szCs w:val="24"/>
          <w:lang w:val="ru-RU"/>
        </w:rPr>
        <w:t>Проєкт</w:t>
      </w:r>
      <w:proofErr w:type="spellEnd"/>
      <w:r w:rsidRPr="004B1C5B">
        <w:rPr>
          <w:rFonts w:ascii="Times New Roman" w:hAnsi="Times New Roman" w:cs="Times New Roman"/>
          <w:b/>
          <w:bCs/>
          <w:sz w:val="24"/>
          <w:szCs w:val="24"/>
          <w:lang w:val="ru-RU"/>
        </w:rPr>
        <w:t xml:space="preserve"> Договору</w:t>
      </w:r>
    </w:p>
    <w:p w:rsidR="009F5A86" w:rsidRPr="003A23FB" w:rsidRDefault="009F5A86" w:rsidP="00413659">
      <w:pPr>
        <w:shd w:val="clear" w:color="auto" w:fill="FFFFFF"/>
        <w:spacing w:line="254" w:lineRule="exact"/>
        <w:ind w:left="57" w:right="57" w:hanging="57"/>
        <w:jc w:val="center"/>
        <w:rPr>
          <w:rFonts w:ascii="Times New Roman" w:hAnsi="Times New Roman" w:cs="Times New Roman"/>
          <w:b/>
          <w:bCs/>
          <w:sz w:val="24"/>
          <w:szCs w:val="24"/>
          <w:lang w:val="ru-RU"/>
        </w:rPr>
      </w:pPr>
      <w:r w:rsidRPr="002836E4">
        <w:rPr>
          <w:rFonts w:ascii="Times New Roman" w:hAnsi="Times New Roman" w:cs="Times New Roman"/>
          <w:b/>
          <w:bCs/>
          <w:sz w:val="24"/>
          <w:szCs w:val="24"/>
          <w:lang w:val="ru-RU"/>
        </w:rPr>
        <w:t xml:space="preserve">    </w:t>
      </w:r>
      <w:r w:rsidRPr="003A23FB">
        <w:rPr>
          <w:rFonts w:ascii="Times New Roman" w:hAnsi="Times New Roman" w:cs="Times New Roman"/>
          <w:b/>
          <w:bCs/>
          <w:sz w:val="24"/>
          <w:szCs w:val="24"/>
          <w:lang w:val="ru-RU"/>
        </w:rPr>
        <w:t>ДОГОВІР № _____</w:t>
      </w:r>
    </w:p>
    <w:p w:rsidR="009F5A86" w:rsidRPr="003A23FB" w:rsidRDefault="009F5A86" w:rsidP="00413659">
      <w:pPr>
        <w:shd w:val="clear" w:color="auto" w:fill="FFFFFF"/>
        <w:ind w:left="57" w:right="57" w:hanging="57"/>
        <w:jc w:val="center"/>
        <w:rPr>
          <w:rFonts w:ascii="Times New Roman" w:hAnsi="Times New Roman" w:cs="Times New Roman"/>
          <w:b/>
          <w:bCs/>
          <w:sz w:val="24"/>
          <w:szCs w:val="24"/>
        </w:rPr>
      </w:pPr>
      <w:r w:rsidRPr="003A23FB">
        <w:rPr>
          <w:rFonts w:ascii="Times New Roman" w:hAnsi="Times New Roman" w:cs="Times New Roman"/>
          <w:b/>
          <w:bCs/>
          <w:sz w:val="24"/>
          <w:szCs w:val="24"/>
          <w:lang w:val="ru-RU"/>
        </w:rPr>
        <w:t xml:space="preserve">про </w:t>
      </w:r>
      <w:r w:rsidRPr="003A23FB">
        <w:rPr>
          <w:rFonts w:ascii="Times New Roman" w:hAnsi="Times New Roman" w:cs="Times New Roman"/>
          <w:b/>
          <w:bCs/>
          <w:sz w:val="24"/>
          <w:szCs w:val="24"/>
        </w:rPr>
        <w:t>закупівлю товару</w:t>
      </w:r>
    </w:p>
    <w:p w:rsidR="009F5A86" w:rsidRPr="003A23FB" w:rsidRDefault="009F5A86" w:rsidP="00413659">
      <w:pPr>
        <w:shd w:val="clear" w:color="auto" w:fill="FFFFFF"/>
        <w:spacing w:line="254" w:lineRule="exact"/>
        <w:ind w:left="57" w:right="57" w:hanging="57"/>
        <w:jc w:val="center"/>
        <w:rPr>
          <w:rFonts w:ascii="Times New Roman" w:hAnsi="Times New Roman" w:cs="Times New Roman"/>
          <w:b/>
          <w:bCs/>
          <w:sz w:val="24"/>
          <w:szCs w:val="24"/>
        </w:rPr>
      </w:pPr>
    </w:p>
    <w:p w:rsidR="009F5A86" w:rsidRPr="003A23FB" w:rsidRDefault="009F5A86" w:rsidP="00413659">
      <w:pPr>
        <w:shd w:val="clear" w:color="auto" w:fill="FFFFFF"/>
        <w:tabs>
          <w:tab w:val="left" w:pos="10065"/>
        </w:tabs>
        <w:ind w:left="57"/>
        <w:jc w:val="center"/>
        <w:rPr>
          <w:rFonts w:ascii="Times New Roman" w:hAnsi="Times New Roman" w:cs="Times New Roman"/>
          <w:spacing w:val="-7"/>
          <w:sz w:val="24"/>
          <w:szCs w:val="24"/>
        </w:rPr>
      </w:pPr>
      <w:r>
        <w:rPr>
          <w:rFonts w:ascii="Times New Roman" w:hAnsi="Times New Roman" w:cs="Times New Roman"/>
          <w:spacing w:val="-5"/>
          <w:sz w:val="24"/>
          <w:szCs w:val="24"/>
        </w:rPr>
        <w:t>м. Хмельницький</w:t>
      </w:r>
      <w:r w:rsidRPr="003A23FB">
        <w:rPr>
          <w:rFonts w:ascii="Times New Roman" w:hAnsi="Times New Roman" w:cs="Times New Roman"/>
          <w:spacing w:val="-5"/>
          <w:sz w:val="24"/>
          <w:szCs w:val="24"/>
        </w:rPr>
        <w:t xml:space="preserve">                                                                                              «____» _________ </w:t>
      </w:r>
      <w:r w:rsidRPr="003A23FB">
        <w:rPr>
          <w:rFonts w:ascii="Times New Roman" w:hAnsi="Times New Roman" w:cs="Times New Roman"/>
          <w:sz w:val="24"/>
          <w:szCs w:val="24"/>
        </w:rPr>
        <w:t>202</w:t>
      </w:r>
      <w:r>
        <w:rPr>
          <w:rFonts w:ascii="Times New Roman" w:hAnsi="Times New Roman" w:cs="Times New Roman"/>
          <w:sz w:val="24"/>
          <w:szCs w:val="24"/>
        </w:rPr>
        <w:t>6</w:t>
      </w:r>
      <w:r w:rsidRPr="003A23FB">
        <w:rPr>
          <w:rFonts w:ascii="Times New Roman" w:hAnsi="Times New Roman" w:cs="Times New Roman"/>
          <w:sz w:val="24"/>
          <w:szCs w:val="24"/>
        </w:rPr>
        <w:t xml:space="preserve"> </w:t>
      </w:r>
      <w:r w:rsidRPr="003A23FB">
        <w:rPr>
          <w:rFonts w:ascii="Times New Roman" w:hAnsi="Times New Roman" w:cs="Times New Roman"/>
          <w:spacing w:val="-7"/>
          <w:sz w:val="24"/>
          <w:szCs w:val="24"/>
        </w:rPr>
        <w:t>року</w:t>
      </w:r>
    </w:p>
    <w:p w:rsidR="009F5A86" w:rsidRPr="003A23FB" w:rsidRDefault="009F5A86" w:rsidP="00413659">
      <w:pPr>
        <w:shd w:val="clear" w:color="auto" w:fill="FFFFFF"/>
        <w:tabs>
          <w:tab w:val="left" w:pos="10065"/>
        </w:tabs>
        <w:ind w:left="57"/>
        <w:jc w:val="both"/>
        <w:rPr>
          <w:rFonts w:ascii="Times New Roman" w:hAnsi="Times New Roman" w:cs="Times New Roman"/>
          <w:spacing w:val="-7"/>
          <w:sz w:val="24"/>
          <w:szCs w:val="24"/>
        </w:rPr>
      </w:pPr>
    </w:p>
    <w:p w:rsidR="009F5A86" w:rsidRDefault="009F5A86" w:rsidP="00413659">
      <w:pPr>
        <w:ind w:firstLine="284"/>
        <w:jc w:val="both"/>
        <w:rPr>
          <w:rFonts w:ascii="Times New Roman" w:hAnsi="Times New Roman" w:cs="Times New Roman"/>
          <w:color w:val="000000"/>
          <w:sz w:val="24"/>
          <w:szCs w:val="24"/>
          <w:lang w:eastAsia="zh-CN"/>
        </w:rPr>
      </w:pPr>
      <w:bookmarkStart w:id="51" w:name="_Hlk212475512"/>
      <w:r>
        <w:rPr>
          <w:rFonts w:ascii="Times New Roman" w:hAnsi="Times New Roman" w:cs="Times New Roman"/>
          <w:b/>
          <w:bCs/>
          <w:sz w:val="24"/>
          <w:szCs w:val="24"/>
          <w:lang w:eastAsia="uk-UA"/>
        </w:rPr>
        <w:t>Управління з питань ветеранської політики Хмельницької районної державної адміністрації Хмельницької області</w:t>
      </w:r>
      <w:r w:rsidRPr="003A23FB">
        <w:rPr>
          <w:rFonts w:ascii="Times New Roman" w:hAnsi="Times New Roman" w:cs="Times New Roman"/>
          <w:sz w:val="24"/>
          <w:szCs w:val="24"/>
          <w:lang w:eastAsia="uk-UA"/>
        </w:rPr>
        <w:t xml:space="preserve">, в особі начальника </w:t>
      </w:r>
      <w:r>
        <w:rPr>
          <w:rFonts w:ascii="Times New Roman" w:hAnsi="Times New Roman" w:cs="Times New Roman"/>
          <w:sz w:val="24"/>
          <w:szCs w:val="24"/>
          <w:lang w:eastAsia="uk-UA"/>
        </w:rPr>
        <w:t>Коваль Оксани Вікторівни</w:t>
      </w:r>
      <w:r w:rsidRPr="003A23FB">
        <w:rPr>
          <w:rFonts w:ascii="Times New Roman" w:hAnsi="Times New Roman" w:cs="Times New Roman"/>
          <w:sz w:val="24"/>
          <w:szCs w:val="24"/>
          <w:lang w:eastAsia="uk-UA"/>
        </w:rPr>
        <w:t xml:space="preserve">, яка діє на підставі Положення про </w:t>
      </w:r>
      <w:bookmarkEnd w:id="51"/>
      <w:r>
        <w:rPr>
          <w:rFonts w:ascii="Times New Roman" w:hAnsi="Times New Roman" w:cs="Times New Roman"/>
          <w:sz w:val="24"/>
          <w:szCs w:val="24"/>
          <w:lang w:eastAsia="uk-UA"/>
        </w:rPr>
        <w:t xml:space="preserve">управління </w:t>
      </w:r>
      <w:r>
        <w:rPr>
          <w:rFonts w:ascii="Times New Roman" w:hAnsi="Times New Roman" w:cs="Times New Roman"/>
          <w:color w:val="000000"/>
          <w:sz w:val="24"/>
          <w:szCs w:val="24"/>
          <w:shd w:val="clear" w:color="auto" w:fill="FFFFFF"/>
        </w:rPr>
        <w:t>(далі – Замовник), з однієї сторони, та</w:t>
      </w:r>
      <w:r>
        <w:rPr>
          <w:rFonts w:ascii="Times New Roman" w:hAnsi="Times New Roman" w:cs="Times New Roman"/>
          <w:sz w:val="24"/>
          <w:szCs w:val="24"/>
          <w:shd w:val="clear" w:color="auto" w:fill="FFFFFF"/>
        </w:rPr>
        <w:t xml:space="preserve"> _________________________________________________</w:t>
      </w:r>
      <w:r>
        <w:rPr>
          <w:rFonts w:ascii="Times New Roman" w:hAnsi="Times New Roman" w:cs="Times New Roman"/>
          <w:b/>
          <w:bCs/>
          <w:sz w:val="24"/>
          <w:szCs w:val="24"/>
          <w:shd w:val="clear" w:color="auto" w:fill="FFFFFF"/>
        </w:rPr>
        <w:t xml:space="preserve">,  </w:t>
      </w:r>
      <w:r>
        <w:rPr>
          <w:rFonts w:ascii="Times New Roman" w:hAnsi="Times New Roman" w:cs="Times New Roman"/>
          <w:sz w:val="24"/>
          <w:szCs w:val="24"/>
          <w:shd w:val="clear" w:color="auto" w:fill="FFFFFF"/>
        </w:rPr>
        <w:t>в особі _</w:t>
      </w:r>
      <w:r>
        <w:rPr>
          <w:rFonts w:ascii="Times New Roman" w:hAnsi="Times New Roman" w:cs="Times New Roman"/>
          <w:b/>
          <w:bCs/>
          <w:sz w:val="24"/>
          <w:szCs w:val="24"/>
          <w:shd w:val="clear" w:color="auto" w:fill="FFFFFF"/>
        </w:rPr>
        <w:t>________________________________________________</w:t>
      </w:r>
      <w:r>
        <w:rPr>
          <w:rFonts w:ascii="Times New Roman" w:hAnsi="Times New Roman" w:cs="Times New Roman"/>
          <w:color w:val="000000"/>
          <w:sz w:val="24"/>
          <w:szCs w:val="24"/>
          <w:shd w:val="clear" w:color="auto" w:fill="FFFFFF"/>
        </w:rPr>
        <w:t>, який(а) діє на підставі ___________________</w:t>
      </w:r>
      <w:r>
        <w:rPr>
          <w:rFonts w:ascii="Times New Roman" w:hAnsi="Times New Roman" w:cs="Times New Roman"/>
          <w:b/>
          <w:bCs/>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(далі – Постачальник), з іншої сторони, (далі разом – Сторони, а кожна окремо – Сторона), </w:t>
      </w:r>
      <w:r>
        <w:rPr>
          <w:rFonts w:ascii="Times New Roman" w:hAnsi="Times New Roman" w:cs="Times New Roman"/>
          <w:color w:val="000000"/>
          <w:sz w:val="24"/>
          <w:szCs w:val="24"/>
        </w:rPr>
        <w:t xml:space="preserve">керуючись Законом України «Про публічні закупівлі» </w:t>
      </w:r>
      <w:r w:rsidRPr="00B255B5">
        <w:rPr>
          <w:rFonts w:ascii="Times New Roman" w:hAnsi="Times New Roman" w:cs="Times New Roman"/>
          <w:sz w:val="24"/>
          <w:szCs w:val="24"/>
          <w:lang w:eastAsia="uk-UA"/>
        </w:rPr>
        <w:t>(далі</w:t>
      </w:r>
      <w:r w:rsidRPr="00B255B5">
        <w:rPr>
          <w:rFonts w:ascii="Times New Roman" w:hAnsi="Times New Roman" w:cs="Times New Roman"/>
          <w:spacing w:val="-12"/>
          <w:sz w:val="24"/>
          <w:szCs w:val="24"/>
          <w:lang w:eastAsia="uk-UA"/>
        </w:rPr>
        <w:t xml:space="preserve"> </w:t>
      </w:r>
      <w:r w:rsidRPr="00B255B5">
        <w:rPr>
          <w:rFonts w:ascii="Times New Roman" w:hAnsi="Times New Roman" w:cs="Times New Roman"/>
          <w:sz w:val="24"/>
          <w:szCs w:val="24"/>
          <w:lang w:eastAsia="uk-UA"/>
        </w:rPr>
        <w:t>—</w:t>
      </w:r>
      <w:r w:rsidRPr="00B255B5">
        <w:rPr>
          <w:rFonts w:ascii="Times New Roman" w:hAnsi="Times New Roman" w:cs="Times New Roman"/>
          <w:spacing w:val="-12"/>
          <w:sz w:val="24"/>
          <w:szCs w:val="24"/>
          <w:lang w:eastAsia="uk-UA"/>
        </w:rPr>
        <w:t xml:space="preserve"> </w:t>
      </w:r>
      <w:r w:rsidRPr="00B255B5">
        <w:rPr>
          <w:rFonts w:ascii="Times New Roman" w:hAnsi="Times New Roman" w:cs="Times New Roman"/>
          <w:sz w:val="24"/>
          <w:szCs w:val="24"/>
          <w:lang w:eastAsia="uk-UA"/>
        </w:rPr>
        <w:t>Закон)</w:t>
      </w:r>
      <w:r w:rsidRPr="00B255B5">
        <w:rPr>
          <w:rFonts w:ascii="Times New Roman" w:hAnsi="Times New Roman" w:cs="Times New Roman"/>
          <w:spacing w:val="-12"/>
          <w:sz w:val="24"/>
          <w:szCs w:val="24"/>
          <w:lang w:eastAsia="uk-UA"/>
        </w:rPr>
        <w:t xml:space="preserve"> </w:t>
      </w:r>
      <w:r w:rsidRPr="00B255B5">
        <w:rPr>
          <w:rFonts w:ascii="Times New Roman" w:hAnsi="Times New Roman" w:cs="Times New Roman"/>
          <w:sz w:val="24"/>
          <w:szCs w:val="24"/>
          <w:lang w:eastAsia="uk-UA"/>
        </w:rPr>
        <w:t>та</w:t>
      </w:r>
      <w:r w:rsidRPr="00B255B5">
        <w:rPr>
          <w:rFonts w:ascii="Times New Roman" w:hAnsi="Times New Roman" w:cs="Times New Roman"/>
          <w:spacing w:val="-12"/>
          <w:sz w:val="24"/>
          <w:szCs w:val="24"/>
          <w:lang w:eastAsia="uk-UA"/>
        </w:rPr>
        <w:t xml:space="preserve"> </w:t>
      </w:r>
      <w:r w:rsidRPr="00B255B5">
        <w:rPr>
          <w:rFonts w:ascii="Times New Roman" w:hAnsi="Times New Roman" w:cs="Times New Roman"/>
          <w:sz w:val="24"/>
          <w:szCs w:val="24"/>
          <w:lang w:eastAsia="uk-UA"/>
        </w:rPr>
        <w:t>Особливостями</w:t>
      </w:r>
      <w:r w:rsidRPr="00B255B5">
        <w:rPr>
          <w:rFonts w:ascii="Times New Roman" w:hAnsi="Times New Roman" w:cs="Times New Roman"/>
          <w:spacing w:val="-12"/>
          <w:sz w:val="24"/>
          <w:szCs w:val="24"/>
          <w:lang w:eastAsia="uk-UA"/>
        </w:rPr>
        <w:t xml:space="preserve"> </w:t>
      </w:r>
      <w:r w:rsidRPr="00B255B5">
        <w:rPr>
          <w:rFonts w:ascii="Times New Roman" w:hAnsi="Times New Roman" w:cs="Times New Roman"/>
          <w:sz w:val="24"/>
          <w:szCs w:val="24"/>
          <w:lang w:eastAsia="uk-UA"/>
        </w:rPr>
        <w:t xml:space="preserve">здійснення публічних </w:t>
      </w:r>
      <w:proofErr w:type="spellStart"/>
      <w:r w:rsidRPr="00B255B5">
        <w:rPr>
          <w:rFonts w:ascii="Times New Roman" w:hAnsi="Times New Roman" w:cs="Times New Roman"/>
          <w:sz w:val="24"/>
          <w:szCs w:val="24"/>
          <w:lang w:eastAsia="uk-UA"/>
        </w:rPr>
        <w:t>закупівель</w:t>
      </w:r>
      <w:proofErr w:type="spellEnd"/>
      <w:r w:rsidRPr="00B255B5">
        <w:rPr>
          <w:rFonts w:ascii="Times New Roman" w:hAnsi="Times New Roman" w:cs="Times New Roman"/>
          <w:sz w:val="24"/>
          <w:szCs w:val="24"/>
          <w:lang w:eastAsia="uk-UA"/>
        </w:rPr>
        <w:t>, робіт і послуг для замовників, передбачених Законом України «Про публічні</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закупівлі»,</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на</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період</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дії</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правового</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режиму</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воєнного</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стану</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в</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Україні</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та</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протягом</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90</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днів</w:t>
      </w:r>
      <w:r w:rsidRPr="00B255B5">
        <w:rPr>
          <w:rFonts w:ascii="Times New Roman" w:hAnsi="Times New Roman" w:cs="Times New Roman"/>
          <w:spacing w:val="-3"/>
          <w:sz w:val="24"/>
          <w:szCs w:val="24"/>
          <w:lang w:eastAsia="uk-UA"/>
        </w:rPr>
        <w:t xml:space="preserve"> </w:t>
      </w:r>
      <w:r w:rsidRPr="00B255B5">
        <w:rPr>
          <w:rFonts w:ascii="Times New Roman" w:hAnsi="Times New Roman" w:cs="Times New Roman"/>
          <w:sz w:val="24"/>
          <w:szCs w:val="24"/>
          <w:lang w:eastAsia="uk-UA"/>
        </w:rPr>
        <w:t>з дня</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його</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припинення</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або</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скасування,</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затверджених</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постановою</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Кабміну</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від</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12.10.2022</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1178</w:t>
      </w:r>
      <w:r w:rsidRPr="00B255B5">
        <w:rPr>
          <w:rFonts w:ascii="Times New Roman" w:hAnsi="Times New Roman" w:cs="Times New Roman"/>
          <w:spacing w:val="-2"/>
          <w:sz w:val="24"/>
          <w:szCs w:val="24"/>
          <w:lang w:eastAsia="uk-UA"/>
        </w:rPr>
        <w:t xml:space="preserve"> </w:t>
      </w:r>
      <w:r w:rsidRPr="00B255B5">
        <w:rPr>
          <w:rFonts w:ascii="Times New Roman" w:hAnsi="Times New Roman" w:cs="Times New Roman"/>
          <w:sz w:val="24"/>
          <w:szCs w:val="24"/>
          <w:lang w:eastAsia="uk-UA"/>
        </w:rPr>
        <w:t xml:space="preserve">(із змінами й доповненнями) (далі — Особливості), за результатами проведеної процедури відкритих торгів (з особливостями) за ідентифікаційним номером: </w:t>
      </w:r>
      <w:r w:rsidRPr="00B255B5">
        <w:rPr>
          <w:rFonts w:ascii="Times New Roman" w:hAnsi="Times New Roman" w:cs="Times New Roman"/>
          <w:sz w:val="24"/>
          <w:szCs w:val="24"/>
          <w:shd w:val="clear" w:color="auto" w:fill="FFFFFF"/>
          <w:lang w:eastAsia="uk-UA"/>
        </w:rPr>
        <w:t>UA-_________________</w:t>
      </w:r>
      <w:r w:rsidRPr="00B255B5">
        <w:rPr>
          <w:rFonts w:ascii="Times New Roman" w:hAnsi="Times New Roman" w:cs="Times New Roman"/>
          <w:sz w:val="24"/>
          <w:szCs w:val="24"/>
          <w:lang w:eastAsia="uk-UA"/>
        </w:rPr>
        <w:t xml:space="preserve">, та </w:t>
      </w:r>
      <w:r w:rsidRPr="003A23FB">
        <w:rPr>
          <w:rFonts w:ascii="Times New Roman" w:hAnsi="Times New Roman" w:cs="Times New Roman"/>
          <w:sz w:val="24"/>
          <w:szCs w:val="24"/>
          <w:lang w:eastAsia="uk-UA"/>
        </w:rPr>
        <w:t>на підставі рішення уповноваженої особи від __.__.___. № ____,</w:t>
      </w:r>
      <w:r>
        <w:rPr>
          <w:rFonts w:ascii="Times New Roman" w:hAnsi="Times New Roman" w:cs="Times New Roman"/>
          <w:sz w:val="24"/>
          <w:szCs w:val="24"/>
          <w:lang w:eastAsia="uk-UA"/>
        </w:rPr>
        <w:t xml:space="preserve"> </w:t>
      </w:r>
      <w:r>
        <w:rPr>
          <w:rFonts w:ascii="Times New Roman" w:hAnsi="Times New Roman" w:cs="Times New Roman"/>
          <w:color w:val="000000"/>
          <w:sz w:val="24"/>
          <w:szCs w:val="24"/>
          <w:lang w:eastAsia="zh-CN"/>
        </w:rPr>
        <w:t>уклали цей Договір про закупівлю товару (далі — Договір) про наступне:</w:t>
      </w:r>
    </w:p>
    <w:p w:rsidR="009F5A86" w:rsidRPr="003A23FB" w:rsidRDefault="009F5A86" w:rsidP="00413659">
      <w:pPr>
        <w:ind w:right="-1" w:firstLine="708"/>
        <w:jc w:val="both"/>
        <w:rPr>
          <w:rFonts w:ascii="Times New Roman" w:hAnsi="Times New Roman" w:cs="Times New Roman"/>
          <w:sz w:val="24"/>
          <w:szCs w:val="24"/>
        </w:rPr>
      </w:pPr>
    </w:p>
    <w:p w:rsidR="009F5A86" w:rsidRPr="00A13ED1" w:rsidRDefault="009F5A86" w:rsidP="00413659">
      <w:pPr>
        <w:numPr>
          <w:ilvl w:val="0"/>
          <w:numId w:val="4"/>
        </w:numPr>
        <w:tabs>
          <w:tab w:val="left" w:pos="284"/>
        </w:tabs>
        <w:spacing w:after="200" w:line="276" w:lineRule="auto"/>
        <w:jc w:val="center"/>
        <w:rPr>
          <w:rFonts w:ascii="Times New Roman" w:hAnsi="Times New Roman" w:cs="Times New Roman"/>
          <w:b/>
          <w:bCs/>
          <w:i/>
          <w:iCs/>
          <w:sz w:val="24"/>
          <w:szCs w:val="24"/>
        </w:rPr>
      </w:pPr>
      <w:r w:rsidRPr="00A13ED1">
        <w:rPr>
          <w:rFonts w:ascii="Times New Roman" w:hAnsi="Times New Roman" w:cs="Times New Roman"/>
          <w:b/>
          <w:bCs/>
          <w:sz w:val="24"/>
          <w:szCs w:val="24"/>
        </w:rPr>
        <w:t>Предмет</w:t>
      </w:r>
      <w:r w:rsidRPr="00A13ED1">
        <w:rPr>
          <w:rFonts w:ascii="Times New Roman" w:hAnsi="Times New Roman" w:cs="Times New Roman"/>
          <w:b/>
          <w:bCs/>
          <w:i/>
          <w:iCs/>
          <w:sz w:val="24"/>
          <w:szCs w:val="24"/>
        </w:rPr>
        <w:t xml:space="preserve"> </w:t>
      </w:r>
      <w:r w:rsidRPr="00A13ED1">
        <w:rPr>
          <w:rFonts w:ascii="Times New Roman" w:hAnsi="Times New Roman" w:cs="Times New Roman"/>
          <w:b/>
          <w:bCs/>
          <w:sz w:val="24"/>
          <w:szCs w:val="24"/>
        </w:rPr>
        <w:t>Договору</w:t>
      </w:r>
    </w:p>
    <w:p w:rsidR="009F5A86" w:rsidRPr="00D33A8D" w:rsidRDefault="009F5A86" w:rsidP="00413659">
      <w:pPr>
        <w:ind w:firstLine="284"/>
        <w:jc w:val="both"/>
        <w:rPr>
          <w:shd w:val="clear" w:color="auto" w:fill="FFFF00"/>
        </w:rPr>
      </w:pPr>
      <w:r w:rsidRPr="00A13ED1">
        <w:rPr>
          <w:rFonts w:ascii="Times New Roman" w:hAnsi="Times New Roman" w:cs="Times New Roman"/>
          <w:sz w:val="24"/>
          <w:szCs w:val="24"/>
        </w:rPr>
        <w:t xml:space="preserve">1.1. </w:t>
      </w:r>
      <w:bookmarkStart w:id="52" w:name="_Hlk212475615"/>
      <w:r w:rsidRPr="00A13ED1">
        <w:rPr>
          <w:rFonts w:ascii="Times New Roman" w:hAnsi="Times New Roman" w:cs="Times New Roman"/>
          <w:sz w:val="24"/>
          <w:szCs w:val="24"/>
        </w:rPr>
        <w:t>В порядку та на умовах, визначених цим Договором, П</w:t>
      </w:r>
      <w:r>
        <w:rPr>
          <w:rFonts w:ascii="Times New Roman" w:hAnsi="Times New Roman" w:cs="Times New Roman"/>
          <w:sz w:val="24"/>
          <w:szCs w:val="24"/>
        </w:rPr>
        <w:t>остачальник</w:t>
      </w:r>
      <w:r w:rsidRPr="00A13ED1">
        <w:rPr>
          <w:rFonts w:ascii="Times New Roman" w:hAnsi="Times New Roman" w:cs="Times New Roman"/>
          <w:sz w:val="24"/>
          <w:szCs w:val="24"/>
        </w:rPr>
        <w:t xml:space="preserve"> передає у власність </w:t>
      </w:r>
      <w:r>
        <w:rPr>
          <w:rFonts w:ascii="Times New Roman" w:hAnsi="Times New Roman" w:cs="Times New Roman"/>
          <w:sz w:val="24"/>
          <w:szCs w:val="24"/>
        </w:rPr>
        <w:t>Замовникові</w:t>
      </w:r>
      <w:r w:rsidRPr="00A13ED1">
        <w:rPr>
          <w:rFonts w:ascii="Times New Roman" w:hAnsi="Times New Roman" w:cs="Times New Roman"/>
          <w:sz w:val="24"/>
          <w:szCs w:val="24"/>
        </w:rPr>
        <w:t xml:space="preserve"> Товар </w:t>
      </w:r>
      <w:r w:rsidRPr="00A13ED1">
        <w:rPr>
          <w:rFonts w:ascii="Times New Roman" w:hAnsi="Times New Roman" w:cs="Times New Roman"/>
          <w:b/>
          <w:bCs/>
          <w:sz w:val="24"/>
          <w:szCs w:val="24"/>
        </w:rPr>
        <w:t>–</w:t>
      </w:r>
      <w:r w:rsidRPr="00A13ED1">
        <w:rPr>
          <w:rFonts w:ascii="Times New Roman" w:hAnsi="Times New Roman" w:cs="Times New Roman"/>
          <w:sz w:val="24"/>
          <w:szCs w:val="24"/>
        </w:rPr>
        <w:t xml:space="preserve"> </w:t>
      </w:r>
      <w:r w:rsidRPr="00A13ED1">
        <w:rPr>
          <w:rFonts w:ascii="Times New Roman" w:hAnsi="Times New Roman" w:cs="Times New Roman"/>
          <w:i/>
          <w:iCs/>
          <w:sz w:val="24"/>
          <w:szCs w:val="24"/>
          <w:u w:val="single"/>
        </w:rPr>
        <w:t>(заповнюється учасником)</w:t>
      </w:r>
      <w:r w:rsidRPr="00A13ED1">
        <w:rPr>
          <w:rFonts w:ascii="Times New Roman" w:hAnsi="Times New Roman" w:cs="Times New Roman"/>
          <w:i/>
          <w:iCs/>
          <w:sz w:val="24"/>
          <w:szCs w:val="24"/>
          <w:lang w:val="ru-RU"/>
        </w:rPr>
        <w:t xml:space="preserve"> </w:t>
      </w:r>
      <w:r w:rsidRPr="00D33A8D">
        <w:rPr>
          <w:rFonts w:ascii="Times New Roman" w:hAnsi="Times New Roman" w:cs="Times New Roman"/>
          <w:b/>
          <w:bCs/>
          <w:sz w:val="24"/>
          <w:szCs w:val="24"/>
        </w:rPr>
        <w:t>(ДК 021:2015:30210000-4 – «Машини для обробки даних (апаратна частина)»)</w:t>
      </w:r>
      <w:r w:rsidRPr="00A13ED1">
        <w:rPr>
          <w:rFonts w:ascii="Times New Roman" w:hAnsi="Times New Roman" w:cs="Times New Roman"/>
          <w:sz w:val="24"/>
          <w:szCs w:val="24"/>
          <w:lang w:val="ru-RU"/>
        </w:rPr>
        <w:t xml:space="preserve"> </w:t>
      </w:r>
      <w:bookmarkEnd w:id="52"/>
      <w:r w:rsidRPr="00A13ED1">
        <w:rPr>
          <w:rFonts w:ascii="Times New Roman" w:hAnsi="Times New Roman" w:cs="Times New Roman"/>
          <w:sz w:val="24"/>
          <w:szCs w:val="24"/>
        </w:rPr>
        <w:t xml:space="preserve">(далі — Товар), визначений в асортименті, кількості та за цінами, які зазначені у Специфікації (Додаток № 1 до Договору) який є його невід’ємною частиною, а </w:t>
      </w:r>
      <w:r>
        <w:rPr>
          <w:rFonts w:ascii="Times New Roman" w:hAnsi="Times New Roman" w:cs="Times New Roman"/>
          <w:sz w:val="24"/>
          <w:szCs w:val="24"/>
        </w:rPr>
        <w:t>Замовник</w:t>
      </w:r>
      <w:r w:rsidRPr="00A13ED1">
        <w:rPr>
          <w:rFonts w:ascii="Times New Roman" w:hAnsi="Times New Roman" w:cs="Times New Roman"/>
          <w:sz w:val="24"/>
          <w:szCs w:val="24"/>
        </w:rPr>
        <w:t xml:space="preserve"> зобов’язується прийняти Товар та сплатити його вартість у порядку та на умовах, що визначені цим Договором.</w:t>
      </w:r>
    </w:p>
    <w:p w:rsidR="009F5A86" w:rsidRPr="00A13ED1" w:rsidRDefault="009F5A86" w:rsidP="00413659">
      <w:pPr>
        <w:shd w:val="clear" w:color="auto" w:fill="FFFFFF"/>
        <w:ind w:firstLine="284"/>
        <w:jc w:val="both"/>
        <w:rPr>
          <w:rFonts w:ascii="Times New Roman" w:hAnsi="Times New Roman" w:cs="Times New Roman"/>
          <w:sz w:val="24"/>
          <w:szCs w:val="24"/>
        </w:rPr>
      </w:pPr>
      <w:r w:rsidRPr="00A13ED1">
        <w:rPr>
          <w:rFonts w:ascii="Times New Roman" w:hAnsi="Times New Roman" w:cs="Times New Roman"/>
          <w:color w:val="000000"/>
          <w:sz w:val="24"/>
          <w:szCs w:val="24"/>
        </w:rPr>
        <w:t xml:space="preserve">1.2. </w:t>
      </w:r>
      <w:r w:rsidRPr="00FF344B">
        <w:rPr>
          <w:rFonts w:ascii="Times New Roman" w:hAnsi="Times New Roman" w:cs="Times New Roman"/>
          <w:color w:val="000000"/>
          <w:sz w:val="24"/>
          <w:szCs w:val="24"/>
        </w:rPr>
        <w:t>Обсяги закупівлі можуть бути зменшені, зокрема з урахуванням фактичного обсягу видатків Замовника (пункт 1 частини п’ятої статті 41 Закону України “Про публічні закупівлі”).</w:t>
      </w:r>
    </w:p>
    <w:p w:rsidR="009F5A86" w:rsidRPr="00A13ED1" w:rsidRDefault="009F5A86" w:rsidP="00413659">
      <w:pPr>
        <w:shd w:val="clear" w:color="auto" w:fill="FFFFFF"/>
        <w:ind w:firstLine="284"/>
        <w:jc w:val="both"/>
        <w:rPr>
          <w:rFonts w:ascii="Times New Roman" w:hAnsi="Times New Roman" w:cs="Times New Roman"/>
          <w:sz w:val="24"/>
          <w:szCs w:val="24"/>
        </w:rPr>
      </w:pPr>
      <w:r w:rsidRPr="00A13ED1">
        <w:rPr>
          <w:rFonts w:ascii="Times New Roman" w:hAnsi="Times New Roman" w:cs="Times New Roman"/>
          <w:sz w:val="24"/>
          <w:szCs w:val="24"/>
        </w:rPr>
        <w:t>1.3. П</w:t>
      </w:r>
      <w:r>
        <w:rPr>
          <w:rFonts w:ascii="Times New Roman" w:hAnsi="Times New Roman" w:cs="Times New Roman"/>
          <w:sz w:val="24"/>
          <w:szCs w:val="24"/>
        </w:rPr>
        <w:t>остачальник</w:t>
      </w:r>
      <w:r w:rsidRPr="00A13ED1">
        <w:rPr>
          <w:rFonts w:ascii="Times New Roman" w:hAnsi="Times New Roman" w:cs="Times New Roman"/>
          <w:sz w:val="24"/>
          <w:szCs w:val="24"/>
        </w:rPr>
        <w:t xml:space="preserve"> гарантує, що Товар, який є предметом Договору, належить йому на праві власності або іншому речовому праві, що надає йому право розпоряджатися Товаром, є новим і не був у використанні, не перебуває під забороною відчуження, арештом, не є предметом застави та іншим засобом забезпечення виконання зобов’язань перед будь-якими фізичними або юридичними особами, державними органами і державою, а також не є предметом будь-якого іншого обтяження чи обмеження, передбаченого чинним  законодавством України.</w:t>
      </w:r>
    </w:p>
    <w:p w:rsidR="009F5A86" w:rsidRPr="00A13ED1" w:rsidRDefault="009F5A86" w:rsidP="00413659">
      <w:pPr>
        <w:shd w:val="clear" w:color="auto" w:fill="FFFFFF"/>
        <w:tabs>
          <w:tab w:val="left" w:pos="1134"/>
        </w:tabs>
        <w:ind w:firstLine="709"/>
        <w:jc w:val="both"/>
        <w:rPr>
          <w:rFonts w:ascii="Times New Roman" w:hAnsi="Times New Roman" w:cs="Times New Roman"/>
          <w:sz w:val="24"/>
          <w:szCs w:val="24"/>
          <w:highlight w:val="yellow"/>
        </w:rPr>
      </w:pPr>
    </w:p>
    <w:p w:rsidR="009F5A86" w:rsidRPr="00A13ED1" w:rsidRDefault="009F5A86" w:rsidP="00413659">
      <w:pPr>
        <w:tabs>
          <w:tab w:val="left" w:pos="284"/>
        </w:tabs>
        <w:ind w:firstLine="709"/>
        <w:jc w:val="center"/>
        <w:rPr>
          <w:rFonts w:ascii="Times New Roman" w:hAnsi="Times New Roman" w:cs="Times New Roman"/>
          <w:b/>
          <w:bCs/>
          <w:sz w:val="24"/>
          <w:szCs w:val="24"/>
          <w:lang w:eastAsia="uk-UA"/>
        </w:rPr>
      </w:pPr>
      <w:r w:rsidRPr="00A13ED1">
        <w:rPr>
          <w:rFonts w:ascii="Times New Roman" w:hAnsi="Times New Roman" w:cs="Times New Roman"/>
          <w:b/>
          <w:bCs/>
          <w:sz w:val="24"/>
          <w:szCs w:val="24"/>
          <w:lang w:eastAsia="uk-UA"/>
        </w:rPr>
        <w:t>2. Якість Товару</w:t>
      </w:r>
    </w:p>
    <w:p w:rsidR="009F5A86" w:rsidRPr="00A13ED1" w:rsidRDefault="009F5A86" w:rsidP="00413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color w:val="121212"/>
          <w:sz w:val="24"/>
          <w:szCs w:val="24"/>
        </w:rPr>
      </w:pPr>
      <w:r w:rsidRPr="00A13ED1">
        <w:rPr>
          <w:rFonts w:ascii="Times New Roman" w:hAnsi="Times New Roman" w:cs="Times New Roman"/>
          <w:color w:val="121212"/>
          <w:sz w:val="24"/>
          <w:szCs w:val="24"/>
        </w:rPr>
        <w:t>2.1. П</w:t>
      </w:r>
      <w:r>
        <w:rPr>
          <w:rFonts w:ascii="Times New Roman" w:hAnsi="Times New Roman" w:cs="Times New Roman"/>
          <w:color w:val="121212"/>
          <w:sz w:val="24"/>
          <w:szCs w:val="24"/>
        </w:rPr>
        <w:t>остачальник</w:t>
      </w:r>
      <w:r w:rsidRPr="00A13ED1">
        <w:rPr>
          <w:rFonts w:ascii="Times New Roman" w:hAnsi="Times New Roman" w:cs="Times New Roman"/>
          <w:color w:val="121212"/>
          <w:sz w:val="24"/>
          <w:szCs w:val="24"/>
        </w:rPr>
        <w:t xml:space="preserve"> повинен поставити </w:t>
      </w:r>
      <w:r>
        <w:rPr>
          <w:rFonts w:ascii="Times New Roman" w:hAnsi="Times New Roman" w:cs="Times New Roman"/>
          <w:color w:val="121212"/>
          <w:sz w:val="24"/>
          <w:szCs w:val="24"/>
        </w:rPr>
        <w:t>Замовнику</w:t>
      </w:r>
      <w:r w:rsidRPr="00A13ED1">
        <w:rPr>
          <w:rFonts w:ascii="Times New Roman" w:hAnsi="Times New Roman" w:cs="Times New Roman"/>
          <w:color w:val="121212"/>
          <w:sz w:val="24"/>
          <w:szCs w:val="24"/>
        </w:rPr>
        <w:t xml:space="preserve"> новий Товар, </w:t>
      </w:r>
      <w:r w:rsidRPr="00A13ED1">
        <w:rPr>
          <w:rFonts w:ascii="Times New Roman" w:hAnsi="Times New Roman" w:cs="Times New Roman"/>
          <w:color w:val="000000"/>
          <w:sz w:val="24"/>
          <w:szCs w:val="24"/>
        </w:rPr>
        <w:t>якість якого відповідає умовам, встановленим чинним законодавством України для цієї категорії Товару. Технічні та якісні характеристики Товару повинні відповідати чинним нормативним актам (державним стандартам / технічним умовам / нормам).</w:t>
      </w:r>
    </w:p>
    <w:p w:rsidR="009F5A86" w:rsidRPr="00A13ED1" w:rsidRDefault="009F5A86" w:rsidP="00413659">
      <w:pPr>
        <w:ind w:firstLine="284"/>
        <w:jc w:val="both"/>
        <w:rPr>
          <w:rFonts w:ascii="Times New Roman" w:hAnsi="Times New Roman" w:cs="Times New Roman"/>
          <w:sz w:val="24"/>
          <w:szCs w:val="24"/>
        </w:rPr>
      </w:pPr>
      <w:r w:rsidRPr="00A13ED1">
        <w:rPr>
          <w:rFonts w:ascii="Times New Roman" w:hAnsi="Times New Roman" w:cs="Times New Roman"/>
          <w:sz w:val="24"/>
          <w:szCs w:val="24"/>
        </w:rPr>
        <w:t xml:space="preserve">2.2. </w:t>
      </w:r>
      <w:r>
        <w:rPr>
          <w:rFonts w:ascii="Times New Roman" w:hAnsi="Times New Roman" w:cs="Times New Roman"/>
          <w:color w:val="121212"/>
          <w:sz w:val="24"/>
          <w:szCs w:val="24"/>
        </w:rPr>
        <w:t>Постачальник</w:t>
      </w:r>
      <w:r w:rsidRPr="00A13ED1">
        <w:rPr>
          <w:rFonts w:ascii="Times New Roman" w:hAnsi="Times New Roman" w:cs="Times New Roman"/>
          <w:sz w:val="24"/>
          <w:szCs w:val="24"/>
        </w:rPr>
        <w:t xml:space="preserve"> повинен засвідчити якість Товару, що постачається, належним чином оформленими документами, які надаються разом із Товаром </w:t>
      </w:r>
      <w:r w:rsidRPr="00A13ED1">
        <w:rPr>
          <w:rFonts w:ascii="Times New Roman" w:hAnsi="Times New Roman" w:cs="Times New Roman"/>
          <w:sz w:val="24"/>
          <w:szCs w:val="24"/>
          <w:shd w:val="clear" w:color="auto" w:fill="FFFFFF"/>
        </w:rPr>
        <w:t>(товаросупровідними документами: бухгалтерські документи та документи, що засвідчують якість Товар</w:t>
      </w:r>
      <w:r w:rsidRPr="00A13ED1">
        <w:rPr>
          <w:rFonts w:ascii="Times New Roman" w:hAnsi="Times New Roman" w:cs="Times New Roman"/>
          <w:sz w:val="24"/>
          <w:szCs w:val="24"/>
        </w:rPr>
        <w:t>у).</w:t>
      </w:r>
    </w:p>
    <w:p w:rsidR="009F5A86" w:rsidRPr="00A13ED1" w:rsidRDefault="009F5A86" w:rsidP="00413659">
      <w:pPr>
        <w:ind w:right="-36" w:firstLine="284"/>
        <w:jc w:val="both"/>
        <w:rPr>
          <w:rFonts w:ascii="Times New Roman" w:hAnsi="Times New Roman" w:cs="Times New Roman"/>
          <w:sz w:val="24"/>
          <w:szCs w:val="24"/>
        </w:rPr>
      </w:pPr>
      <w:r w:rsidRPr="00A13ED1">
        <w:rPr>
          <w:rFonts w:ascii="Times New Roman" w:hAnsi="Times New Roman" w:cs="Times New Roman"/>
          <w:sz w:val="24"/>
          <w:szCs w:val="24"/>
        </w:rPr>
        <w:t xml:space="preserve">2.3. Прийняття </w:t>
      </w:r>
      <w:r>
        <w:rPr>
          <w:rFonts w:ascii="Times New Roman" w:hAnsi="Times New Roman" w:cs="Times New Roman"/>
          <w:sz w:val="24"/>
          <w:szCs w:val="24"/>
        </w:rPr>
        <w:t>Замовником</w:t>
      </w:r>
      <w:r w:rsidRPr="00A13ED1">
        <w:rPr>
          <w:rFonts w:ascii="Times New Roman" w:hAnsi="Times New Roman" w:cs="Times New Roman"/>
          <w:sz w:val="24"/>
          <w:szCs w:val="24"/>
        </w:rPr>
        <w:t xml:space="preserve"> неякісного Товару не звільняє П</w:t>
      </w:r>
      <w:r>
        <w:rPr>
          <w:rFonts w:ascii="Times New Roman" w:hAnsi="Times New Roman" w:cs="Times New Roman"/>
          <w:sz w:val="24"/>
          <w:szCs w:val="24"/>
        </w:rPr>
        <w:t>остачальника</w:t>
      </w:r>
      <w:r w:rsidRPr="00A13ED1">
        <w:rPr>
          <w:rFonts w:ascii="Times New Roman" w:hAnsi="Times New Roman" w:cs="Times New Roman"/>
          <w:sz w:val="24"/>
          <w:szCs w:val="24"/>
        </w:rPr>
        <w:t xml:space="preserve"> від зобов’язань поставити якісний Товар, термін поставки при цьому визначається датою поставки якісного Товару.</w:t>
      </w:r>
    </w:p>
    <w:p w:rsidR="009F5A86" w:rsidRPr="00A13ED1" w:rsidRDefault="009F5A86" w:rsidP="00413659">
      <w:pPr>
        <w:ind w:right="-36" w:firstLine="284"/>
        <w:jc w:val="both"/>
        <w:rPr>
          <w:rFonts w:ascii="Times New Roman" w:hAnsi="Times New Roman" w:cs="Times New Roman"/>
          <w:color w:val="000000"/>
          <w:sz w:val="24"/>
          <w:szCs w:val="24"/>
        </w:rPr>
      </w:pPr>
      <w:r w:rsidRPr="00A13ED1">
        <w:rPr>
          <w:rFonts w:ascii="Times New Roman" w:hAnsi="Times New Roman" w:cs="Times New Roman"/>
          <w:sz w:val="24"/>
          <w:szCs w:val="24"/>
        </w:rPr>
        <w:t xml:space="preserve">2.4. </w:t>
      </w:r>
      <w:r>
        <w:rPr>
          <w:rFonts w:ascii="Times New Roman" w:hAnsi="Times New Roman" w:cs="Times New Roman"/>
          <w:color w:val="000000"/>
          <w:sz w:val="24"/>
          <w:szCs w:val="24"/>
        </w:rPr>
        <w:t>Замовник</w:t>
      </w:r>
      <w:r w:rsidRPr="00A13ED1">
        <w:rPr>
          <w:rFonts w:ascii="Times New Roman" w:hAnsi="Times New Roman" w:cs="Times New Roman"/>
          <w:color w:val="000000"/>
          <w:sz w:val="24"/>
          <w:szCs w:val="24"/>
        </w:rPr>
        <w:t xml:space="preserve"> має право відмовитися від прийняття Товару, який не відповідає за якістю умовам Договору. Товар неналежної якості підлягає обов’язковому поверненню </w:t>
      </w:r>
      <w:r>
        <w:rPr>
          <w:rFonts w:ascii="Times New Roman" w:hAnsi="Times New Roman" w:cs="Times New Roman"/>
          <w:color w:val="000000"/>
          <w:sz w:val="24"/>
          <w:szCs w:val="24"/>
        </w:rPr>
        <w:t>Постачальнику</w:t>
      </w:r>
      <w:r w:rsidRPr="00A13ED1">
        <w:rPr>
          <w:rFonts w:ascii="Times New Roman" w:hAnsi="Times New Roman" w:cs="Times New Roman"/>
          <w:color w:val="000000"/>
          <w:sz w:val="24"/>
          <w:szCs w:val="24"/>
        </w:rPr>
        <w:t>.</w:t>
      </w:r>
    </w:p>
    <w:p w:rsidR="009F5A86" w:rsidRPr="00A13ED1" w:rsidRDefault="009F5A86" w:rsidP="00413659">
      <w:pPr>
        <w:ind w:right="-36" w:firstLine="284"/>
        <w:jc w:val="both"/>
        <w:rPr>
          <w:rFonts w:ascii="Times New Roman" w:hAnsi="Times New Roman" w:cs="Times New Roman"/>
          <w:color w:val="000000"/>
          <w:sz w:val="24"/>
          <w:szCs w:val="24"/>
        </w:rPr>
      </w:pPr>
      <w:r w:rsidRPr="00A13ED1">
        <w:rPr>
          <w:rFonts w:ascii="Times New Roman" w:hAnsi="Times New Roman" w:cs="Times New Roman"/>
          <w:color w:val="000000"/>
          <w:sz w:val="24"/>
          <w:szCs w:val="24"/>
        </w:rPr>
        <w:t xml:space="preserve">2.5. Товар повинен бути упакований звичайним для нього способом в упаковку, а в разі її відсутності способом, що забезпечує зберігання Товару під час звичайних умов зберігання та </w:t>
      </w:r>
      <w:r w:rsidRPr="00A13ED1">
        <w:rPr>
          <w:rFonts w:ascii="Times New Roman" w:hAnsi="Times New Roman" w:cs="Times New Roman"/>
          <w:color w:val="000000"/>
          <w:sz w:val="24"/>
          <w:szCs w:val="24"/>
        </w:rPr>
        <w:lastRenderedPageBreak/>
        <w:t>транспортування. П</w:t>
      </w:r>
      <w:r>
        <w:rPr>
          <w:rFonts w:ascii="Times New Roman" w:hAnsi="Times New Roman" w:cs="Times New Roman"/>
          <w:color w:val="000000"/>
          <w:sz w:val="24"/>
          <w:szCs w:val="24"/>
        </w:rPr>
        <w:t>остачальник</w:t>
      </w:r>
      <w:r w:rsidRPr="00A13ED1">
        <w:rPr>
          <w:rFonts w:ascii="Times New Roman" w:hAnsi="Times New Roman" w:cs="Times New Roman"/>
          <w:color w:val="000000"/>
          <w:sz w:val="24"/>
          <w:szCs w:val="24"/>
        </w:rPr>
        <w:t xml:space="preserve"> за власний рахунок забезпечує пакування Товару, необхідне для перевезення Товару.</w:t>
      </w:r>
    </w:p>
    <w:p w:rsidR="009F5A86" w:rsidRPr="00A13ED1" w:rsidRDefault="009F5A86" w:rsidP="00413659">
      <w:pPr>
        <w:ind w:firstLine="284"/>
        <w:jc w:val="both"/>
      </w:pPr>
      <w:r w:rsidRPr="00A13ED1">
        <w:rPr>
          <w:rFonts w:ascii="Times New Roman" w:hAnsi="Times New Roman" w:cs="Times New Roman"/>
          <w:color w:val="000000"/>
          <w:sz w:val="24"/>
          <w:szCs w:val="24"/>
        </w:rPr>
        <w:t xml:space="preserve">2.6. У разі поставки Товару неналежної якості або виявлення недоліків (дефектів, невідповідності), </w:t>
      </w:r>
      <w:r w:rsidRPr="00A13ED1">
        <w:rPr>
          <w:rFonts w:ascii="Times New Roman" w:hAnsi="Times New Roman" w:cs="Times New Roman"/>
          <w:sz w:val="24"/>
          <w:szCs w:val="24"/>
        </w:rPr>
        <w:t>у</w:t>
      </w:r>
      <w:r w:rsidRPr="00A13ED1">
        <w:rPr>
          <w:rFonts w:ascii="Times New Roman" w:hAnsi="Times New Roman" w:cs="Times New Roman"/>
          <w:color w:val="000000"/>
          <w:sz w:val="24"/>
          <w:szCs w:val="24"/>
        </w:rPr>
        <w:t xml:space="preserve"> тому числі товарного вигляду, поставленого Товару</w:t>
      </w:r>
      <w:r w:rsidRPr="00A13ED1">
        <w:rPr>
          <w:rFonts w:ascii="Times New Roman" w:hAnsi="Times New Roman" w:cs="Times New Roman"/>
          <w:sz w:val="24"/>
          <w:szCs w:val="24"/>
        </w:rPr>
        <w:t xml:space="preserve"> упродовж дії гарантійного строку</w:t>
      </w:r>
      <w:r w:rsidRPr="00A13ED1">
        <w:rPr>
          <w:rFonts w:ascii="Times New Roman" w:hAnsi="Times New Roman" w:cs="Times New Roman"/>
          <w:color w:val="000000"/>
          <w:sz w:val="24"/>
          <w:szCs w:val="24"/>
        </w:rPr>
        <w:t xml:space="preserve"> П</w:t>
      </w:r>
      <w:r>
        <w:rPr>
          <w:rFonts w:ascii="Times New Roman" w:hAnsi="Times New Roman" w:cs="Times New Roman"/>
          <w:color w:val="000000"/>
          <w:sz w:val="24"/>
          <w:szCs w:val="24"/>
        </w:rPr>
        <w:t>остачальник</w:t>
      </w:r>
      <w:r w:rsidRPr="00A13ED1">
        <w:rPr>
          <w:rFonts w:ascii="Times New Roman" w:hAnsi="Times New Roman" w:cs="Times New Roman"/>
          <w:color w:val="000000"/>
          <w:sz w:val="24"/>
          <w:szCs w:val="24"/>
        </w:rPr>
        <w:t xml:space="preserve"> зобов’язується за </w:t>
      </w:r>
      <w:r w:rsidRPr="00A13ED1">
        <w:rPr>
          <w:rFonts w:ascii="Times New Roman" w:hAnsi="Times New Roman" w:cs="Times New Roman"/>
          <w:sz w:val="24"/>
          <w:szCs w:val="24"/>
        </w:rPr>
        <w:t xml:space="preserve">власний рахунок </w:t>
      </w:r>
      <w:r w:rsidRPr="00A13ED1">
        <w:rPr>
          <w:rFonts w:ascii="Times New Roman" w:hAnsi="Times New Roman" w:cs="Times New Roman"/>
          <w:color w:val="000000"/>
          <w:sz w:val="24"/>
          <w:szCs w:val="24"/>
          <w:shd w:val="clear" w:color="auto" w:fill="FFFFFF"/>
        </w:rPr>
        <w:t>усунути недоліки (дефекти) або замінити</w:t>
      </w:r>
      <w:r w:rsidRPr="00A13ED1">
        <w:rPr>
          <w:rFonts w:ascii="Times New Roman" w:hAnsi="Times New Roman" w:cs="Times New Roman"/>
          <w:color w:val="4F81BD"/>
          <w:sz w:val="24"/>
          <w:szCs w:val="24"/>
        </w:rPr>
        <w:t xml:space="preserve"> </w:t>
      </w:r>
      <w:r w:rsidRPr="00A13ED1">
        <w:rPr>
          <w:rFonts w:ascii="Times New Roman" w:hAnsi="Times New Roman" w:cs="Times New Roman"/>
          <w:color w:val="000000"/>
          <w:sz w:val="24"/>
          <w:szCs w:val="24"/>
        </w:rPr>
        <w:t>Товар не</w:t>
      </w:r>
      <w:r w:rsidRPr="00A13ED1">
        <w:rPr>
          <w:rFonts w:ascii="Times New Roman" w:hAnsi="Times New Roman" w:cs="Times New Roman"/>
          <w:sz w:val="24"/>
          <w:szCs w:val="24"/>
        </w:rPr>
        <w:t xml:space="preserve">належної якості. </w:t>
      </w:r>
      <w:r>
        <w:rPr>
          <w:rFonts w:ascii="Times New Roman" w:hAnsi="Times New Roman" w:cs="Times New Roman"/>
          <w:sz w:val="24"/>
          <w:szCs w:val="24"/>
        </w:rPr>
        <w:t>Замовник</w:t>
      </w:r>
      <w:r w:rsidRPr="00A13ED1">
        <w:rPr>
          <w:rFonts w:ascii="Times New Roman" w:hAnsi="Times New Roman" w:cs="Times New Roman"/>
          <w:sz w:val="24"/>
          <w:szCs w:val="24"/>
        </w:rPr>
        <w:t xml:space="preserve"> зобов'язаний повідомити </w:t>
      </w:r>
      <w:r>
        <w:rPr>
          <w:rFonts w:ascii="Times New Roman" w:hAnsi="Times New Roman" w:cs="Times New Roman"/>
          <w:sz w:val="24"/>
          <w:szCs w:val="24"/>
        </w:rPr>
        <w:t>Постачальника</w:t>
      </w:r>
      <w:r w:rsidRPr="00A13ED1">
        <w:rPr>
          <w:rFonts w:ascii="Times New Roman" w:hAnsi="Times New Roman" w:cs="Times New Roman"/>
          <w:sz w:val="24"/>
          <w:szCs w:val="24"/>
        </w:rPr>
        <w:t xml:space="preserve"> щодо поставленого неналежної якості Товару або виявлення недоліків (дефектів, невідповідності), у тому числі товарного вигляду, в найкоротші строки, а </w:t>
      </w:r>
      <w:r>
        <w:rPr>
          <w:rFonts w:ascii="Times New Roman" w:hAnsi="Times New Roman" w:cs="Times New Roman"/>
          <w:sz w:val="24"/>
          <w:szCs w:val="24"/>
        </w:rPr>
        <w:t>Постачальник</w:t>
      </w:r>
      <w:r w:rsidRPr="00A13ED1">
        <w:rPr>
          <w:rFonts w:ascii="Times New Roman" w:hAnsi="Times New Roman" w:cs="Times New Roman"/>
          <w:sz w:val="24"/>
          <w:szCs w:val="24"/>
        </w:rPr>
        <w:t xml:space="preserve"> зобов’язується наступного дня, з дати отримання від </w:t>
      </w:r>
      <w:r>
        <w:rPr>
          <w:rFonts w:ascii="Times New Roman" w:hAnsi="Times New Roman" w:cs="Times New Roman"/>
          <w:sz w:val="24"/>
          <w:szCs w:val="24"/>
        </w:rPr>
        <w:t>Замовника</w:t>
      </w:r>
      <w:r w:rsidRPr="00A13ED1">
        <w:rPr>
          <w:rFonts w:ascii="Times New Roman" w:hAnsi="Times New Roman" w:cs="Times New Roman"/>
          <w:sz w:val="24"/>
          <w:szCs w:val="24"/>
        </w:rPr>
        <w:t xml:space="preserve"> такого повідомлення, направити свого представника для з’ясування обставин виникнення недоліків (дефектів) Товару, при цьому Сторони складають та підписують Дефектний Акт, у якому встановлюють причини та терміни усунення недоліків (дефектів) або заміни Товару. Якщо П</w:t>
      </w:r>
      <w:r>
        <w:rPr>
          <w:rFonts w:ascii="Times New Roman" w:hAnsi="Times New Roman" w:cs="Times New Roman"/>
          <w:sz w:val="24"/>
          <w:szCs w:val="24"/>
        </w:rPr>
        <w:t>остачальник</w:t>
      </w:r>
      <w:r w:rsidRPr="00A13ED1">
        <w:rPr>
          <w:rFonts w:ascii="Times New Roman" w:hAnsi="Times New Roman" w:cs="Times New Roman"/>
          <w:sz w:val="24"/>
          <w:szCs w:val="24"/>
        </w:rPr>
        <w:t xml:space="preserve"> не з’явиться у зазначений строк, </w:t>
      </w:r>
      <w:r>
        <w:rPr>
          <w:rFonts w:ascii="Times New Roman" w:hAnsi="Times New Roman" w:cs="Times New Roman"/>
          <w:sz w:val="24"/>
          <w:szCs w:val="24"/>
        </w:rPr>
        <w:t>Замовник</w:t>
      </w:r>
      <w:r w:rsidRPr="00A13ED1">
        <w:rPr>
          <w:rFonts w:ascii="Times New Roman" w:hAnsi="Times New Roman" w:cs="Times New Roman"/>
          <w:sz w:val="24"/>
          <w:szCs w:val="24"/>
        </w:rPr>
        <w:t xml:space="preserve"> складає такий Дефектний Акт одноособово.</w:t>
      </w:r>
    </w:p>
    <w:p w:rsidR="009F5A86" w:rsidRPr="00A13ED1" w:rsidRDefault="009F5A86" w:rsidP="00413659">
      <w:pPr>
        <w:ind w:firstLine="284"/>
        <w:jc w:val="both"/>
        <w:rPr>
          <w:rFonts w:ascii="Times New Roman" w:hAnsi="Times New Roman" w:cs="Times New Roman"/>
          <w:sz w:val="24"/>
          <w:szCs w:val="24"/>
        </w:rPr>
      </w:pPr>
      <w:r w:rsidRPr="00A13ED1">
        <w:rPr>
          <w:rFonts w:ascii="Times New Roman" w:hAnsi="Times New Roman" w:cs="Times New Roman"/>
          <w:sz w:val="24"/>
          <w:szCs w:val="24"/>
        </w:rPr>
        <w:t xml:space="preserve">2.7. Усі витрати, </w:t>
      </w:r>
      <w:r w:rsidRPr="00A13ED1">
        <w:rPr>
          <w:rFonts w:ascii="Times New Roman" w:hAnsi="Times New Roman" w:cs="Times New Roman"/>
          <w:color w:val="000000"/>
          <w:sz w:val="24"/>
          <w:szCs w:val="24"/>
        </w:rPr>
        <w:t xml:space="preserve">пов’язані з усуненням недоліків (дефектів) або заміною неякісного Товару, несе </w:t>
      </w:r>
      <w:r>
        <w:rPr>
          <w:rFonts w:ascii="Times New Roman" w:hAnsi="Times New Roman" w:cs="Times New Roman"/>
          <w:color w:val="000000"/>
          <w:sz w:val="24"/>
          <w:szCs w:val="24"/>
        </w:rPr>
        <w:t>Постачальник</w:t>
      </w:r>
      <w:r w:rsidRPr="00A13ED1">
        <w:rPr>
          <w:rFonts w:ascii="Times New Roman" w:hAnsi="Times New Roman" w:cs="Times New Roman"/>
          <w:color w:val="000000"/>
          <w:sz w:val="24"/>
          <w:szCs w:val="24"/>
        </w:rPr>
        <w:t>.</w:t>
      </w:r>
      <w:r w:rsidRPr="00A13ED1">
        <w:rPr>
          <w:rFonts w:ascii="Times New Roman" w:hAnsi="Times New Roman" w:cs="Times New Roman"/>
          <w:sz w:val="24"/>
          <w:szCs w:val="24"/>
        </w:rPr>
        <w:t xml:space="preserve"> У разі заміни Товару гарантійний строк обчислюється заново від дня його заміни.</w:t>
      </w:r>
    </w:p>
    <w:p w:rsidR="009F5A86" w:rsidRPr="00A13ED1" w:rsidRDefault="009F5A86" w:rsidP="00413659">
      <w:pPr>
        <w:ind w:firstLine="284"/>
        <w:jc w:val="both"/>
        <w:rPr>
          <w:rFonts w:ascii="Times New Roman" w:hAnsi="Times New Roman" w:cs="Times New Roman"/>
          <w:sz w:val="24"/>
          <w:szCs w:val="24"/>
        </w:rPr>
      </w:pPr>
      <w:r w:rsidRPr="00A13ED1">
        <w:rPr>
          <w:rFonts w:ascii="Times New Roman" w:hAnsi="Times New Roman" w:cs="Times New Roman"/>
          <w:sz w:val="24"/>
          <w:szCs w:val="24"/>
        </w:rPr>
        <w:t xml:space="preserve">2.8. Строк заміни неякісного або дефектного Товару становить 5 (п’ять) робочих днів з моменту повідомлення про це </w:t>
      </w:r>
      <w:r>
        <w:rPr>
          <w:rFonts w:ascii="Times New Roman" w:hAnsi="Times New Roman" w:cs="Times New Roman"/>
          <w:sz w:val="24"/>
          <w:szCs w:val="24"/>
        </w:rPr>
        <w:t>Постачальника</w:t>
      </w:r>
      <w:r w:rsidRPr="00A13ED1">
        <w:rPr>
          <w:rFonts w:ascii="Times New Roman" w:hAnsi="Times New Roman" w:cs="Times New Roman"/>
          <w:sz w:val="24"/>
          <w:szCs w:val="24"/>
        </w:rPr>
        <w:t>.</w:t>
      </w:r>
    </w:p>
    <w:p w:rsidR="009F5A86" w:rsidRPr="00A13ED1" w:rsidRDefault="009F5A86" w:rsidP="00413659">
      <w:pPr>
        <w:tabs>
          <w:tab w:val="left" w:pos="0"/>
          <w:tab w:val="left" w:pos="284"/>
          <w:tab w:val="left" w:pos="4065"/>
        </w:tabs>
        <w:ind w:left="709"/>
        <w:jc w:val="center"/>
        <w:rPr>
          <w:rFonts w:ascii="Times New Roman" w:hAnsi="Times New Roman" w:cs="Times New Roman"/>
          <w:b/>
          <w:bCs/>
          <w:sz w:val="24"/>
          <w:szCs w:val="24"/>
          <w:highlight w:val="yellow"/>
          <w:lang w:eastAsia="uk-UA"/>
        </w:rPr>
      </w:pPr>
    </w:p>
    <w:p w:rsidR="009F5A86" w:rsidRPr="0001306C" w:rsidRDefault="009F5A86" w:rsidP="00413659">
      <w:pPr>
        <w:tabs>
          <w:tab w:val="left" w:pos="0"/>
          <w:tab w:val="left" w:pos="284"/>
          <w:tab w:val="left" w:pos="4065"/>
        </w:tabs>
        <w:ind w:left="709"/>
        <w:jc w:val="center"/>
        <w:rPr>
          <w:rFonts w:ascii="Times New Roman" w:hAnsi="Times New Roman" w:cs="Times New Roman"/>
          <w:b/>
          <w:bCs/>
          <w:sz w:val="24"/>
          <w:szCs w:val="24"/>
          <w:lang w:eastAsia="uk-UA"/>
        </w:rPr>
      </w:pPr>
      <w:r w:rsidRPr="0001306C">
        <w:rPr>
          <w:rFonts w:ascii="Times New Roman" w:hAnsi="Times New Roman" w:cs="Times New Roman"/>
          <w:b/>
          <w:bCs/>
          <w:sz w:val="24"/>
          <w:szCs w:val="24"/>
          <w:lang w:eastAsia="uk-UA"/>
        </w:rPr>
        <w:t>3. Ціна Договору</w:t>
      </w:r>
    </w:p>
    <w:p w:rsidR="009F5A86" w:rsidRPr="0001306C" w:rsidRDefault="009F5A86" w:rsidP="00413659">
      <w:pPr>
        <w:ind w:right="-36" w:firstLine="284"/>
        <w:jc w:val="both"/>
        <w:rPr>
          <w:rFonts w:ascii="Times New Roman" w:hAnsi="Times New Roman" w:cs="Times New Roman"/>
          <w:sz w:val="24"/>
          <w:szCs w:val="24"/>
        </w:rPr>
      </w:pPr>
      <w:r w:rsidRPr="0001306C">
        <w:rPr>
          <w:rFonts w:ascii="Times New Roman" w:hAnsi="Times New Roman" w:cs="Times New Roman"/>
          <w:sz w:val="24"/>
          <w:szCs w:val="24"/>
        </w:rPr>
        <w:t>3.1. Ціна на Товар встановлюється в національній валюті України — гривні.</w:t>
      </w:r>
    </w:p>
    <w:p w:rsidR="009F5A86" w:rsidRPr="0001306C" w:rsidRDefault="009F5A86" w:rsidP="00413659">
      <w:pPr>
        <w:tabs>
          <w:tab w:val="left" w:pos="426"/>
        </w:tabs>
        <w:ind w:firstLine="284"/>
        <w:jc w:val="both"/>
        <w:rPr>
          <w:b/>
          <w:bCs/>
          <w:sz w:val="24"/>
          <w:szCs w:val="24"/>
          <w:lang w:val="ru-RU"/>
        </w:rPr>
      </w:pPr>
      <w:r w:rsidRPr="0001306C">
        <w:rPr>
          <w:rFonts w:ascii="Times New Roman" w:hAnsi="Times New Roman" w:cs="Times New Roman"/>
          <w:sz w:val="24"/>
          <w:szCs w:val="24"/>
        </w:rPr>
        <w:t xml:space="preserve">3.2. Ціна Договору становить </w:t>
      </w:r>
      <w:r w:rsidRPr="0001306C">
        <w:rPr>
          <w:rFonts w:ascii="Times New Roman" w:hAnsi="Times New Roman" w:cs="Times New Roman"/>
          <w:b/>
          <w:bCs/>
          <w:sz w:val="24"/>
          <w:szCs w:val="24"/>
          <w:lang w:val="ru-RU"/>
        </w:rPr>
        <w:t xml:space="preserve">_______________________ </w:t>
      </w:r>
      <w:r w:rsidRPr="0001306C">
        <w:rPr>
          <w:rFonts w:ascii="Times New Roman" w:hAnsi="Times New Roman" w:cs="Times New Roman"/>
          <w:b/>
          <w:bCs/>
          <w:sz w:val="24"/>
          <w:szCs w:val="24"/>
        </w:rPr>
        <w:t>грн.</w:t>
      </w:r>
      <w:r w:rsidRPr="0001306C">
        <w:rPr>
          <w:rFonts w:ascii="Times New Roman" w:hAnsi="Times New Roman" w:cs="Times New Roman"/>
          <w:b/>
          <w:bCs/>
          <w:sz w:val="24"/>
          <w:szCs w:val="24"/>
          <w:lang w:val="ru-RU"/>
        </w:rPr>
        <w:t xml:space="preserve"> ______ коп. (</w:t>
      </w:r>
      <w:r w:rsidRPr="0001306C">
        <w:rPr>
          <w:rFonts w:ascii="Times New Roman" w:hAnsi="Times New Roman" w:cs="Times New Roman"/>
          <w:b/>
          <w:bCs/>
          <w:sz w:val="24"/>
          <w:szCs w:val="24"/>
        </w:rPr>
        <w:t xml:space="preserve">сума прописом), з ПДВ або без ПДВ у разі, якщо учасник не є платником ПДВ _________ грн. ___ коп. </w:t>
      </w:r>
      <w:r w:rsidRPr="0001306C">
        <w:rPr>
          <w:rFonts w:ascii="Times New Roman" w:hAnsi="Times New Roman" w:cs="Times New Roman"/>
          <w:b/>
          <w:bCs/>
          <w:sz w:val="24"/>
          <w:szCs w:val="24"/>
          <w:lang w:val="ru-RU"/>
        </w:rPr>
        <w:t>(</w:t>
      </w:r>
      <w:r w:rsidRPr="0001306C">
        <w:rPr>
          <w:rFonts w:ascii="Times New Roman" w:hAnsi="Times New Roman" w:cs="Times New Roman"/>
          <w:b/>
          <w:bCs/>
          <w:sz w:val="24"/>
          <w:szCs w:val="24"/>
        </w:rPr>
        <w:t>сума прописом).</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lang w:eastAsia="en-US"/>
        </w:rPr>
        <w:t xml:space="preserve">3.3. </w:t>
      </w:r>
      <w:r w:rsidRPr="0001306C">
        <w:rPr>
          <w:rFonts w:ascii="Times New Roman" w:hAnsi="Times New Roman" w:cs="Times New Roman"/>
          <w:sz w:val="24"/>
          <w:szCs w:val="24"/>
        </w:rPr>
        <w:t xml:space="preserve">Ціни на Товар, що поставляється </w:t>
      </w:r>
      <w:r>
        <w:rPr>
          <w:rFonts w:ascii="Times New Roman" w:hAnsi="Times New Roman" w:cs="Times New Roman"/>
          <w:sz w:val="24"/>
          <w:szCs w:val="24"/>
        </w:rPr>
        <w:t>Постачальником</w:t>
      </w:r>
      <w:r w:rsidRPr="0001306C">
        <w:rPr>
          <w:rFonts w:ascii="Times New Roman" w:hAnsi="Times New Roman" w:cs="Times New Roman"/>
          <w:sz w:val="24"/>
          <w:szCs w:val="24"/>
        </w:rPr>
        <w:t>, є вільними відпускними і вказуються у Специфікації (Додаток № 1 до цього Договору), є дійсними на дату укладання цього Договору та погоджені Сторонами.</w:t>
      </w:r>
    </w:p>
    <w:p w:rsidR="009F5A86" w:rsidRPr="0001306C" w:rsidRDefault="009F5A86" w:rsidP="00413659">
      <w:pPr>
        <w:ind w:firstLine="284"/>
        <w:jc w:val="both"/>
        <w:rPr>
          <w:rFonts w:ascii="Times New Roman" w:hAnsi="Times New Roman" w:cs="Times New Roman"/>
          <w:color w:val="4F81BD"/>
          <w:sz w:val="24"/>
          <w:szCs w:val="24"/>
        </w:rPr>
      </w:pPr>
      <w:r w:rsidRPr="0001306C">
        <w:rPr>
          <w:rFonts w:ascii="Times New Roman" w:hAnsi="Times New Roman" w:cs="Times New Roman"/>
          <w:sz w:val="24"/>
          <w:szCs w:val="24"/>
        </w:rPr>
        <w:t xml:space="preserve">3.4. </w:t>
      </w:r>
      <w:r w:rsidRPr="0001306C">
        <w:rPr>
          <w:rFonts w:ascii="Times New Roman" w:hAnsi="Times New Roman" w:cs="Times New Roman"/>
          <w:color w:val="000000"/>
          <w:sz w:val="24"/>
          <w:szCs w:val="24"/>
        </w:rPr>
        <w:t xml:space="preserve">Ціна цього Договору включає: ціну Товару, всі податки, збори та інші обов’язкові платежі, витрати, пов’язані з передпродажною підготовкою та реалізацією Товару </w:t>
      </w:r>
      <w:r>
        <w:rPr>
          <w:rFonts w:ascii="Times New Roman" w:hAnsi="Times New Roman" w:cs="Times New Roman"/>
          <w:color w:val="000000"/>
          <w:sz w:val="24"/>
          <w:szCs w:val="24"/>
        </w:rPr>
        <w:t>Замовнику</w:t>
      </w:r>
      <w:r w:rsidRPr="0001306C">
        <w:rPr>
          <w:rFonts w:ascii="Times New Roman" w:hAnsi="Times New Roman" w:cs="Times New Roman"/>
          <w:color w:val="000000"/>
          <w:sz w:val="24"/>
          <w:szCs w:val="24"/>
        </w:rPr>
        <w:t>, всі витрати П</w:t>
      </w:r>
      <w:r>
        <w:rPr>
          <w:rFonts w:ascii="Times New Roman" w:hAnsi="Times New Roman" w:cs="Times New Roman"/>
          <w:color w:val="000000"/>
          <w:sz w:val="24"/>
          <w:szCs w:val="24"/>
        </w:rPr>
        <w:t>остачальника</w:t>
      </w:r>
      <w:r w:rsidRPr="0001306C">
        <w:rPr>
          <w:rFonts w:ascii="Times New Roman" w:hAnsi="Times New Roman" w:cs="Times New Roman"/>
          <w:color w:val="000000"/>
          <w:sz w:val="24"/>
          <w:szCs w:val="24"/>
        </w:rPr>
        <w:t>, враховуючи вартість транспортних послуг на доставку Товару до місця поставки, визначеного цим Договором,</w:t>
      </w:r>
      <w:r w:rsidRPr="0001306C">
        <w:rPr>
          <w:rFonts w:ascii="Times New Roman" w:hAnsi="Times New Roman" w:cs="Times New Roman"/>
          <w:sz w:val="24"/>
          <w:szCs w:val="24"/>
        </w:rPr>
        <w:t xml:space="preserve"> здійснення вантажно-розвантажувальних послуг при поставці Товару; </w:t>
      </w:r>
      <w:r w:rsidRPr="0001306C">
        <w:rPr>
          <w:rFonts w:ascii="Times New Roman" w:hAnsi="Times New Roman" w:cs="Times New Roman"/>
          <w:color w:val="000000"/>
          <w:sz w:val="24"/>
          <w:szCs w:val="24"/>
          <w:shd w:val="clear" w:color="auto" w:fill="FFFFFF"/>
        </w:rPr>
        <w:t xml:space="preserve">занос Товару в приміщення; перевірку комплектності, цілісності та відсутності пошкоджень у присутності представників </w:t>
      </w:r>
      <w:r>
        <w:rPr>
          <w:rFonts w:ascii="Times New Roman" w:hAnsi="Times New Roman" w:cs="Times New Roman"/>
          <w:color w:val="000000"/>
          <w:sz w:val="24"/>
          <w:szCs w:val="24"/>
          <w:shd w:val="clear" w:color="auto" w:fill="FFFFFF"/>
        </w:rPr>
        <w:t>Замовника</w:t>
      </w:r>
      <w:r w:rsidRPr="0001306C">
        <w:rPr>
          <w:rFonts w:ascii="Times New Roman" w:hAnsi="Times New Roman" w:cs="Times New Roman"/>
          <w:color w:val="000000"/>
          <w:sz w:val="24"/>
          <w:szCs w:val="24"/>
          <w:shd w:val="clear" w:color="auto" w:fill="FFFFFF"/>
        </w:rPr>
        <w:t>.</w:t>
      </w:r>
    </w:p>
    <w:p w:rsidR="009F5A86" w:rsidRPr="0001306C" w:rsidRDefault="009F5A86" w:rsidP="00413659">
      <w:pPr>
        <w:ind w:firstLine="284"/>
        <w:jc w:val="both"/>
        <w:rPr>
          <w:rFonts w:ascii="Times New Roman" w:hAnsi="Times New Roman" w:cs="Times New Roman"/>
          <w:color w:val="000000"/>
          <w:sz w:val="24"/>
          <w:szCs w:val="24"/>
        </w:rPr>
      </w:pPr>
      <w:bookmarkStart w:id="53" w:name="_heading_h_2et92p0"/>
      <w:bookmarkEnd w:id="53"/>
      <w:r w:rsidRPr="0001306C">
        <w:rPr>
          <w:rFonts w:ascii="Times New Roman" w:hAnsi="Times New Roman" w:cs="Times New Roman"/>
          <w:sz w:val="24"/>
          <w:szCs w:val="24"/>
        </w:rPr>
        <w:t xml:space="preserve">3.5. </w:t>
      </w:r>
      <w:r w:rsidRPr="0001306C">
        <w:rPr>
          <w:rFonts w:ascii="Times New Roman" w:hAnsi="Times New Roman" w:cs="Times New Roman"/>
          <w:color w:val="000000"/>
          <w:sz w:val="24"/>
          <w:szCs w:val="24"/>
        </w:rPr>
        <w:t>Ціна Договору може бути зменшеною за взаємною згодою Сторін та згідно з інши</w:t>
      </w:r>
      <w:r w:rsidRPr="0001306C">
        <w:rPr>
          <w:rFonts w:ascii="Times New Roman" w:hAnsi="Times New Roman" w:cs="Times New Roman"/>
          <w:sz w:val="24"/>
          <w:szCs w:val="24"/>
        </w:rPr>
        <w:t>ми</w:t>
      </w:r>
      <w:r w:rsidRPr="0001306C">
        <w:rPr>
          <w:rFonts w:ascii="Times New Roman" w:hAnsi="Times New Roman" w:cs="Times New Roman"/>
          <w:color w:val="000000"/>
          <w:sz w:val="24"/>
          <w:szCs w:val="24"/>
        </w:rPr>
        <w:t xml:space="preserve"> умовами, що передбачені цим Договором. </w:t>
      </w:r>
    </w:p>
    <w:p w:rsidR="009F5A86" w:rsidRPr="00A13ED1" w:rsidRDefault="009F5A86" w:rsidP="00413659">
      <w:pPr>
        <w:tabs>
          <w:tab w:val="left" w:pos="284"/>
        </w:tabs>
        <w:rPr>
          <w:rFonts w:ascii="Times New Roman" w:hAnsi="Times New Roman" w:cs="Times New Roman"/>
          <w:b/>
          <w:bCs/>
          <w:sz w:val="24"/>
          <w:szCs w:val="24"/>
          <w:highlight w:val="yellow"/>
          <w:lang w:eastAsia="uk-UA"/>
        </w:rPr>
      </w:pPr>
    </w:p>
    <w:p w:rsidR="009F5A86" w:rsidRPr="0001306C" w:rsidRDefault="009F5A86" w:rsidP="00413659">
      <w:pPr>
        <w:tabs>
          <w:tab w:val="left" w:pos="540"/>
        </w:tabs>
        <w:ind w:right="-34" w:firstLine="284"/>
        <w:jc w:val="center"/>
        <w:rPr>
          <w:rFonts w:ascii="Times New Roman" w:hAnsi="Times New Roman" w:cs="Times New Roman"/>
          <w:sz w:val="24"/>
          <w:szCs w:val="24"/>
        </w:rPr>
      </w:pPr>
      <w:r w:rsidRPr="0001306C">
        <w:rPr>
          <w:rFonts w:ascii="Times New Roman" w:hAnsi="Times New Roman" w:cs="Times New Roman"/>
          <w:b/>
          <w:bCs/>
          <w:sz w:val="24"/>
          <w:szCs w:val="24"/>
        </w:rPr>
        <w:t>4. Порядок здійснення оплати</w:t>
      </w:r>
    </w:p>
    <w:p w:rsidR="009F5A86" w:rsidRPr="0001306C" w:rsidRDefault="009F5A86" w:rsidP="00413659">
      <w:pPr>
        <w:ind w:firstLine="284"/>
        <w:jc w:val="both"/>
        <w:rPr>
          <w:rFonts w:ascii="Times New Roman" w:hAnsi="Times New Roman" w:cs="Times New Roman"/>
          <w:i/>
          <w:iCs/>
          <w:color w:val="FF0000"/>
          <w:sz w:val="24"/>
          <w:szCs w:val="24"/>
        </w:rPr>
      </w:pPr>
      <w:r w:rsidRPr="0001306C">
        <w:rPr>
          <w:rFonts w:ascii="Times New Roman" w:hAnsi="Times New Roman" w:cs="Times New Roman"/>
          <w:sz w:val="24"/>
          <w:szCs w:val="24"/>
        </w:rPr>
        <w:t>4.1. Розрахунок за поставлений Товар здійснюється в розмірі 100 % упродовж 15</w:t>
      </w:r>
      <w:r w:rsidRPr="0001306C">
        <w:rPr>
          <w:rFonts w:ascii="Times New Roman" w:hAnsi="Times New Roman" w:cs="Times New Roman"/>
          <w:color w:val="4F81BD"/>
          <w:sz w:val="24"/>
          <w:szCs w:val="24"/>
        </w:rPr>
        <w:t xml:space="preserve"> </w:t>
      </w:r>
      <w:r w:rsidRPr="0001306C">
        <w:rPr>
          <w:rFonts w:ascii="Times New Roman" w:hAnsi="Times New Roman" w:cs="Times New Roman"/>
          <w:color w:val="000000"/>
          <w:sz w:val="24"/>
          <w:szCs w:val="24"/>
          <w:shd w:val="clear" w:color="auto" w:fill="FFFFFF"/>
        </w:rPr>
        <w:t>(п’ятнадцяти) днів з</w:t>
      </w:r>
      <w:r w:rsidRPr="0001306C">
        <w:rPr>
          <w:rFonts w:ascii="Times New Roman" w:hAnsi="Times New Roman" w:cs="Times New Roman"/>
          <w:sz w:val="24"/>
          <w:szCs w:val="24"/>
        </w:rPr>
        <w:t xml:space="preserve"> дати поставки Товару на адресу </w:t>
      </w:r>
      <w:r>
        <w:rPr>
          <w:rFonts w:ascii="Times New Roman" w:hAnsi="Times New Roman" w:cs="Times New Roman"/>
          <w:sz w:val="24"/>
          <w:szCs w:val="24"/>
        </w:rPr>
        <w:t>Замовника</w:t>
      </w:r>
      <w:r w:rsidRPr="0001306C">
        <w:rPr>
          <w:rFonts w:ascii="Times New Roman" w:hAnsi="Times New Roman" w:cs="Times New Roman"/>
          <w:sz w:val="24"/>
          <w:szCs w:val="24"/>
        </w:rPr>
        <w:t xml:space="preserve"> на</w:t>
      </w:r>
      <w:r w:rsidRPr="0001306C">
        <w:rPr>
          <w:rFonts w:ascii="Times New Roman" w:hAnsi="Times New Roman" w:cs="Times New Roman"/>
          <w:color w:val="000000"/>
          <w:sz w:val="24"/>
          <w:szCs w:val="24"/>
        </w:rPr>
        <w:t xml:space="preserve"> підставі наданого </w:t>
      </w:r>
      <w:r w:rsidRPr="0001306C">
        <w:rPr>
          <w:rFonts w:ascii="Times New Roman" w:hAnsi="Times New Roman" w:cs="Times New Roman"/>
          <w:color w:val="000000"/>
          <w:sz w:val="24"/>
          <w:szCs w:val="24"/>
          <w:shd w:val="clear" w:color="auto" w:fill="FFFFFF"/>
        </w:rPr>
        <w:t xml:space="preserve">оригіналу видаткової накладної </w:t>
      </w:r>
      <w:r w:rsidRPr="0001306C">
        <w:rPr>
          <w:rFonts w:ascii="Times New Roman" w:hAnsi="Times New Roman" w:cs="Times New Roman"/>
          <w:sz w:val="24"/>
          <w:szCs w:val="24"/>
        </w:rPr>
        <w:t>Товару</w:t>
      </w:r>
      <w:r w:rsidRPr="0001306C">
        <w:rPr>
          <w:rFonts w:ascii="Times New Roman" w:hAnsi="Times New Roman" w:cs="Times New Roman"/>
          <w:i/>
          <w:iCs/>
          <w:sz w:val="24"/>
          <w:szCs w:val="24"/>
        </w:rPr>
        <w:t>.</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4.2.</w:t>
      </w:r>
      <w:r w:rsidRPr="0001306C">
        <w:t xml:space="preserve"> </w:t>
      </w:r>
      <w:r w:rsidRPr="0001306C">
        <w:rPr>
          <w:rFonts w:ascii="Times New Roman" w:hAnsi="Times New Roman" w:cs="Times New Roman"/>
          <w:sz w:val="24"/>
          <w:szCs w:val="24"/>
        </w:rPr>
        <w:t>Розрахунки за цим Договором здійснюються у національній валюті України гривні у безготівковій формі шляхом перерахування належних до сплати сум коштів на поточний рахунок П</w:t>
      </w:r>
      <w:r>
        <w:rPr>
          <w:rFonts w:ascii="Times New Roman" w:hAnsi="Times New Roman" w:cs="Times New Roman"/>
          <w:sz w:val="24"/>
          <w:szCs w:val="24"/>
        </w:rPr>
        <w:t>остачальника</w:t>
      </w:r>
      <w:r w:rsidRPr="0001306C">
        <w:rPr>
          <w:rFonts w:ascii="Times New Roman" w:hAnsi="Times New Roman" w:cs="Times New Roman"/>
          <w:sz w:val="24"/>
          <w:szCs w:val="24"/>
        </w:rPr>
        <w:t xml:space="preserve">, що вказаний у цьому Договорі. </w:t>
      </w:r>
      <w:r>
        <w:rPr>
          <w:rFonts w:ascii="Times New Roman" w:hAnsi="Times New Roman" w:cs="Times New Roman"/>
          <w:sz w:val="24"/>
          <w:szCs w:val="24"/>
        </w:rPr>
        <w:t>Замовник</w:t>
      </w:r>
      <w:r w:rsidRPr="0001306C">
        <w:rPr>
          <w:rFonts w:ascii="Times New Roman" w:hAnsi="Times New Roman" w:cs="Times New Roman"/>
          <w:sz w:val="24"/>
          <w:szCs w:val="24"/>
        </w:rPr>
        <w:t xml:space="preserve"> здійснює оплату в межах отриманого бюджетного фінансування.</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color w:val="000000"/>
          <w:sz w:val="24"/>
          <w:szCs w:val="24"/>
        </w:rPr>
        <w:t xml:space="preserve">4.3. У разі затримки фінансування </w:t>
      </w:r>
      <w:r>
        <w:rPr>
          <w:rFonts w:ascii="Times New Roman" w:hAnsi="Times New Roman" w:cs="Times New Roman"/>
          <w:color w:val="000000"/>
          <w:sz w:val="24"/>
          <w:szCs w:val="24"/>
        </w:rPr>
        <w:t>Замовника</w:t>
      </w:r>
      <w:r w:rsidRPr="0001306C">
        <w:rPr>
          <w:rFonts w:ascii="Times New Roman" w:hAnsi="Times New Roman" w:cs="Times New Roman"/>
          <w:color w:val="000000"/>
          <w:sz w:val="24"/>
          <w:szCs w:val="24"/>
        </w:rPr>
        <w:t xml:space="preserve">, з урахуванням підпункту 2 пункту 14 Розділу VI «Прикінцеві та перехідні положення» Бюджетного кодексу України, розрахунки за поставлений Товар здійснюються протягом 3 (трьох) днів з дати отримання </w:t>
      </w:r>
      <w:r>
        <w:rPr>
          <w:rFonts w:ascii="Times New Roman" w:hAnsi="Times New Roman" w:cs="Times New Roman"/>
          <w:color w:val="000000"/>
          <w:sz w:val="24"/>
          <w:szCs w:val="24"/>
        </w:rPr>
        <w:t>Замовником</w:t>
      </w:r>
      <w:r w:rsidRPr="0001306C">
        <w:rPr>
          <w:rFonts w:ascii="Times New Roman" w:hAnsi="Times New Roman" w:cs="Times New Roman"/>
          <w:color w:val="000000"/>
          <w:sz w:val="24"/>
          <w:szCs w:val="24"/>
        </w:rPr>
        <w:t xml:space="preserve"> коштів для закупівлі на свій рахунок. </w:t>
      </w:r>
      <w:r w:rsidRPr="0001306C">
        <w:rPr>
          <w:rFonts w:ascii="Times New Roman" w:hAnsi="Times New Roman" w:cs="Times New Roman"/>
          <w:color w:val="000000"/>
          <w:spacing w:val="-2"/>
          <w:sz w:val="24"/>
          <w:szCs w:val="24"/>
          <w:lang w:eastAsia="en-US"/>
        </w:rPr>
        <w:t xml:space="preserve">В такому випадку </w:t>
      </w:r>
      <w:r>
        <w:rPr>
          <w:rFonts w:ascii="Times New Roman" w:hAnsi="Times New Roman" w:cs="Times New Roman"/>
          <w:color w:val="000000"/>
          <w:spacing w:val="-2"/>
          <w:sz w:val="24"/>
          <w:szCs w:val="24"/>
          <w:lang w:eastAsia="en-US"/>
        </w:rPr>
        <w:t>Замовник</w:t>
      </w:r>
      <w:r w:rsidRPr="0001306C">
        <w:rPr>
          <w:rFonts w:ascii="Times New Roman" w:hAnsi="Times New Roman" w:cs="Times New Roman"/>
          <w:color w:val="000000"/>
          <w:spacing w:val="-2"/>
          <w:sz w:val="24"/>
          <w:szCs w:val="24"/>
          <w:lang w:eastAsia="en-US"/>
        </w:rPr>
        <w:t xml:space="preserve"> звільняється від відповідальності.</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 xml:space="preserve">4.4. </w:t>
      </w:r>
      <w:r>
        <w:rPr>
          <w:rFonts w:ascii="Times New Roman" w:hAnsi="Times New Roman" w:cs="Times New Roman"/>
          <w:sz w:val="24"/>
          <w:szCs w:val="24"/>
        </w:rPr>
        <w:t>Замовник</w:t>
      </w:r>
      <w:r w:rsidRPr="0001306C">
        <w:rPr>
          <w:rFonts w:ascii="Times New Roman" w:hAnsi="Times New Roman" w:cs="Times New Roman"/>
          <w:sz w:val="24"/>
          <w:szCs w:val="24"/>
        </w:rPr>
        <w:t xml:space="preserve"> не здійснює оплату за поставлений Товар, та така несплата не є порушенням строку оплати зі сторони </w:t>
      </w:r>
      <w:r>
        <w:rPr>
          <w:rFonts w:ascii="Times New Roman" w:hAnsi="Times New Roman" w:cs="Times New Roman"/>
          <w:sz w:val="24"/>
          <w:szCs w:val="24"/>
        </w:rPr>
        <w:t>Замовника</w:t>
      </w:r>
      <w:r w:rsidRPr="0001306C">
        <w:rPr>
          <w:rFonts w:ascii="Times New Roman" w:hAnsi="Times New Roman" w:cs="Times New Roman"/>
          <w:sz w:val="24"/>
          <w:szCs w:val="24"/>
        </w:rPr>
        <w:t xml:space="preserve"> у випадку ненадання П</w:t>
      </w:r>
      <w:r>
        <w:rPr>
          <w:rFonts w:ascii="Times New Roman" w:hAnsi="Times New Roman" w:cs="Times New Roman"/>
          <w:sz w:val="24"/>
          <w:szCs w:val="24"/>
        </w:rPr>
        <w:t>остачальником</w:t>
      </w:r>
      <w:r w:rsidRPr="0001306C">
        <w:rPr>
          <w:rFonts w:ascii="Times New Roman" w:hAnsi="Times New Roman" w:cs="Times New Roman"/>
          <w:sz w:val="24"/>
          <w:szCs w:val="24"/>
        </w:rPr>
        <w:t xml:space="preserve"> </w:t>
      </w:r>
      <w:r w:rsidRPr="0001306C">
        <w:rPr>
          <w:rFonts w:ascii="Times New Roman" w:hAnsi="Times New Roman" w:cs="Times New Roman"/>
          <w:color w:val="000000"/>
          <w:sz w:val="24"/>
          <w:szCs w:val="24"/>
          <w:shd w:val="clear" w:color="auto" w:fill="FFFFFF"/>
        </w:rPr>
        <w:t xml:space="preserve">оригіналу видаткової накладної </w:t>
      </w:r>
      <w:r w:rsidRPr="0001306C">
        <w:rPr>
          <w:rFonts w:ascii="Times New Roman" w:hAnsi="Times New Roman" w:cs="Times New Roman"/>
          <w:sz w:val="24"/>
          <w:szCs w:val="24"/>
        </w:rPr>
        <w:t>на оплату чи його неналежного оформлення.</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4.5. Усі платіжні документи за даним Договором оформлюються з дотриманням усіх вимог чинного законодавства України, що зазвичай ставляться до змісту і форми таких документів.</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lastRenderedPageBreak/>
        <w:t xml:space="preserve">4.6. Сторони домовились, що несвоєчасне списання коштів з поточного рахунку </w:t>
      </w:r>
      <w:r>
        <w:rPr>
          <w:rFonts w:ascii="Times New Roman" w:hAnsi="Times New Roman" w:cs="Times New Roman"/>
          <w:sz w:val="24"/>
          <w:szCs w:val="24"/>
        </w:rPr>
        <w:t>Замовника</w:t>
      </w:r>
      <w:r w:rsidRPr="0001306C">
        <w:rPr>
          <w:rFonts w:ascii="Times New Roman" w:hAnsi="Times New Roman" w:cs="Times New Roman"/>
          <w:sz w:val="24"/>
          <w:szCs w:val="24"/>
        </w:rPr>
        <w:t xml:space="preserve"> не є порушенням умов цього Договору.</w:t>
      </w:r>
    </w:p>
    <w:p w:rsidR="009F5A86" w:rsidRPr="0001306C" w:rsidRDefault="009F5A86" w:rsidP="00413659">
      <w:pPr>
        <w:jc w:val="both"/>
        <w:rPr>
          <w:rFonts w:ascii="Times New Roman" w:hAnsi="Times New Roman" w:cs="Times New Roman"/>
          <w:sz w:val="24"/>
          <w:szCs w:val="24"/>
        </w:rPr>
      </w:pPr>
    </w:p>
    <w:p w:rsidR="009F5A86" w:rsidRPr="0001306C" w:rsidRDefault="009F5A86" w:rsidP="00413659">
      <w:pPr>
        <w:tabs>
          <w:tab w:val="left" w:pos="284"/>
        </w:tabs>
        <w:spacing w:after="200" w:line="276" w:lineRule="auto"/>
        <w:ind w:left="3828"/>
        <w:rPr>
          <w:rFonts w:ascii="Times New Roman" w:hAnsi="Times New Roman" w:cs="Times New Roman"/>
          <w:b/>
          <w:bCs/>
          <w:sz w:val="24"/>
          <w:szCs w:val="24"/>
          <w:lang w:eastAsia="uk-UA"/>
        </w:rPr>
      </w:pPr>
      <w:bookmarkStart w:id="54" w:name="_Hlk212476718"/>
      <w:r w:rsidRPr="0001306C">
        <w:rPr>
          <w:rFonts w:ascii="Times New Roman" w:hAnsi="Times New Roman" w:cs="Times New Roman"/>
          <w:b/>
          <w:bCs/>
          <w:sz w:val="24"/>
          <w:szCs w:val="24"/>
          <w:lang w:eastAsia="uk-UA"/>
        </w:rPr>
        <w:t>5. Поставка Товару</w:t>
      </w:r>
    </w:p>
    <w:p w:rsidR="009F5A86" w:rsidRPr="0001306C" w:rsidRDefault="009F5A86" w:rsidP="00413659">
      <w:pPr>
        <w:tabs>
          <w:tab w:val="left" w:pos="426"/>
        </w:tabs>
        <w:ind w:firstLine="284"/>
        <w:jc w:val="both"/>
        <w:rPr>
          <w:rFonts w:ascii="Times New Roman" w:hAnsi="Times New Roman" w:cs="Times New Roman"/>
          <w:sz w:val="24"/>
          <w:szCs w:val="24"/>
          <w:lang w:eastAsia="uk-UA"/>
        </w:rPr>
      </w:pPr>
      <w:r w:rsidRPr="0001306C">
        <w:rPr>
          <w:rFonts w:ascii="Times New Roman" w:hAnsi="Times New Roman" w:cs="Times New Roman"/>
          <w:sz w:val="24"/>
          <w:szCs w:val="24"/>
          <w:lang w:eastAsia="uk-UA"/>
        </w:rPr>
        <w:t xml:space="preserve">5.1. </w:t>
      </w:r>
      <w:r w:rsidRPr="0001306C">
        <w:rPr>
          <w:rFonts w:ascii="Times New Roman" w:hAnsi="Times New Roman" w:cs="Times New Roman"/>
          <w:sz w:val="24"/>
          <w:szCs w:val="24"/>
          <w:lang w:eastAsia="ar-SA"/>
        </w:rPr>
        <w:t xml:space="preserve">Місце поставки Товару: </w:t>
      </w:r>
      <w:r w:rsidRPr="0001306C">
        <w:rPr>
          <w:rFonts w:ascii="Times New Roman" w:hAnsi="Times New Roman" w:cs="Times New Roman"/>
          <w:b/>
          <w:bCs/>
          <w:sz w:val="24"/>
          <w:szCs w:val="24"/>
          <w:lang w:eastAsia="ar-SA"/>
        </w:rPr>
        <w:t xml:space="preserve">Україна, </w:t>
      </w:r>
      <w:r>
        <w:rPr>
          <w:rFonts w:ascii="Times New Roman" w:hAnsi="Times New Roman" w:cs="Times New Roman"/>
          <w:b/>
          <w:bCs/>
          <w:sz w:val="24"/>
          <w:szCs w:val="24"/>
          <w:lang w:eastAsia="ar-SA"/>
        </w:rPr>
        <w:t xml:space="preserve">29018, м. Хмельницький, вул. </w:t>
      </w:r>
      <w:proofErr w:type="spellStart"/>
      <w:r>
        <w:rPr>
          <w:rFonts w:ascii="Times New Roman" w:hAnsi="Times New Roman" w:cs="Times New Roman"/>
          <w:b/>
          <w:bCs/>
          <w:sz w:val="24"/>
          <w:szCs w:val="24"/>
          <w:lang w:eastAsia="ar-SA"/>
        </w:rPr>
        <w:t>Кам’янецька</w:t>
      </w:r>
      <w:proofErr w:type="spellEnd"/>
      <w:r>
        <w:rPr>
          <w:rFonts w:ascii="Times New Roman" w:hAnsi="Times New Roman" w:cs="Times New Roman"/>
          <w:b/>
          <w:bCs/>
          <w:sz w:val="24"/>
          <w:szCs w:val="24"/>
          <w:lang w:eastAsia="ar-SA"/>
        </w:rPr>
        <w:t>, 122/2</w:t>
      </w:r>
      <w:r w:rsidRPr="0001306C">
        <w:rPr>
          <w:rFonts w:ascii="Times New Roman" w:hAnsi="Times New Roman" w:cs="Times New Roman"/>
          <w:b/>
          <w:bCs/>
          <w:sz w:val="24"/>
          <w:szCs w:val="24"/>
          <w:lang w:eastAsia="uk-UA"/>
        </w:rPr>
        <w:t>.</w:t>
      </w:r>
    </w:p>
    <w:p w:rsidR="009F5A86" w:rsidRDefault="009F5A86" w:rsidP="00413659">
      <w:pPr>
        <w:tabs>
          <w:tab w:val="left" w:pos="426"/>
        </w:tabs>
        <w:ind w:firstLine="284"/>
        <w:jc w:val="both"/>
        <w:rPr>
          <w:rFonts w:ascii="Times New Roman" w:hAnsi="Times New Roman" w:cs="Times New Roman"/>
          <w:b/>
          <w:bCs/>
          <w:sz w:val="24"/>
          <w:szCs w:val="24"/>
          <w:shd w:val="clear" w:color="auto" w:fill="FFFFFF"/>
        </w:rPr>
      </w:pPr>
      <w:r w:rsidRPr="0001306C">
        <w:rPr>
          <w:rFonts w:ascii="Times New Roman" w:hAnsi="Times New Roman" w:cs="Times New Roman"/>
          <w:sz w:val="24"/>
          <w:szCs w:val="24"/>
          <w:lang w:eastAsia="uk-UA"/>
        </w:rPr>
        <w:t xml:space="preserve">5.2. </w:t>
      </w:r>
      <w:r w:rsidRPr="009F745C">
        <w:rPr>
          <w:rFonts w:ascii="Times New Roman" w:hAnsi="Times New Roman" w:cs="Times New Roman"/>
          <w:sz w:val="24"/>
          <w:szCs w:val="24"/>
        </w:rPr>
        <w:t>Поставка Товару Постачальником Замовникові здійснюється однією партією:</w:t>
      </w:r>
      <w:r w:rsidRPr="0001306C">
        <w:rPr>
          <w:rFonts w:ascii="Times New Roman" w:hAnsi="Times New Roman" w:cs="Times New Roman"/>
          <w:sz w:val="24"/>
          <w:szCs w:val="24"/>
        </w:rPr>
        <w:t xml:space="preserve"> </w:t>
      </w:r>
      <w:r w:rsidRPr="0001306C">
        <w:rPr>
          <w:rFonts w:ascii="Times New Roman" w:hAnsi="Times New Roman" w:cs="Times New Roman"/>
          <w:b/>
          <w:bCs/>
          <w:sz w:val="24"/>
          <w:szCs w:val="24"/>
        </w:rPr>
        <w:t>П</w:t>
      </w:r>
      <w:r>
        <w:rPr>
          <w:rFonts w:ascii="Times New Roman" w:hAnsi="Times New Roman" w:cs="Times New Roman"/>
          <w:b/>
          <w:bCs/>
          <w:sz w:val="24"/>
          <w:szCs w:val="24"/>
        </w:rPr>
        <w:t>остачальник</w:t>
      </w:r>
      <w:r w:rsidRPr="0001306C">
        <w:rPr>
          <w:rFonts w:ascii="Times New Roman" w:hAnsi="Times New Roman" w:cs="Times New Roman"/>
          <w:b/>
          <w:bCs/>
          <w:sz w:val="24"/>
          <w:szCs w:val="24"/>
        </w:rPr>
        <w:t xml:space="preserve"> протягом </w:t>
      </w:r>
      <w:r w:rsidR="00A3387C">
        <w:rPr>
          <w:rFonts w:ascii="Times New Roman" w:hAnsi="Times New Roman" w:cs="Times New Roman"/>
          <w:b/>
          <w:bCs/>
          <w:sz w:val="24"/>
          <w:szCs w:val="24"/>
          <w:lang w:val="ru-RU"/>
        </w:rPr>
        <w:t>10</w:t>
      </w:r>
      <w:r w:rsidRPr="0001306C">
        <w:rPr>
          <w:rFonts w:ascii="Times New Roman" w:hAnsi="Times New Roman" w:cs="Times New Roman"/>
          <w:b/>
          <w:bCs/>
          <w:sz w:val="24"/>
          <w:szCs w:val="24"/>
        </w:rPr>
        <w:t xml:space="preserve"> (</w:t>
      </w:r>
      <w:r>
        <w:rPr>
          <w:rFonts w:ascii="Times New Roman" w:hAnsi="Times New Roman" w:cs="Times New Roman"/>
          <w:b/>
          <w:bCs/>
          <w:sz w:val="24"/>
          <w:szCs w:val="24"/>
        </w:rPr>
        <w:t>десяти</w:t>
      </w:r>
      <w:r w:rsidR="00A3387C">
        <w:rPr>
          <w:rFonts w:ascii="Times New Roman" w:hAnsi="Times New Roman" w:cs="Times New Roman"/>
          <w:b/>
          <w:bCs/>
          <w:sz w:val="24"/>
          <w:szCs w:val="24"/>
        </w:rPr>
        <w:t>) календарних</w:t>
      </w:r>
      <w:r w:rsidRPr="0001306C">
        <w:rPr>
          <w:rFonts w:ascii="Times New Roman" w:hAnsi="Times New Roman" w:cs="Times New Roman"/>
          <w:b/>
          <w:bCs/>
          <w:sz w:val="24"/>
          <w:szCs w:val="24"/>
        </w:rPr>
        <w:t xml:space="preserve"> днів з моменту підписання цього Договору зобов’язується поставити Товар до місця поставки</w:t>
      </w:r>
      <w:r w:rsidRPr="0001306C">
        <w:rPr>
          <w:rFonts w:ascii="Times New Roman" w:hAnsi="Times New Roman" w:cs="Times New Roman"/>
          <w:b/>
          <w:bCs/>
          <w:sz w:val="24"/>
          <w:szCs w:val="24"/>
          <w:shd w:val="clear" w:color="auto" w:fill="FFFFFF"/>
        </w:rPr>
        <w:t>.</w:t>
      </w:r>
    </w:p>
    <w:p w:rsidR="009F5A86" w:rsidRPr="002C04A5" w:rsidRDefault="009F5A86" w:rsidP="00413659">
      <w:pPr>
        <w:tabs>
          <w:tab w:val="left" w:pos="426"/>
        </w:tabs>
        <w:ind w:firstLine="284"/>
        <w:jc w:val="both"/>
        <w:rPr>
          <w:rFonts w:ascii="Times New Roman" w:hAnsi="Times New Roman" w:cs="Times New Roman"/>
          <w:sz w:val="24"/>
          <w:szCs w:val="24"/>
          <w:lang w:eastAsia="uk-UA"/>
        </w:rPr>
      </w:pPr>
      <w:r w:rsidRPr="00ED7F8D">
        <w:rPr>
          <w:rFonts w:ascii="Times New Roman" w:hAnsi="Times New Roman" w:cs="Times New Roman"/>
          <w:sz w:val="24"/>
          <w:szCs w:val="24"/>
          <w:shd w:val="clear" w:color="auto" w:fill="FFFFFF"/>
        </w:rPr>
        <w:t xml:space="preserve">5.3. </w:t>
      </w:r>
      <w:r w:rsidRPr="003A23FB">
        <w:rPr>
          <w:rFonts w:ascii="Times New Roman" w:hAnsi="Times New Roman" w:cs="Times New Roman"/>
          <w:sz w:val="24"/>
          <w:szCs w:val="24"/>
          <w:lang w:eastAsia="uk-UA"/>
        </w:rPr>
        <w:t xml:space="preserve">Отримувачем Товару є </w:t>
      </w:r>
      <w:r>
        <w:rPr>
          <w:rFonts w:ascii="Times New Roman" w:hAnsi="Times New Roman" w:cs="Times New Roman"/>
          <w:b/>
          <w:bCs/>
          <w:sz w:val="24"/>
          <w:szCs w:val="24"/>
          <w:lang w:eastAsia="uk-UA"/>
        </w:rPr>
        <w:t>Управління з питань ветеранської політики Хмельницької районної державної адміністрації Хмельницької області</w:t>
      </w:r>
      <w:r w:rsidRPr="003A23FB">
        <w:rPr>
          <w:rFonts w:ascii="Times New Roman" w:hAnsi="Times New Roman" w:cs="Times New Roman"/>
          <w:sz w:val="24"/>
          <w:szCs w:val="24"/>
          <w:lang w:eastAsia="uk-UA"/>
        </w:rPr>
        <w:t>.</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5.</w:t>
      </w:r>
      <w:r>
        <w:rPr>
          <w:rFonts w:ascii="Times New Roman" w:hAnsi="Times New Roman" w:cs="Times New Roman"/>
          <w:sz w:val="24"/>
          <w:szCs w:val="24"/>
        </w:rPr>
        <w:t>4</w:t>
      </w:r>
      <w:r w:rsidRPr="0001306C">
        <w:rPr>
          <w:rFonts w:ascii="Times New Roman" w:hAnsi="Times New Roman" w:cs="Times New Roman"/>
          <w:sz w:val="24"/>
          <w:szCs w:val="24"/>
        </w:rPr>
        <w:t>. П</w:t>
      </w:r>
      <w:r w:rsidRPr="00DB602E">
        <w:rPr>
          <w:rFonts w:ascii="Times New Roman" w:hAnsi="Times New Roman" w:cs="Times New Roman"/>
          <w:sz w:val="24"/>
          <w:szCs w:val="24"/>
        </w:rPr>
        <w:t>остачальник</w:t>
      </w:r>
      <w:r w:rsidRPr="0001306C">
        <w:rPr>
          <w:rFonts w:ascii="Times New Roman" w:hAnsi="Times New Roman" w:cs="Times New Roman"/>
          <w:sz w:val="24"/>
          <w:szCs w:val="24"/>
        </w:rPr>
        <w:t xml:space="preserve"> зобов’язаний попередити </w:t>
      </w:r>
      <w:r>
        <w:rPr>
          <w:rFonts w:ascii="Times New Roman" w:hAnsi="Times New Roman" w:cs="Times New Roman"/>
          <w:sz w:val="24"/>
          <w:szCs w:val="24"/>
        </w:rPr>
        <w:t>Замовника</w:t>
      </w:r>
      <w:r w:rsidRPr="0001306C">
        <w:rPr>
          <w:rFonts w:ascii="Times New Roman" w:hAnsi="Times New Roman" w:cs="Times New Roman"/>
          <w:sz w:val="24"/>
          <w:szCs w:val="24"/>
        </w:rPr>
        <w:t xml:space="preserve"> про день поставки Товару за </w:t>
      </w:r>
      <w:r w:rsidRPr="0001306C">
        <w:rPr>
          <w:rFonts w:ascii="Times New Roman" w:hAnsi="Times New Roman" w:cs="Times New Roman"/>
          <w:sz w:val="24"/>
          <w:szCs w:val="24"/>
        </w:rPr>
        <w:br/>
        <w:t>1 (один) робочий день до дня здійснення поставки.</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5.</w:t>
      </w:r>
      <w:r>
        <w:rPr>
          <w:rFonts w:ascii="Times New Roman" w:hAnsi="Times New Roman" w:cs="Times New Roman"/>
          <w:sz w:val="24"/>
          <w:szCs w:val="24"/>
        </w:rPr>
        <w:t>5</w:t>
      </w:r>
      <w:r w:rsidRPr="0001306C">
        <w:rPr>
          <w:rFonts w:ascii="Times New Roman" w:hAnsi="Times New Roman" w:cs="Times New Roman"/>
          <w:sz w:val="24"/>
          <w:szCs w:val="24"/>
        </w:rPr>
        <w:t xml:space="preserve">. Поставка Товару здійснюється транспортом </w:t>
      </w:r>
      <w:r>
        <w:rPr>
          <w:rFonts w:ascii="Times New Roman" w:hAnsi="Times New Roman" w:cs="Times New Roman"/>
          <w:sz w:val="24"/>
          <w:szCs w:val="24"/>
        </w:rPr>
        <w:t>Постачальника</w:t>
      </w:r>
      <w:r w:rsidRPr="0001306C">
        <w:rPr>
          <w:rFonts w:ascii="Times New Roman" w:hAnsi="Times New Roman" w:cs="Times New Roman"/>
          <w:sz w:val="24"/>
          <w:szCs w:val="24"/>
        </w:rPr>
        <w:t xml:space="preserve"> (транспортні витрати включаються до ціни цього Договору).</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5.</w:t>
      </w:r>
      <w:r>
        <w:rPr>
          <w:rFonts w:ascii="Times New Roman" w:hAnsi="Times New Roman" w:cs="Times New Roman"/>
          <w:sz w:val="24"/>
          <w:szCs w:val="24"/>
        </w:rPr>
        <w:t>6</w:t>
      </w:r>
      <w:r w:rsidRPr="0001306C">
        <w:rPr>
          <w:rFonts w:ascii="Times New Roman" w:hAnsi="Times New Roman" w:cs="Times New Roman"/>
          <w:sz w:val="24"/>
          <w:szCs w:val="24"/>
        </w:rPr>
        <w:t xml:space="preserve">. Передача Товару здійснюється в присутності уповноважених представників обох Сторін за </w:t>
      </w:r>
      <w:proofErr w:type="spellStart"/>
      <w:r w:rsidRPr="0001306C">
        <w:rPr>
          <w:rFonts w:ascii="Times New Roman" w:hAnsi="Times New Roman" w:cs="Times New Roman"/>
          <w:sz w:val="24"/>
          <w:szCs w:val="24"/>
        </w:rPr>
        <w:t>адресою</w:t>
      </w:r>
      <w:proofErr w:type="spellEnd"/>
      <w:r w:rsidRPr="0001306C">
        <w:rPr>
          <w:rFonts w:ascii="Times New Roman" w:hAnsi="Times New Roman" w:cs="Times New Roman"/>
          <w:sz w:val="24"/>
          <w:szCs w:val="24"/>
        </w:rPr>
        <w:t xml:space="preserve"> </w:t>
      </w:r>
      <w:r>
        <w:rPr>
          <w:rFonts w:ascii="Times New Roman" w:hAnsi="Times New Roman" w:cs="Times New Roman"/>
          <w:sz w:val="24"/>
          <w:szCs w:val="24"/>
        </w:rPr>
        <w:t>Замовника</w:t>
      </w:r>
      <w:r w:rsidRPr="0001306C">
        <w:rPr>
          <w:rFonts w:ascii="Times New Roman" w:hAnsi="Times New Roman" w:cs="Times New Roman"/>
          <w:sz w:val="24"/>
          <w:szCs w:val="24"/>
        </w:rPr>
        <w:t>, П</w:t>
      </w:r>
      <w:r>
        <w:rPr>
          <w:rFonts w:ascii="Times New Roman" w:hAnsi="Times New Roman" w:cs="Times New Roman"/>
          <w:sz w:val="24"/>
          <w:szCs w:val="24"/>
        </w:rPr>
        <w:t>остачальник</w:t>
      </w:r>
      <w:r w:rsidRPr="0001306C">
        <w:rPr>
          <w:rFonts w:ascii="Times New Roman" w:hAnsi="Times New Roman" w:cs="Times New Roman"/>
          <w:sz w:val="24"/>
          <w:szCs w:val="24"/>
        </w:rPr>
        <w:t xml:space="preserve"> надає </w:t>
      </w:r>
      <w:r>
        <w:rPr>
          <w:rFonts w:ascii="Times New Roman" w:hAnsi="Times New Roman" w:cs="Times New Roman"/>
          <w:sz w:val="24"/>
          <w:szCs w:val="24"/>
        </w:rPr>
        <w:t>Замовнику</w:t>
      </w:r>
      <w:r w:rsidRPr="0001306C">
        <w:rPr>
          <w:rFonts w:ascii="Times New Roman" w:hAnsi="Times New Roman" w:cs="Times New Roman"/>
          <w:sz w:val="24"/>
          <w:szCs w:val="24"/>
        </w:rPr>
        <w:t xml:space="preserve"> видаткову накладну </w:t>
      </w:r>
      <w:r w:rsidRPr="0001306C">
        <w:rPr>
          <w:rFonts w:ascii="Times New Roman" w:hAnsi="Times New Roman" w:cs="Times New Roman"/>
          <w:sz w:val="24"/>
          <w:szCs w:val="24"/>
        </w:rPr>
        <w:br/>
        <w:t>на Товар та всю супровідну документацію на Товар, згідно вимог чинного законодавства України.</w:t>
      </w:r>
    </w:p>
    <w:p w:rsidR="009F5A86" w:rsidRDefault="009F5A86" w:rsidP="00413659">
      <w:pPr>
        <w:ind w:firstLine="284"/>
        <w:jc w:val="both"/>
      </w:pPr>
      <w:r w:rsidRPr="0001306C">
        <w:rPr>
          <w:rFonts w:ascii="Times New Roman" w:hAnsi="Times New Roman" w:cs="Times New Roman"/>
          <w:sz w:val="24"/>
          <w:szCs w:val="24"/>
        </w:rPr>
        <w:t>5.</w:t>
      </w:r>
      <w:r>
        <w:rPr>
          <w:rFonts w:ascii="Times New Roman" w:hAnsi="Times New Roman" w:cs="Times New Roman"/>
          <w:sz w:val="24"/>
          <w:szCs w:val="24"/>
        </w:rPr>
        <w:t>7</w:t>
      </w:r>
      <w:r w:rsidRPr="0001306C">
        <w:rPr>
          <w:rFonts w:ascii="Times New Roman" w:hAnsi="Times New Roman" w:cs="Times New Roman"/>
          <w:sz w:val="24"/>
          <w:szCs w:val="24"/>
        </w:rPr>
        <w:t xml:space="preserve">. Розвантаження Товару, занесення до приміщення </w:t>
      </w:r>
      <w:r>
        <w:rPr>
          <w:rFonts w:ascii="Times New Roman" w:hAnsi="Times New Roman" w:cs="Times New Roman"/>
          <w:sz w:val="24"/>
          <w:szCs w:val="24"/>
        </w:rPr>
        <w:t>Замовника</w:t>
      </w:r>
      <w:r w:rsidRPr="0001306C">
        <w:rPr>
          <w:rFonts w:ascii="Times New Roman" w:hAnsi="Times New Roman" w:cs="Times New Roman"/>
          <w:sz w:val="24"/>
          <w:szCs w:val="24"/>
        </w:rPr>
        <w:t xml:space="preserve">, підйом/спуск </w:t>
      </w:r>
      <w:r w:rsidRPr="0001306C">
        <w:rPr>
          <w:rFonts w:ascii="Times New Roman" w:hAnsi="Times New Roman" w:cs="Times New Roman"/>
          <w:sz w:val="24"/>
          <w:szCs w:val="24"/>
        </w:rPr>
        <w:br/>
        <w:t xml:space="preserve">на поверх здійснюється власними силами </w:t>
      </w:r>
      <w:r>
        <w:rPr>
          <w:rFonts w:ascii="Times New Roman" w:hAnsi="Times New Roman" w:cs="Times New Roman"/>
          <w:sz w:val="24"/>
          <w:szCs w:val="24"/>
        </w:rPr>
        <w:t>Постачальна</w:t>
      </w:r>
      <w:r w:rsidRPr="0001306C">
        <w:rPr>
          <w:rFonts w:ascii="Times New Roman" w:hAnsi="Times New Roman" w:cs="Times New Roman"/>
          <w:sz w:val="24"/>
          <w:szCs w:val="24"/>
        </w:rPr>
        <w:t xml:space="preserve">. </w:t>
      </w:r>
      <w:r w:rsidRPr="0001306C">
        <w:rPr>
          <w:rFonts w:ascii="Times New Roman" w:hAnsi="Times New Roman" w:cs="Times New Roman"/>
          <w:sz w:val="24"/>
          <w:szCs w:val="24"/>
          <w:lang w:eastAsia="uk-UA"/>
        </w:rPr>
        <w:t xml:space="preserve">Відвантаження (доставка), занесення до приміщення </w:t>
      </w:r>
      <w:r>
        <w:rPr>
          <w:rFonts w:ascii="Times New Roman" w:hAnsi="Times New Roman" w:cs="Times New Roman"/>
          <w:sz w:val="24"/>
          <w:szCs w:val="24"/>
          <w:lang w:eastAsia="uk-UA"/>
        </w:rPr>
        <w:t>Замовника</w:t>
      </w:r>
      <w:r w:rsidRPr="0001306C">
        <w:rPr>
          <w:rFonts w:ascii="Times New Roman" w:hAnsi="Times New Roman" w:cs="Times New Roman"/>
          <w:sz w:val="24"/>
          <w:szCs w:val="24"/>
          <w:lang w:eastAsia="uk-UA"/>
        </w:rPr>
        <w:t>, підйом/спуск на поверхи Товару може здійснюватися вантажовідправником, що не є П</w:t>
      </w:r>
      <w:r>
        <w:rPr>
          <w:rFonts w:ascii="Times New Roman" w:hAnsi="Times New Roman" w:cs="Times New Roman"/>
          <w:sz w:val="24"/>
          <w:szCs w:val="24"/>
          <w:lang w:eastAsia="uk-UA"/>
        </w:rPr>
        <w:t>остачальником</w:t>
      </w:r>
      <w:r w:rsidRPr="0001306C">
        <w:rPr>
          <w:rFonts w:ascii="Times New Roman" w:hAnsi="Times New Roman" w:cs="Times New Roman"/>
          <w:sz w:val="24"/>
          <w:szCs w:val="24"/>
          <w:lang w:eastAsia="uk-UA"/>
        </w:rPr>
        <w:t>, однак, в будь-якому разі, вартість відвантаження (доставки) та вантажно-розвантажувальні роботи Товару до місця поставки відшкодовується за рахунок П</w:t>
      </w:r>
      <w:r>
        <w:rPr>
          <w:rFonts w:ascii="Times New Roman" w:hAnsi="Times New Roman" w:cs="Times New Roman"/>
          <w:sz w:val="24"/>
          <w:szCs w:val="24"/>
          <w:lang w:eastAsia="uk-UA"/>
        </w:rPr>
        <w:t>остачальника</w:t>
      </w:r>
      <w:r w:rsidRPr="0001306C">
        <w:rPr>
          <w:rFonts w:ascii="Times New Roman" w:hAnsi="Times New Roman" w:cs="Times New Roman"/>
          <w:sz w:val="24"/>
          <w:szCs w:val="24"/>
          <w:lang w:eastAsia="uk-UA"/>
        </w:rPr>
        <w:t xml:space="preserve"> і враховані в ціні цього Договору, визначеній в пункті 3.2. цього Договору.</w:t>
      </w:r>
      <w:r w:rsidRPr="00DB602E">
        <w:t xml:space="preserve"> </w:t>
      </w:r>
    </w:p>
    <w:p w:rsidR="009F5A86" w:rsidRPr="0001306C" w:rsidRDefault="009F5A86" w:rsidP="00413659">
      <w:pPr>
        <w:ind w:firstLine="284"/>
        <w:jc w:val="both"/>
        <w:rPr>
          <w:rFonts w:ascii="Times New Roman" w:hAnsi="Times New Roman" w:cs="Times New Roman"/>
          <w:sz w:val="24"/>
          <w:szCs w:val="24"/>
        </w:rPr>
      </w:pPr>
      <w:r w:rsidRPr="00DB602E">
        <w:rPr>
          <w:rFonts w:ascii="Times New Roman" w:hAnsi="Times New Roman" w:cs="Times New Roman"/>
          <w:sz w:val="24"/>
          <w:szCs w:val="24"/>
          <w:lang w:eastAsia="uk-UA"/>
        </w:rPr>
        <w:t xml:space="preserve">Зобов’язання Постачальника щодо поставки Товару вважаються виконаними у повному обсязі з моменту передачі Товару у власність Замовника за його </w:t>
      </w:r>
      <w:proofErr w:type="spellStart"/>
      <w:r w:rsidRPr="00DB602E">
        <w:rPr>
          <w:rFonts w:ascii="Times New Roman" w:hAnsi="Times New Roman" w:cs="Times New Roman"/>
          <w:sz w:val="24"/>
          <w:szCs w:val="24"/>
          <w:lang w:eastAsia="uk-UA"/>
        </w:rPr>
        <w:t>адресою</w:t>
      </w:r>
      <w:proofErr w:type="spellEnd"/>
      <w:r w:rsidRPr="00DB602E">
        <w:rPr>
          <w:rFonts w:ascii="Times New Roman" w:hAnsi="Times New Roman" w:cs="Times New Roman"/>
          <w:sz w:val="24"/>
          <w:szCs w:val="24"/>
          <w:lang w:eastAsia="uk-UA"/>
        </w:rPr>
        <w:t xml:space="preserve"> та підписання Замовником видаткової накладної.</w:t>
      </w:r>
    </w:p>
    <w:p w:rsidR="009F5A86" w:rsidRPr="0001306C" w:rsidRDefault="009F5A86" w:rsidP="00413659">
      <w:pPr>
        <w:ind w:firstLine="284"/>
        <w:jc w:val="both"/>
        <w:rPr>
          <w:rFonts w:ascii="Times New Roman" w:hAnsi="Times New Roman" w:cs="Times New Roman"/>
          <w:color w:val="000000"/>
          <w:sz w:val="24"/>
          <w:szCs w:val="24"/>
        </w:rPr>
      </w:pPr>
      <w:bookmarkStart w:id="55" w:name="_heading_h_2s8eyo1"/>
      <w:bookmarkEnd w:id="55"/>
      <w:r w:rsidRPr="0001306C">
        <w:rPr>
          <w:rFonts w:ascii="Times New Roman" w:hAnsi="Times New Roman" w:cs="Times New Roman"/>
          <w:sz w:val="24"/>
          <w:szCs w:val="24"/>
        </w:rPr>
        <w:t>5.</w:t>
      </w:r>
      <w:r>
        <w:rPr>
          <w:rFonts w:ascii="Times New Roman" w:hAnsi="Times New Roman" w:cs="Times New Roman"/>
          <w:sz w:val="24"/>
          <w:szCs w:val="24"/>
        </w:rPr>
        <w:t>8</w:t>
      </w:r>
      <w:r w:rsidRPr="0001306C">
        <w:rPr>
          <w:rFonts w:ascii="Times New Roman" w:hAnsi="Times New Roman" w:cs="Times New Roman"/>
          <w:sz w:val="24"/>
          <w:szCs w:val="24"/>
        </w:rPr>
        <w:t xml:space="preserve">. Товар повинен бути упакованим </w:t>
      </w:r>
      <w:r>
        <w:rPr>
          <w:rFonts w:ascii="Times New Roman" w:hAnsi="Times New Roman" w:cs="Times New Roman"/>
          <w:sz w:val="24"/>
          <w:szCs w:val="24"/>
        </w:rPr>
        <w:t>Постачальником</w:t>
      </w:r>
      <w:r w:rsidRPr="0001306C">
        <w:rPr>
          <w:rFonts w:ascii="Times New Roman" w:hAnsi="Times New Roman" w:cs="Times New Roman"/>
          <w:sz w:val="24"/>
          <w:szCs w:val="24"/>
        </w:rPr>
        <w:t xml:space="preserve"> в упаковку, яка відповідає характеру Товару цього виду таким чином, щоб забезпечити його збереження від пошкоджень або знищення, атмосферних опадів при транспортуванні, зберіганні та здійсненні вантажно-розвантажувальних послуг при поставці.</w:t>
      </w:r>
      <w:r w:rsidRPr="0001306C">
        <w:rPr>
          <w:rFonts w:ascii="Times New Roman" w:hAnsi="Times New Roman" w:cs="Times New Roman"/>
          <w:color w:val="000000"/>
          <w:sz w:val="24"/>
          <w:szCs w:val="24"/>
        </w:rPr>
        <w:t xml:space="preserve"> </w:t>
      </w:r>
      <w:r w:rsidRPr="0001306C">
        <w:rPr>
          <w:rFonts w:ascii="Times New Roman" w:hAnsi="Times New Roman" w:cs="Times New Roman"/>
          <w:sz w:val="24"/>
          <w:szCs w:val="24"/>
        </w:rPr>
        <w:t>П</w:t>
      </w:r>
      <w:r>
        <w:rPr>
          <w:rFonts w:ascii="Times New Roman" w:hAnsi="Times New Roman" w:cs="Times New Roman"/>
          <w:sz w:val="24"/>
          <w:szCs w:val="24"/>
        </w:rPr>
        <w:t>остачальник</w:t>
      </w:r>
      <w:r w:rsidRPr="0001306C">
        <w:rPr>
          <w:rFonts w:ascii="Times New Roman" w:hAnsi="Times New Roman" w:cs="Times New Roman"/>
          <w:color w:val="000000"/>
          <w:sz w:val="24"/>
          <w:szCs w:val="24"/>
        </w:rPr>
        <w:t xml:space="preserve"> несе ризик за пошкодження або знищення Товару до моменту поставки його </w:t>
      </w:r>
      <w:r>
        <w:rPr>
          <w:rFonts w:ascii="Times New Roman" w:hAnsi="Times New Roman" w:cs="Times New Roman"/>
          <w:color w:val="000000"/>
          <w:sz w:val="24"/>
          <w:szCs w:val="24"/>
        </w:rPr>
        <w:t>Замовникові</w:t>
      </w:r>
      <w:r w:rsidRPr="0001306C">
        <w:rPr>
          <w:rFonts w:ascii="Times New Roman" w:hAnsi="Times New Roman" w:cs="Times New Roman"/>
          <w:color w:val="000000"/>
          <w:sz w:val="24"/>
          <w:szCs w:val="24"/>
        </w:rPr>
        <w:t>.</w:t>
      </w:r>
    </w:p>
    <w:p w:rsidR="009F5A86" w:rsidRPr="0001306C" w:rsidRDefault="009F5A86" w:rsidP="00413659">
      <w:pPr>
        <w:ind w:firstLine="284"/>
        <w:jc w:val="both"/>
        <w:rPr>
          <w:rFonts w:ascii="Times New Roman" w:hAnsi="Times New Roman" w:cs="Times New Roman"/>
          <w:color w:val="000000"/>
          <w:sz w:val="24"/>
          <w:szCs w:val="24"/>
        </w:rPr>
      </w:pPr>
      <w:r w:rsidRPr="0001306C">
        <w:rPr>
          <w:rFonts w:ascii="Times New Roman" w:hAnsi="Times New Roman" w:cs="Times New Roman"/>
          <w:sz w:val="24"/>
          <w:szCs w:val="24"/>
        </w:rPr>
        <w:t>5.</w:t>
      </w:r>
      <w:r>
        <w:rPr>
          <w:rFonts w:ascii="Times New Roman" w:hAnsi="Times New Roman" w:cs="Times New Roman"/>
          <w:sz w:val="24"/>
          <w:szCs w:val="24"/>
        </w:rPr>
        <w:t>9</w:t>
      </w:r>
      <w:r w:rsidRPr="0001306C">
        <w:rPr>
          <w:rFonts w:ascii="Times New Roman" w:hAnsi="Times New Roman" w:cs="Times New Roman"/>
          <w:sz w:val="24"/>
          <w:szCs w:val="24"/>
        </w:rPr>
        <w:t>. П</w:t>
      </w:r>
      <w:r>
        <w:rPr>
          <w:rFonts w:ascii="Times New Roman" w:hAnsi="Times New Roman" w:cs="Times New Roman"/>
          <w:sz w:val="24"/>
          <w:szCs w:val="24"/>
        </w:rPr>
        <w:t>остачальник</w:t>
      </w:r>
      <w:r w:rsidRPr="0001306C">
        <w:rPr>
          <w:rFonts w:ascii="Times New Roman" w:hAnsi="Times New Roman" w:cs="Times New Roman"/>
          <w:sz w:val="24"/>
          <w:szCs w:val="24"/>
        </w:rPr>
        <w:t xml:space="preserve"> зобов’язується одночасно з поставкою Товару надати оформлені належним чином документи, що підтверджують якість, походження та кількість Товару.</w:t>
      </w:r>
    </w:p>
    <w:p w:rsidR="009F5A86"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5.</w:t>
      </w:r>
      <w:r>
        <w:rPr>
          <w:rFonts w:ascii="Times New Roman" w:hAnsi="Times New Roman" w:cs="Times New Roman"/>
          <w:sz w:val="24"/>
          <w:szCs w:val="24"/>
        </w:rPr>
        <w:t>10</w:t>
      </w:r>
      <w:r w:rsidRPr="0001306C">
        <w:rPr>
          <w:rFonts w:ascii="Times New Roman" w:hAnsi="Times New Roman" w:cs="Times New Roman"/>
          <w:sz w:val="24"/>
          <w:szCs w:val="24"/>
        </w:rPr>
        <w:t xml:space="preserve">. Представник </w:t>
      </w:r>
      <w:r>
        <w:rPr>
          <w:rFonts w:ascii="Times New Roman" w:hAnsi="Times New Roman" w:cs="Times New Roman"/>
          <w:sz w:val="24"/>
          <w:szCs w:val="24"/>
        </w:rPr>
        <w:t xml:space="preserve">Замовника </w:t>
      </w:r>
      <w:r w:rsidRPr="0001306C">
        <w:rPr>
          <w:rFonts w:ascii="Times New Roman" w:hAnsi="Times New Roman" w:cs="Times New Roman"/>
          <w:sz w:val="24"/>
          <w:szCs w:val="24"/>
        </w:rPr>
        <w:t xml:space="preserve">при прийнятті Товару зобов’язаний перевірити кількість поставленого Товару і асортимент Товару, згідно з Додатком № 1 до цього Договору, який повинен відповідати Товару вказаному в видатковій накладній. Для отримання Товару </w:t>
      </w:r>
      <w:r>
        <w:rPr>
          <w:rFonts w:ascii="Times New Roman" w:hAnsi="Times New Roman" w:cs="Times New Roman"/>
          <w:sz w:val="24"/>
          <w:szCs w:val="24"/>
        </w:rPr>
        <w:t>Замовник</w:t>
      </w:r>
      <w:r w:rsidRPr="0001306C">
        <w:rPr>
          <w:rFonts w:ascii="Times New Roman" w:hAnsi="Times New Roman" w:cs="Times New Roman"/>
          <w:sz w:val="24"/>
          <w:szCs w:val="24"/>
        </w:rPr>
        <w:t xml:space="preserve"> зобов’язаний надати довіреності на осіб, уповноважених представляти інтереси </w:t>
      </w:r>
      <w:r>
        <w:rPr>
          <w:rFonts w:ascii="Times New Roman" w:hAnsi="Times New Roman" w:cs="Times New Roman"/>
          <w:sz w:val="24"/>
          <w:szCs w:val="24"/>
        </w:rPr>
        <w:t>Замовника</w:t>
      </w:r>
      <w:r w:rsidRPr="0001306C">
        <w:rPr>
          <w:rFonts w:ascii="Times New Roman" w:hAnsi="Times New Roman" w:cs="Times New Roman"/>
          <w:sz w:val="24"/>
          <w:szCs w:val="24"/>
        </w:rPr>
        <w:t xml:space="preserve"> при отриманні документів та матеріальних цінностей.</w:t>
      </w:r>
    </w:p>
    <w:p w:rsidR="009F5A86" w:rsidRPr="00C465CB" w:rsidRDefault="009F5A86" w:rsidP="00413659">
      <w:pPr>
        <w:ind w:firstLine="284"/>
        <w:jc w:val="both"/>
        <w:rPr>
          <w:rFonts w:ascii="Times New Roman" w:hAnsi="Times New Roman" w:cs="Times New Roman"/>
          <w:sz w:val="24"/>
          <w:szCs w:val="24"/>
        </w:rPr>
      </w:pPr>
      <w:r>
        <w:rPr>
          <w:rFonts w:ascii="Times New Roman" w:hAnsi="Times New Roman" w:cs="Times New Roman"/>
          <w:sz w:val="24"/>
          <w:szCs w:val="24"/>
        </w:rPr>
        <w:t xml:space="preserve">5.11. </w:t>
      </w:r>
      <w:r w:rsidRPr="00C465CB">
        <w:rPr>
          <w:rFonts w:ascii="Times New Roman" w:hAnsi="Times New Roman" w:cs="Times New Roman"/>
          <w:sz w:val="24"/>
          <w:szCs w:val="24"/>
        </w:rPr>
        <w:t>Замовник має право пред’явити претензію Постачальнику по кількості та якості Товару. Претензія готується і подається у письмовій формі, пред’являється Постачальнику: по кількості – у день приймання-передачі Товару, по якості – в будь-який момент впродовж гарантійного строку Товару.</w:t>
      </w:r>
    </w:p>
    <w:p w:rsidR="009F5A86" w:rsidRPr="0001306C" w:rsidRDefault="009F5A86" w:rsidP="00413659">
      <w:pPr>
        <w:ind w:firstLine="284"/>
        <w:jc w:val="both"/>
        <w:rPr>
          <w:rFonts w:ascii="Times New Roman" w:hAnsi="Times New Roman" w:cs="Times New Roman"/>
          <w:color w:val="000000"/>
          <w:sz w:val="24"/>
          <w:szCs w:val="24"/>
        </w:rPr>
      </w:pPr>
      <w:r w:rsidRPr="00C465CB">
        <w:rPr>
          <w:rFonts w:ascii="Times New Roman" w:hAnsi="Times New Roman" w:cs="Times New Roman"/>
          <w:sz w:val="24"/>
          <w:szCs w:val="24"/>
        </w:rPr>
        <w:t>5.1</w:t>
      </w:r>
      <w:r>
        <w:rPr>
          <w:rFonts w:ascii="Times New Roman" w:hAnsi="Times New Roman" w:cs="Times New Roman"/>
          <w:sz w:val="24"/>
          <w:szCs w:val="24"/>
        </w:rPr>
        <w:t>2</w:t>
      </w:r>
      <w:r w:rsidRPr="00C465CB">
        <w:rPr>
          <w:rFonts w:ascii="Times New Roman" w:hAnsi="Times New Roman" w:cs="Times New Roman"/>
          <w:sz w:val="24"/>
          <w:szCs w:val="24"/>
        </w:rPr>
        <w:t>. При виникненні претензій по некомплектності, кількості чи якості поставленого Товару, Постачальник повинен здійснити додаткову поставку або заміну неякісного Товару або повернути вартість Товару неналежної якості протягом 3 (трьох) календарних днів з дати отримання претензій від Замовника.</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5.1</w:t>
      </w:r>
      <w:r>
        <w:rPr>
          <w:rFonts w:ascii="Times New Roman" w:hAnsi="Times New Roman" w:cs="Times New Roman"/>
          <w:sz w:val="24"/>
          <w:szCs w:val="24"/>
        </w:rPr>
        <w:t>3</w:t>
      </w:r>
      <w:r w:rsidRPr="0001306C">
        <w:rPr>
          <w:rFonts w:ascii="Times New Roman" w:hAnsi="Times New Roman" w:cs="Times New Roman"/>
          <w:sz w:val="24"/>
          <w:szCs w:val="24"/>
        </w:rPr>
        <w:t xml:space="preserve">. Датою поставки Товару є дата, коли Товар було передано у власність </w:t>
      </w:r>
      <w:r>
        <w:rPr>
          <w:rFonts w:ascii="Times New Roman" w:hAnsi="Times New Roman" w:cs="Times New Roman"/>
          <w:sz w:val="24"/>
          <w:szCs w:val="24"/>
        </w:rPr>
        <w:t>Замовникові</w:t>
      </w:r>
      <w:r w:rsidRPr="0001306C">
        <w:rPr>
          <w:rFonts w:ascii="Times New Roman" w:hAnsi="Times New Roman" w:cs="Times New Roman"/>
          <w:sz w:val="24"/>
          <w:szCs w:val="24"/>
        </w:rPr>
        <w:t xml:space="preserve"> в місці поставки з моменту та на підставі підписаної Сторонами </w:t>
      </w:r>
      <w:r w:rsidRPr="0001306C">
        <w:rPr>
          <w:rFonts w:ascii="Times New Roman" w:hAnsi="Times New Roman" w:cs="Times New Roman"/>
          <w:color w:val="000000"/>
          <w:sz w:val="24"/>
          <w:szCs w:val="24"/>
          <w:shd w:val="clear" w:color="auto" w:fill="FFFFFF"/>
        </w:rPr>
        <w:t>видаткової накладної</w:t>
      </w:r>
      <w:r w:rsidRPr="0001306C">
        <w:rPr>
          <w:rFonts w:ascii="Times New Roman" w:hAnsi="Times New Roman" w:cs="Times New Roman"/>
          <w:i/>
          <w:iCs/>
          <w:sz w:val="24"/>
          <w:szCs w:val="24"/>
        </w:rPr>
        <w:t xml:space="preserve"> </w:t>
      </w:r>
      <w:r w:rsidRPr="0001306C">
        <w:rPr>
          <w:rFonts w:ascii="Times New Roman" w:hAnsi="Times New Roman" w:cs="Times New Roman"/>
          <w:sz w:val="24"/>
          <w:szCs w:val="24"/>
        </w:rPr>
        <w:t xml:space="preserve">Товару. </w:t>
      </w:r>
    </w:p>
    <w:p w:rsidR="009F5A86" w:rsidRPr="0001306C" w:rsidRDefault="009F5A86" w:rsidP="00413659">
      <w:pPr>
        <w:ind w:firstLine="284"/>
        <w:jc w:val="both"/>
        <w:rPr>
          <w:rFonts w:ascii="Times New Roman" w:hAnsi="Times New Roman" w:cs="Times New Roman"/>
          <w:color w:val="000000"/>
          <w:sz w:val="24"/>
          <w:szCs w:val="24"/>
        </w:rPr>
      </w:pPr>
      <w:r w:rsidRPr="0001306C">
        <w:rPr>
          <w:rFonts w:ascii="Times New Roman" w:hAnsi="Times New Roman" w:cs="Times New Roman"/>
          <w:color w:val="000000"/>
          <w:sz w:val="24"/>
          <w:szCs w:val="24"/>
        </w:rPr>
        <w:t>5.1</w:t>
      </w:r>
      <w:r>
        <w:rPr>
          <w:rFonts w:ascii="Times New Roman" w:hAnsi="Times New Roman" w:cs="Times New Roman"/>
          <w:color w:val="000000"/>
          <w:sz w:val="24"/>
          <w:szCs w:val="24"/>
        </w:rPr>
        <w:t>4</w:t>
      </w:r>
      <w:r w:rsidRPr="0001306C">
        <w:rPr>
          <w:rFonts w:ascii="Times New Roman" w:hAnsi="Times New Roman" w:cs="Times New Roman"/>
          <w:color w:val="000000"/>
          <w:sz w:val="24"/>
          <w:szCs w:val="24"/>
        </w:rPr>
        <w:t xml:space="preserve">. Право власності на Товар переходить від </w:t>
      </w:r>
      <w:r>
        <w:rPr>
          <w:rFonts w:ascii="Times New Roman" w:hAnsi="Times New Roman" w:cs="Times New Roman"/>
          <w:color w:val="000000"/>
          <w:sz w:val="24"/>
          <w:szCs w:val="24"/>
        </w:rPr>
        <w:t>Постачальника</w:t>
      </w:r>
      <w:r w:rsidRPr="0001306C">
        <w:rPr>
          <w:rFonts w:ascii="Times New Roman" w:hAnsi="Times New Roman" w:cs="Times New Roman"/>
          <w:color w:val="000000"/>
          <w:sz w:val="24"/>
          <w:szCs w:val="24"/>
        </w:rPr>
        <w:t xml:space="preserve"> до </w:t>
      </w:r>
      <w:r>
        <w:rPr>
          <w:rFonts w:ascii="Times New Roman" w:hAnsi="Times New Roman" w:cs="Times New Roman"/>
          <w:color w:val="000000"/>
          <w:sz w:val="24"/>
          <w:szCs w:val="24"/>
        </w:rPr>
        <w:t>Замовника</w:t>
      </w:r>
      <w:r w:rsidRPr="0001306C">
        <w:rPr>
          <w:rFonts w:ascii="Times New Roman" w:hAnsi="Times New Roman" w:cs="Times New Roman"/>
          <w:color w:val="000000"/>
          <w:sz w:val="24"/>
          <w:szCs w:val="24"/>
        </w:rPr>
        <w:t xml:space="preserve"> з моменту підписання Сторонами </w:t>
      </w:r>
      <w:r w:rsidRPr="0001306C">
        <w:rPr>
          <w:rFonts w:ascii="Times New Roman" w:hAnsi="Times New Roman" w:cs="Times New Roman"/>
          <w:color w:val="000000"/>
          <w:sz w:val="24"/>
          <w:szCs w:val="24"/>
          <w:shd w:val="clear" w:color="auto" w:fill="FFFFFF"/>
        </w:rPr>
        <w:t>видаткової накладної</w:t>
      </w:r>
      <w:r w:rsidRPr="0001306C">
        <w:rPr>
          <w:rFonts w:ascii="Times New Roman" w:hAnsi="Times New Roman" w:cs="Times New Roman"/>
          <w:color w:val="FF0000"/>
          <w:sz w:val="24"/>
          <w:szCs w:val="24"/>
          <w:shd w:val="clear" w:color="auto" w:fill="FFFFFF"/>
        </w:rPr>
        <w:t xml:space="preserve"> </w:t>
      </w:r>
      <w:r w:rsidRPr="0001306C">
        <w:rPr>
          <w:rFonts w:ascii="Times New Roman" w:hAnsi="Times New Roman" w:cs="Times New Roman"/>
          <w:sz w:val="24"/>
          <w:szCs w:val="24"/>
          <w:shd w:val="clear" w:color="auto" w:fill="FFFFFF"/>
        </w:rPr>
        <w:t>То</w:t>
      </w:r>
      <w:r w:rsidRPr="0001306C">
        <w:rPr>
          <w:rFonts w:ascii="Times New Roman" w:hAnsi="Times New Roman" w:cs="Times New Roman"/>
          <w:sz w:val="24"/>
          <w:szCs w:val="24"/>
        </w:rPr>
        <w:t>вару</w:t>
      </w:r>
      <w:r w:rsidRPr="0001306C">
        <w:rPr>
          <w:rFonts w:ascii="Times New Roman" w:hAnsi="Times New Roman" w:cs="Times New Roman"/>
          <w:color w:val="000000"/>
          <w:sz w:val="24"/>
          <w:szCs w:val="24"/>
        </w:rPr>
        <w:t xml:space="preserve"> та передачі Товару </w:t>
      </w:r>
      <w:r>
        <w:rPr>
          <w:rFonts w:ascii="Times New Roman" w:hAnsi="Times New Roman" w:cs="Times New Roman"/>
          <w:color w:val="000000"/>
          <w:sz w:val="24"/>
          <w:szCs w:val="24"/>
        </w:rPr>
        <w:t>Замовнику</w:t>
      </w:r>
      <w:r w:rsidRPr="0001306C">
        <w:rPr>
          <w:rFonts w:ascii="Times New Roman" w:hAnsi="Times New Roman" w:cs="Times New Roman"/>
          <w:color w:val="000000"/>
          <w:sz w:val="24"/>
          <w:szCs w:val="24"/>
        </w:rPr>
        <w:t xml:space="preserve"> </w:t>
      </w:r>
      <w:r w:rsidRPr="0001306C">
        <w:rPr>
          <w:rFonts w:ascii="Times New Roman" w:hAnsi="Times New Roman" w:cs="Times New Roman"/>
          <w:sz w:val="24"/>
          <w:szCs w:val="24"/>
        </w:rPr>
        <w:t>в</w:t>
      </w:r>
      <w:r w:rsidRPr="0001306C">
        <w:rPr>
          <w:rFonts w:ascii="Times New Roman" w:hAnsi="Times New Roman" w:cs="Times New Roman"/>
          <w:color w:val="000000"/>
          <w:sz w:val="24"/>
          <w:szCs w:val="24"/>
        </w:rPr>
        <w:t xml:space="preserve"> місці поставки.  </w:t>
      </w:r>
    </w:p>
    <w:p w:rsidR="009F5A86" w:rsidRPr="0001306C" w:rsidRDefault="009F5A86" w:rsidP="00413659">
      <w:pPr>
        <w:ind w:firstLine="284"/>
        <w:jc w:val="both"/>
        <w:rPr>
          <w:rFonts w:ascii="Times New Roman" w:hAnsi="Times New Roman" w:cs="Times New Roman"/>
          <w:color w:val="000000"/>
          <w:sz w:val="24"/>
          <w:szCs w:val="24"/>
        </w:rPr>
      </w:pPr>
      <w:r w:rsidRPr="0001306C">
        <w:rPr>
          <w:rFonts w:ascii="Times New Roman" w:hAnsi="Times New Roman" w:cs="Times New Roman"/>
          <w:color w:val="000000"/>
          <w:sz w:val="24"/>
          <w:szCs w:val="24"/>
        </w:rPr>
        <w:lastRenderedPageBreak/>
        <w:t>5.1</w:t>
      </w:r>
      <w:r>
        <w:rPr>
          <w:rFonts w:ascii="Times New Roman" w:hAnsi="Times New Roman" w:cs="Times New Roman"/>
          <w:color w:val="000000"/>
          <w:sz w:val="24"/>
          <w:szCs w:val="24"/>
        </w:rPr>
        <w:t>5</w:t>
      </w:r>
      <w:r w:rsidRPr="0001306C">
        <w:rPr>
          <w:rFonts w:ascii="Times New Roman" w:hAnsi="Times New Roman" w:cs="Times New Roman"/>
          <w:color w:val="000000"/>
          <w:sz w:val="24"/>
          <w:szCs w:val="24"/>
        </w:rPr>
        <w:t xml:space="preserve">. Ризик випадкового знищення або пошкодження Товару переходять до </w:t>
      </w:r>
      <w:r>
        <w:rPr>
          <w:rFonts w:ascii="Times New Roman" w:hAnsi="Times New Roman" w:cs="Times New Roman"/>
          <w:color w:val="000000"/>
          <w:sz w:val="24"/>
          <w:szCs w:val="24"/>
        </w:rPr>
        <w:t>Замовника</w:t>
      </w:r>
      <w:r w:rsidRPr="0001306C">
        <w:rPr>
          <w:rFonts w:ascii="Times New Roman" w:hAnsi="Times New Roman" w:cs="Times New Roman"/>
          <w:color w:val="000000"/>
          <w:sz w:val="24"/>
          <w:szCs w:val="24"/>
        </w:rPr>
        <w:t xml:space="preserve"> з моменту отримання ним Товару.</w:t>
      </w:r>
    </w:p>
    <w:p w:rsidR="009F5A86" w:rsidRPr="00A13ED1" w:rsidRDefault="009F5A86" w:rsidP="00413659">
      <w:pPr>
        <w:tabs>
          <w:tab w:val="left" w:pos="284"/>
        </w:tabs>
        <w:jc w:val="center"/>
        <w:rPr>
          <w:rFonts w:ascii="Times New Roman" w:hAnsi="Times New Roman" w:cs="Times New Roman"/>
          <w:b/>
          <w:bCs/>
          <w:sz w:val="24"/>
          <w:szCs w:val="24"/>
          <w:highlight w:val="yellow"/>
          <w:lang w:eastAsia="uk-UA"/>
        </w:rPr>
      </w:pPr>
    </w:p>
    <w:p w:rsidR="009F5A86" w:rsidRPr="0001306C" w:rsidRDefault="009F5A86" w:rsidP="00413659">
      <w:pPr>
        <w:tabs>
          <w:tab w:val="left" w:pos="284"/>
        </w:tabs>
        <w:jc w:val="center"/>
        <w:rPr>
          <w:rFonts w:ascii="Times New Roman" w:hAnsi="Times New Roman" w:cs="Times New Roman"/>
          <w:b/>
          <w:bCs/>
          <w:sz w:val="24"/>
          <w:szCs w:val="24"/>
          <w:lang w:eastAsia="uk-UA"/>
        </w:rPr>
      </w:pPr>
      <w:r w:rsidRPr="0001306C">
        <w:rPr>
          <w:rFonts w:ascii="Times New Roman" w:hAnsi="Times New Roman" w:cs="Times New Roman"/>
          <w:b/>
          <w:bCs/>
          <w:sz w:val="24"/>
          <w:szCs w:val="24"/>
          <w:lang w:eastAsia="uk-UA"/>
        </w:rPr>
        <w:t>6. Права та обов’язки Сторін</w:t>
      </w:r>
    </w:p>
    <w:p w:rsidR="009F5A86" w:rsidRPr="003A23FB" w:rsidRDefault="009F5A86" w:rsidP="00413659">
      <w:pPr>
        <w:tabs>
          <w:tab w:val="left" w:pos="426"/>
          <w:tab w:val="left" w:pos="1276"/>
        </w:tabs>
        <w:ind w:firstLine="284"/>
        <w:jc w:val="both"/>
        <w:rPr>
          <w:rFonts w:ascii="Times New Roman" w:hAnsi="Times New Roman" w:cs="Times New Roman"/>
          <w:b/>
          <w:bCs/>
          <w:sz w:val="24"/>
          <w:szCs w:val="24"/>
          <w:lang w:eastAsia="uk-UA"/>
        </w:rPr>
      </w:pPr>
      <w:r w:rsidRPr="003A23FB">
        <w:rPr>
          <w:rFonts w:ascii="Times New Roman" w:hAnsi="Times New Roman" w:cs="Times New Roman"/>
          <w:b/>
          <w:bCs/>
          <w:sz w:val="24"/>
          <w:szCs w:val="24"/>
          <w:lang w:eastAsia="uk-UA"/>
        </w:rPr>
        <w:t>6.1. Замовник зобов’язаний:</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6.1.1. Оплатити за поставлений Товар у розмірах та в терміни, які встановлені цим Договором.</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6.1.2. Прийняти поставлений Товар в кількості, комплектації та якості відповідно до умов цього Договору.</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6.1.3. Призначити відповідальних працівників, що будуть співпрацювати із Постачальником під час вирішення технічних, організаційних та будь-яких інших питань, що пов’язані з виконанням Договору.</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6.1.4. До початку поставки Товару, а також, за необхідності, під час поставки Товару, за взаємною згодою Сторін, забезпечити Постачальника усією необхідною інформацією.</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6.1.5. У разі необхідності повідомити Постачальника про зміну реквізитів, місце знаходження, номерів телефонів, факсів, електронних адрес та іншої інформації, необхідної для належного виконання Договору. В іншому випадку Постачальник не несе відповідальності за неправильність та/або несвоєчасність оформлення документів.</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6.1.6. Не чинити дій, що суперечать умовам Договору і завдають збитків іншій Стороні.</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6.1.7. Належним чином виконувати інші зобов’язання, пов’язані з виконанням Договору.</w:t>
      </w:r>
    </w:p>
    <w:p w:rsidR="009F5A86" w:rsidRPr="003A23FB" w:rsidRDefault="009F5A86" w:rsidP="00413659">
      <w:pPr>
        <w:tabs>
          <w:tab w:val="left" w:pos="426"/>
          <w:tab w:val="left" w:pos="1276"/>
        </w:tabs>
        <w:ind w:firstLine="284"/>
        <w:jc w:val="both"/>
        <w:rPr>
          <w:rFonts w:ascii="Times New Roman" w:hAnsi="Times New Roman" w:cs="Times New Roman"/>
          <w:b/>
          <w:bCs/>
          <w:sz w:val="24"/>
          <w:szCs w:val="24"/>
          <w:lang w:eastAsia="uk-UA"/>
        </w:rPr>
      </w:pPr>
      <w:r w:rsidRPr="003A23FB">
        <w:rPr>
          <w:rFonts w:ascii="Times New Roman" w:hAnsi="Times New Roman" w:cs="Times New Roman"/>
          <w:b/>
          <w:bCs/>
          <w:sz w:val="24"/>
          <w:szCs w:val="24"/>
          <w:lang w:eastAsia="uk-UA"/>
        </w:rPr>
        <w:t>6.2. Замовник має право:</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6.2.1. Достроково розірвати цей Договір у разі невиконання або неналежного виконання Постачальником зобов’язань за цим Договором, повідомивши про це його у строк 10 (десять) календарних днів до дати розірвання Договору.</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6.2.2. За своєю вимогою бути проінформованим Постачальником щодо всіх етапів поставки Товару в строки, встановлені Договором.</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6.2.3. Зменшувати обсяг закупівлі Товару та загальну вартість цього Договору, зокрема з урахуванням фактичного обсягу видатків. У такому разі Сторони вносять відповідні зміни до Договору.</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6.2.4. Повернути документи Постачальнику без здійснення оплати в разі неналежного їх оформлення (помилок, відсутність печатки, підписів тощо).</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6.2.5. Отримувати необхідні пояснення та консультації від Постачальника щодо предмету Договору, його виконання тощо.</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6.2.6. Вносити зауваження, пропозиції або заперечення щодо Товару, якщо Постачальником порушено вимоги, вказані у Договорі.</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6.2.7. Ініціювати питання щодо внесення змін або розірвання Договору відповідно до чинного законодавства України.</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6.2.8. Користуватися іншими правами, передбаченими чинним законодавством України.</w:t>
      </w:r>
    </w:p>
    <w:p w:rsidR="009F5A86" w:rsidRPr="003A23FB" w:rsidRDefault="009F5A86" w:rsidP="00413659">
      <w:pPr>
        <w:tabs>
          <w:tab w:val="left" w:pos="426"/>
          <w:tab w:val="left" w:pos="1276"/>
        </w:tabs>
        <w:ind w:firstLine="284"/>
        <w:jc w:val="both"/>
        <w:rPr>
          <w:rFonts w:ascii="Times New Roman" w:hAnsi="Times New Roman" w:cs="Times New Roman"/>
          <w:b/>
          <w:bCs/>
          <w:sz w:val="24"/>
          <w:szCs w:val="24"/>
          <w:lang w:eastAsia="uk-UA"/>
        </w:rPr>
      </w:pPr>
      <w:r w:rsidRPr="003A23FB">
        <w:rPr>
          <w:rFonts w:ascii="Times New Roman" w:hAnsi="Times New Roman" w:cs="Times New Roman"/>
          <w:b/>
          <w:bCs/>
          <w:sz w:val="24"/>
          <w:szCs w:val="24"/>
          <w:lang w:eastAsia="uk-UA"/>
        </w:rPr>
        <w:t>6.3. Постачальник зобов’язаний:</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6.3.1. Забезпечити поставку Товару, якість якого відповідає умовам, установленим цим Договором та у строки, встановлені цим Договором.</w:t>
      </w:r>
    </w:p>
    <w:p w:rsidR="009F5A86" w:rsidRPr="003A23FB" w:rsidRDefault="009F5A86" w:rsidP="00413659">
      <w:pPr>
        <w:tabs>
          <w:tab w:val="left" w:pos="567"/>
          <w:tab w:val="left" w:pos="1560"/>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6.3.2. Призначити відповідальних фахівців, що будуть співпрацювати із Замовником під час вирішення технічних, організаційних та будь-яких інших питань, що пов’язані з виконанням Договору.</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6.3.3. Інформувати Замовника про будь-які обставини, що заважають виконувати обов’язки за Договором.</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6.3.4. Забезпечити своєчасну підготовку та підписання зі своєї сторони документів, передбачених Договором.</w:t>
      </w:r>
    </w:p>
    <w:p w:rsidR="009F5A86" w:rsidRPr="003A23FB" w:rsidRDefault="009F5A86" w:rsidP="00413659">
      <w:pPr>
        <w:tabs>
          <w:tab w:val="left" w:pos="567"/>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6.3.5. Повідомляти Замовника про зміну банківських та податкових реквізитів, місце знаходження, номерів телефонів, факсів, електронних адрес та іншої інформації, необхідної для належного виконання Договору. В іншому випадку Замовник не несе відповідальності за неправильність та/або несвоєчасність оформлення документів, тощо.</w:t>
      </w:r>
    </w:p>
    <w:p w:rsidR="009F5A86" w:rsidRPr="003A23FB" w:rsidRDefault="009F5A86" w:rsidP="00413659">
      <w:pPr>
        <w:tabs>
          <w:tab w:val="left" w:pos="709"/>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6.3.6. Не чинити дій, що суперечать умовам Договору і можуть завдати збитків іншій Стороні.</w:t>
      </w:r>
    </w:p>
    <w:p w:rsidR="009F5A86" w:rsidRPr="003A23FB" w:rsidRDefault="009F5A86" w:rsidP="00413659">
      <w:pPr>
        <w:tabs>
          <w:tab w:val="left" w:pos="720"/>
          <w:tab w:val="left" w:pos="1276"/>
        </w:tabs>
        <w:ind w:left="142" w:firstLine="284"/>
        <w:jc w:val="both"/>
        <w:rPr>
          <w:rFonts w:ascii="Times New Roman" w:hAnsi="Times New Roman" w:cs="Times New Roman"/>
          <w:sz w:val="24"/>
          <w:szCs w:val="24"/>
        </w:rPr>
      </w:pPr>
      <w:r w:rsidRPr="003A23FB">
        <w:rPr>
          <w:rFonts w:ascii="Times New Roman" w:hAnsi="Times New Roman" w:cs="Times New Roman"/>
          <w:sz w:val="24"/>
          <w:szCs w:val="24"/>
        </w:rPr>
        <w:t>6.3.7. Належним чином виконувати інші зобов’язання, пов’язані з виконанням Договору.</w:t>
      </w:r>
    </w:p>
    <w:p w:rsidR="009F5A86" w:rsidRPr="003A23FB" w:rsidRDefault="009F5A86" w:rsidP="00413659">
      <w:pPr>
        <w:tabs>
          <w:tab w:val="left" w:pos="426"/>
          <w:tab w:val="left" w:pos="1276"/>
        </w:tabs>
        <w:ind w:firstLine="284"/>
        <w:jc w:val="both"/>
        <w:rPr>
          <w:rFonts w:ascii="Times New Roman" w:hAnsi="Times New Roman" w:cs="Times New Roman"/>
          <w:b/>
          <w:bCs/>
          <w:sz w:val="24"/>
          <w:szCs w:val="24"/>
          <w:lang w:eastAsia="uk-UA"/>
        </w:rPr>
      </w:pPr>
      <w:r w:rsidRPr="003A23FB">
        <w:rPr>
          <w:rFonts w:ascii="Times New Roman" w:hAnsi="Times New Roman" w:cs="Times New Roman"/>
          <w:b/>
          <w:bCs/>
          <w:sz w:val="24"/>
          <w:szCs w:val="24"/>
          <w:lang w:eastAsia="uk-UA"/>
        </w:rPr>
        <w:lastRenderedPageBreak/>
        <w:t>6.4. Постачальник має право:</w:t>
      </w:r>
    </w:p>
    <w:p w:rsidR="009F5A86" w:rsidRPr="003A23FB" w:rsidRDefault="009F5A86" w:rsidP="00413659">
      <w:pPr>
        <w:tabs>
          <w:tab w:val="left" w:pos="567"/>
          <w:tab w:val="left" w:pos="1276"/>
        </w:tabs>
        <w:ind w:firstLine="284"/>
        <w:jc w:val="both"/>
        <w:rPr>
          <w:rFonts w:ascii="Times New Roman" w:hAnsi="Times New Roman" w:cs="Times New Roman"/>
          <w:sz w:val="24"/>
          <w:szCs w:val="24"/>
        </w:rPr>
      </w:pPr>
      <w:r w:rsidRPr="003A23FB">
        <w:rPr>
          <w:rFonts w:ascii="Times New Roman" w:hAnsi="Times New Roman" w:cs="Times New Roman"/>
          <w:sz w:val="24"/>
          <w:szCs w:val="24"/>
        </w:rPr>
        <w:t>6.4.1. Своєчасно та в повному обсязі отримувати оплату за Товар, що поставляється відповідно до умов цього Договору.</w:t>
      </w:r>
    </w:p>
    <w:p w:rsidR="009F5A86" w:rsidRPr="003A23FB" w:rsidRDefault="009F5A86" w:rsidP="00413659">
      <w:pPr>
        <w:tabs>
          <w:tab w:val="left" w:pos="567"/>
          <w:tab w:val="left" w:pos="1276"/>
        </w:tabs>
        <w:ind w:firstLine="284"/>
        <w:jc w:val="both"/>
        <w:rPr>
          <w:rFonts w:ascii="Times New Roman" w:hAnsi="Times New Roman" w:cs="Times New Roman"/>
          <w:sz w:val="24"/>
          <w:szCs w:val="24"/>
        </w:rPr>
      </w:pPr>
      <w:r w:rsidRPr="003A23FB">
        <w:rPr>
          <w:rFonts w:ascii="Times New Roman" w:hAnsi="Times New Roman" w:cs="Times New Roman"/>
          <w:sz w:val="24"/>
          <w:szCs w:val="24"/>
        </w:rPr>
        <w:t>6.4.2. У разі невиконання зобов’язань Замовником Постачальник має право достроково розірвати цей Договір, повідомивши про це Замовника у строк 10 (десять) календарних днів до дати розірвання Договору.</w:t>
      </w:r>
    </w:p>
    <w:p w:rsidR="009F5A86" w:rsidRPr="003A23FB" w:rsidRDefault="009F5A86" w:rsidP="00413659">
      <w:pPr>
        <w:tabs>
          <w:tab w:val="left" w:pos="567"/>
          <w:tab w:val="left" w:pos="1276"/>
        </w:tabs>
        <w:ind w:firstLine="284"/>
        <w:jc w:val="both"/>
        <w:rPr>
          <w:rFonts w:ascii="Times New Roman" w:hAnsi="Times New Roman" w:cs="Times New Roman"/>
          <w:sz w:val="24"/>
          <w:szCs w:val="24"/>
        </w:rPr>
      </w:pPr>
      <w:r w:rsidRPr="003A23FB">
        <w:rPr>
          <w:rFonts w:ascii="Times New Roman" w:hAnsi="Times New Roman" w:cs="Times New Roman"/>
          <w:sz w:val="24"/>
          <w:szCs w:val="24"/>
        </w:rPr>
        <w:t>6.4.3. На дострокову поставку Товару за обов’язковою попередньою домовленістю із Замовником.</w:t>
      </w:r>
    </w:p>
    <w:p w:rsidR="009F5A86" w:rsidRPr="003A23FB" w:rsidRDefault="009F5A86" w:rsidP="00413659">
      <w:pPr>
        <w:tabs>
          <w:tab w:val="left" w:pos="567"/>
          <w:tab w:val="left" w:pos="1276"/>
        </w:tabs>
        <w:ind w:firstLine="284"/>
        <w:jc w:val="both"/>
        <w:rPr>
          <w:rFonts w:ascii="Times New Roman" w:hAnsi="Times New Roman" w:cs="Times New Roman"/>
          <w:sz w:val="24"/>
          <w:szCs w:val="24"/>
        </w:rPr>
      </w:pPr>
      <w:r w:rsidRPr="003A23FB">
        <w:rPr>
          <w:rFonts w:ascii="Times New Roman" w:hAnsi="Times New Roman" w:cs="Times New Roman"/>
          <w:sz w:val="24"/>
          <w:szCs w:val="24"/>
        </w:rPr>
        <w:t>6.4.4. Вимагати від Замовника оплатити Товар, який був фактично поставлений ним у строки, в порядку та за умовами цього Договору до дня, коли Замовник прийняв рішення про розірвання Договору.</w:t>
      </w:r>
    </w:p>
    <w:p w:rsidR="009F5A86" w:rsidRPr="003A23FB" w:rsidRDefault="009F5A86" w:rsidP="00413659">
      <w:pPr>
        <w:tabs>
          <w:tab w:val="left" w:pos="567"/>
          <w:tab w:val="left" w:pos="1276"/>
        </w:tabs>
        <w:ind w:firstLine="284"/>
        <w:jc w:val="both"/>
        <w:rPr>
          <w:rFonts w:ascii="Times New Roman" w:hAnsi="Times New Roman" w:cs="Times New Roman"/>
          <w:sz w:val="24"/>
          <w:szCs w:val="24"/>
        </w:rPr>
      </w:pPr>
      <w:r w:rsidRPr="003A23FB">
        <w:rPr>
          <w:rFonts w:ascii="Times New Roman" w:hAnsi="Times New Roman" w:cs="Times New Roman"/>
          <w:sz w:val="24"/>
          <w:szCs w:val="24"/>
        </w:rPr>
        <w:t>6.4.5. Ініціювати питання щодо внесення змін або розірвання Договору відповідно до чинного законодавства України.</w:t>
      </w:r>
    </w:p>
    <w:p w:rsidR="009F5A86" w:rsidRPr="0001306C" w:rsidRDefault="009F5A86" w:rsidP="00413659">
      <w:pPr>
        <w:ind w:firstLine="284"/>
        <w:jc w:val="both"/>
        <w:rPr>
          <w:rFonts w:ascii="Times New Roman" w:hAnsi="Times New Roman" w:cs="Times New Roman"/>
          <w:color w:val="121212"/>
          <w:sz w:val="24"/>
          <w:szCs w:val="24"/>
        </w:rPr>
      </w:pPr>
      <w:r w:rsidRPr="003A23FB">
        <w:rPr>
          <w:rFonts w:ascii="Times New Roman" w:hAnsi="Times New Roman" w:cs="Times New Roman"/>
          <w:sz w:val="24"/>
          <w:szCs w:val="24"/>
        </w:rPr>
        <w:t>6.4.6. Користуватися іншими правами, передбаченими чинним законодавством України.</w:t>
      </w:r>
      <w:bookmarkStart w:id="56" w:name="_heading_h_3rdcrjn"/>
      <w:bookmarkStart w:id="57" w:name="_heading_h_26in1rg"/>
      <w:bookmarkEnd w:id="56"/>
      <w:bookmarkEnd w:id="57"/>
    </w:p>
    <w:p w:rsidR="009F5A86" w:rsidRPr="00A13ED1" w:rsidRDefault="009F5A86" w:rsidP="00413659">
      <w:pPr>
        <w:jc w:val="center"/>
        <w:rPr>
          <w:rFonts w:ascii="Times New Roman" w:hAnsi="Times New Roman" w:cs="Times New Roman"/>
          <w:b/>
          <w:bCs/>
          <w:sz w:val="24"/>
          <w:szCs w:val="24"/>
          <w:highlight w:val="yellow"/>
          <w:lang w:eastAsia="uk-UA"/>
        </w:rPr>
      </w:pPr>
    </w:p>
    <w:p w:rsidR="009F5A86" w:rsidRPr="0001306C" w:rsidRDefault="009F5A86" w:rsidP="00413659">
      <w:pPr>
        <w:jc w:val="center"/>
        <w:rPr>
          <w:rFonts w:ascii="Times New Roman" w:hAnsi="Times New Roman" w:cs="Times New Roman"/>
          <w:b/>
          <w:bCs/>
          <w:sz w:val="24"/>
          <w:szCs w:val="24"/>
          <w:lang w:eastAsia="uk-UA"/>
        </w:rPr>
      </w:pPr>
      <w:r w:rsidRPr="0001306C">
        <w:rPr>
          <w:rFonts w:ascii="Times New Roman" w:hAnsi="Times New Roman" w:cs="Times New Roman"/>
          <w:b/>
          <w:bCs/>
          <w:sz w:val="24"/>
          <w:szCs w:val="24"/>
          <w:lang w:eastAsia="uk-UA"/>
        </w:rPr>
        <w:t>7. Гарантії</w:t>
      </w:r>
    </w:p>
    <w:p w:rsidR="009F5A86" w:rsidRPr="0001306C" w:rsidRDefault="009F5A86" w:rsidP="00413659">
      <w:pPr>
        <w:widowControl w:val="0"/>
        <w:tabs>
          <w:tab w:val="left" w:pos="709"/>
        </w:tabs>
        <w:spacing w:line="274" w:lineRule="exact"/>
        <w:ind w:right="-141" w:firstLine="284"/>
        <w:jc w:val="both"/>
        <w:rPr>
          <w:rFonts w:ascii="Times New Roman" w:hAnsi="Times New Roman" w:cs="Times New Roman"/>
          <w:sz w:val="24"/>
          <w:szCs w:val="24"/>
          <w:lang w:eastAsia="uk-UA"/>
        </w:rPr>
      </w:pPr>
      <w:bookmarkStart w:id="58" w:name="_Hlk212476463"/>
      <w:r w:rsidRPr="0001306C">
        <w:rPr>
          <w:rFonts w:ascii="Times New Roman" w:hAnsi="Times New Roman" w:cs="Times New Roman"/>
          <w:sz w:val="24"/>
          <w:szCs w:val="24"/>
          <w:lang w:eastAsia="uk-UA"/>
        </w:rPr>
        <w:t>7.1. Гарантійний строк – 12 місяців з моменту поставки Товару.</w:t>
      </w:r>
    </w:p>
    <w:p w:rsidR="009F5A86" w:rsidRPr="0001306C" w:rsidRDefault="009F5A86" w:rsidP="00413659">
      <w:pPr>
        <w:widowControl w:val="0"/>
        <w:tabs>
          <w:tab w:val="left" w:pos="709"/>
        </w:tabs>
        <w:spacing w:line="274" w:lineRule="exact"/>
        <w:ind w:right="-141" w:firstLine="284"/>
        <w:jc w:val="both"/>
        <w:rPr>
          <w:rFonts w:ascii="Times New Roman" w:hAnsi="Times New Roman" w:cs="Times New Roman"/>
          <w:sz w:val="24"/>
          <w:szCs w:val="24"/>
          <w:lang w:eastAsia="uk-UA"/>
        </w:rPr>
      </w:pPr>
      <w:r w:rsidRPr="0001306C">
        <w:rPr>
          <w:rFonts w:ascii="Times New Roman" w:hAnsi="Times New Roman" w:cs="Times New Roman"/>
          <w:sz w:val="24"/>
          <w:szCs w:val="24"/>
          <w:lang w:eastAsia="uk-UA"/>
        </w:rPr>
        <w:t>7.2. Якість Товару повинна відповідати державним стандартам, технічним умовам, іншій технічній документації на вищезазначений Товар. Товар повинен бути придатний для цілей, для яких Товар такого роду звичайно використовується.</w:t>
      </w:r>
    </w:p>
    <w:p w:rsidR="009F5A86" w:rsidRPr="0001306C" w:rsidRDefault="009F5A86" w:rsidP="00413659">
      <w:pPr>
        <w:widowControl w:val="0"/>
        <w:spacing w:line="274" w:lineRule="exact"/>
        <w:ind w:right="-141" w:firstLine="284"/>
        <w:jc w:val="both"/>
        <w:rPr>
          <w:rFonts w:ascii="Times New Roman" w:hAnsi="Times New Roman" w:cs="Times New Roman"/>
          <w:sz w:val="24"/>
          <w:szCs w:val="24"/>
          <w:lang w:eastAsia="uk-UA"/>
        </w:rPr>
      </w:pPr>
      <w:r w:rsidRPr="0001306C">
        <w:rPr>
          <w:rFonts w:ascii="Times New Roman" w:hAnsi="Times New Roman" w:cs="Times New Roman"/>
          <w:sz w:val="24"/>
          <w:szCs w:val="24"/>
          <w:lang w:eastAsia="uk-UA"/>
        </w:rPr>
        <w:t>7.3. Товар повинен бути виготовлений у відповідності зі стандартами, показниками і параметрами, що діють на території України ДСТУ та ТУ, затвердженими на даний вид Товару.</w:t>
      </w:r>
    </w:p>
    <w:p w:rsidR="009F5A86" w:rsidRPr="0001306C" w:rsidRDefault="009F5A86" w:rsidP="00413659">
      <w:pPr>
        <w:tabs>
          <w:tab w:val="left" w:pos="0"/>
        </w:tabs>
        <w:ind w:right="-141" w:firstLine="284"/>
        <w:jc w:val="both"/>
        <w:rPr>
          <w:rFonts w:ascii="Times New Roman" w:hAnsi="Times New Roman" w:cs="Times New Roman"/>
          <w:sz w:val="24"/>
          <w:szCs w:val="24"/>
        </w:rPr>
      </w:pPr>
      <w:r w:rsidRPr="0001306C">
        <w:rPr>
          <w:rFonts w:ascii="Times New Roman" w:hAnsi="Times New Roman" w:cs="Times New Roman"/>
          <w:sz w:val="24"/>
          <w:szCs w:val="24"/>
          <w:lang w:eastAsia="en-US"/>
        </w:rPr>
        <w:t>7.4. П</w:t>
      </w:r>
      <w:r w:rsidRPr="003A23FB">
        <w:rPr>
          <w:rFonts w:ascii="Times New Roman" w:hAnsi="Times New Roman" w:cs="Times New Roman"/>
          <w:sz w:val="24"/>
          <w:szCs w:val="24"/>
          <w:lang w:eastAsia="en-US"/>
        </w:rPr>
        <w:t>остачальник</w:t>
      </w:r>
      <w:r w:rsidRPr="0001306C">
        <w:rPr>
          <w:rFonts w:ascii="Times New Roman" w:hAnsi="Times New Roman" w:cs="Times New Roman"/>
          <w:sz w:val="24"/>
          <w:szCs w:val="24"/>
          <w:lang w:eastAsia="en-US"/>
        </w:rPr>
        <w:t xml:space="preserve"> гарантує, що Товар, який постачається є новим і не був у користуванні та </w:t>
      </w:r>
      <w:r w:rsidRPr="0001306C">
        <w:rPr>
          <w:rFonts w:ascii="Times New Roman" w:hAnsi="Times New Roman" w:cs="Times New Roman"/>
          <w:sz w:val="24"/>
          <w:szCs w:val="24"/>
        </w:rPr>
        <w:t>не є предметом будь-якого обтяження та обмеження, передбаченого чинним в Україні законодавством і не перебуває під забороною відчуження.</w:t>
      </w:r>
      <w:r>
        <w:rPr>
          <w:rFonts w:ascii="Times New Roman" w:hAnsi="Times New Roman" w:cs="Times New Roman"/>
          <w:sz w:val="24"/>
          <w:szCs w:val="24"/>
        </w:rPr>
        <w:t xml:space="preserve"> </w:t>
      </w:r>
    </w:p>
    <w:p w:rsidR="009F5A86" w:rsidRPr="0001306C" w:rsidRDefault="009F5A86" w:rsidP="00413659">
      <w:pPr>
        <w:tabs>
          <w:tab w:val="left" w:pos="0"/>
          <w:tab w:val="left" w:pos="1134"/>
        </w:tabs>
        <w:ind w:right="-141" w:firstLine="284"/>
        <w:jc w:val="both"/>
        <w:rPr>
          <w:rFonts w:ascii="Times New Roman" w:hAnsi="Times New Roman" w:cs="Times New Roman"/>
          <w:sz w:val="24"/>
          <w:szCs w:val="24"/>
          <w:lang w:eastAsia="en-US"/>
        </w:rPr>
      </w:pPr>
      <w:r w:rsidRPr="0001306C">
        <w:rPr>
          <w:rFonts w:ascii="Times New Roman" w:hAnsi="Times New Roman" w:cs="Times New Roman"/>
          <w:sz w:val="24"/>
          <w:szCs w:val="24"/>
          <w:lang w:eastAsia="en-US"/>
        </w:rPr>
        <w:t>7.5. Якщо протягом терміну дії гарантії буде виявлено недоліки Товару, що перешкоджають нормальному його функціонуванню за призначенням, П</w:t>
      </w:r>
      <w:r w:rsidRPr="003A23FB">
        <w:rPr>
          <w:rFonts w:ascii="Times New Roman" w:hAnsi="Times New Roman" w:cs="Times New Roman"/>
          <w:sz w:val="24"/>
          <w:szCs w:val="24"/>
          <w:lang w:eastAsia="en-US"/>
        </w:rPr>
        <w:t>остачальник</w:t>
      </w:r>
      <w:r w:rsidRPr="0001306C">
        <w:rPr>
          <w:rFonts w:ascii="Times New Roman" w:hAnsi="Times New Roman" w:cs="Times New Roman"/>
          <w:sz w:val="24"/>
          <w:szCs w:val="24"/>
          <w:lang w:eastAsia="en-US"/>
        </w:rPr>
        <w:t xml:space="preserve"> зобов’язаний за свій рахунок протягом місяця з дня відповідного письмового повідомлення </w:t>
      </w:r>
      <w:r>
        <w:rPr>
          <w:rFonts w:ascii="Times New Roman" w:hAnsi="Times New Roman" w:cs="Times New Roman"/>
          <w:sz w:val="24"/>
          <w:szCs w:val="24"/>
          <w:lang w:eastAsia="en-US"/>
        </w:rPr>
        <w:t>Замовника</w:t>
      </w:r>
      <w:r w:rsidRPr="0001306C">
        <w:rPr>
          <w:rFonts w:ascii="Times New Roman" w:hAnsi="Times New Roman" w:cs="Times New Roman"/>
          <w:sz w:val="24"/>
          <w:szCs w:val="24"/>
          <w:lang w:eastAsia="en-US"/>
        </w:rPr>
        <w:t xml:space="preserve"> виправити всі знайдені недоліки або замінити дефектний Товар на доброякісний.</w:t>
      </w:r>
    </w:p>
    <w:p w:rsidR="009F5A86" w:rsidRPr="0001306C" w:rsidRDefault="009F5A86" w:rsidP="00413659">
      <w:pPr>
        <w:tabs>
          <w:tab w:val="left" w:pos="0"/>
        </w:tabs>
        <w:ind w:right="-141" w:firstLine="284"/>
        <w:jc w:val="both"/>
        <w:rPr>
          <w:rFonts w:ascii="Times New Roman" w:hAnsi="Times New Roman" w:cs="Times New Roman"/>
          <w:sz w:val="24"/>
          <w:szCs w:val="24"/>
          <w:lang w:eastAsia="uk-UA"/>
        </w:rPr>
      </w:pPr>
      <w:r w:rsidRPr="0001306C">
        <w:rPr>
          <w:rFonts w:ascii="Times New Roman" w:hAnsi="Times New Roman" w:cs="Times New Roman"/>
          <w:sz w:val="24"/>
          <w:szCs w:val="24"/>
          <w:lang w:eastAsia="uk-UA"/>
        </w:rPr>
        <w:t xml:space="preserve">7.6. Строк заміни неякісного або дефектного Товару становить 10 (десять) днів з моменту повідомлення </w:t>
      </w:r>
      <w:r w:rsidRPr="003A23FB">
        <w:rPr>
          <w:rFonts w:ascii="Times New Roman" w:hAnsi="Times New Roman" w:cs="Times New Roman"/>
          <w:sz w:val="24"/>
          <w:szCs w:val="24"/>
          <w:lang w:eastAsia="uk-UA"/>
        </w:rPr>
        <w:t>Замовником про це Постачальника</w:t>
      </w:r>
      <w:r w:rsidRPr="0001306C">
        <w:rPr>
          <w:rFonts w:ascii="Times New Roman" w:hAnsi="Times New Roman" w:cs="Times New Roman"/>
          <w:sz w:val="24"/>
          <w:szCs w:val="24"/>
          <w:lang w:eastAsia="uk-UA"/>
        </w:rPr>
        <w:t>.</w:t>
      </w:r>
    </w:p>
    <w:p w:rsidR="009F5A86" w:rsidRPr="0001306C" w:rsidRDefault="009F5A86" w:rsidP="00413659">
      <w:pPr>
        <w:tabs>
          <w:tab w:val="left" w:pos="0"/>
          <w:tab w:val="left" w:pos="1134"/>
        </w:tabs>
        <w:ind w:right="-141" w:firstLine="284"/>
        <w:jc w:val="both"/>
        <w:rPr>
          <w:rFonts w:ascii="Times New Roman" w:hAnsi="Times New Roman" w:cs="Times New Roman"/>
          <w:sz w:val="24"/>
          <w:szCs w:val="24"/>
          <w:lang w:eastAsia="en-US"/>
        </w:rPr>
      </w:pPr>
      <w:r w:rsidRPr="0001306C">
        <w:rPr>
          <w:rFonts w:ascii="Times New Roman" w:hAnsi="Times New Roman" w:cs="Times New Roman"/>
          <w:sz w:val="24"/>
          <w:szCs w:val="24"/>
          <w:lang w:eastAsia="en-US"/>
        </w:rPr>
        <w:t xml:space="preserve">7.7. Якщо Сторони визнають, що виявлені недоліки не можуть бути виправлені чи їх виправлення потребує більше місячного строку або після початку виправлення виявлених недоліків мине більше місяця, то </w:t>
      </w:r>
      <w:r>
        <w:rPr>
          <w:rFonts w:ascii="Times New Roman" w:hAnsi="Times New Roman" w:cs="Times New Roman"/>
          <w:sz w:val="24"/>
          <w:szCs w:val="24"/>
          <w:lang w:eastAsia="en-US"/>
        </w:rPr>
        <w:t>Замовник</w:t>
      </w:r>
      <w:r w:rsidRPr="0001306C">
        <w:rPr>
          <w:rFonts w:ascii="Times New Roman" w:hAnsi="Times New Roman" w:cs="Times New Roman"/>
          <w:sz w:val="24"/>
          <w:szCs w:val="24"/>
          <w:lang w:eastAsia="en-US"/>
        </w:rPr>
        <w:t xml:space="preserve"> може відмовитись від дефектного Товару.</w:t>
      </w:r>
    </w:p>
    <w:p w:rsidR="009F5A86" w:rsidRPr="0001306C" w:rsidRDefault="009F5A86" w:rsidP="00413659">
      <w:pPr>
        <w:tabs>
          <w:tab w:val="left" w:pos="0"/>
          <w:tab w:val="left" w:pos="1134"/>
          <w:tab w:val="left" w:pos="1276"/>
        </w:tabs>
        <w:ind w:right="-141" w:firstLine="284"/>
        <w:jc w:val="both"/>
        <w:rPr>
          <w:rFonts w:ascii="Times New Roman" w:hAnsi="Times New Roman" w:cs="Times New Roman"/>
          <w:sz w:val="24"/>
          <w:szCs w:val="24"/>
          <w:lang w:eastAsia="en-US"/>
        </w:rPr>
      </w:pPr>
      <w:r w:rsidRPr="0001306C">
        <w:rPr>
          <w:rFonts w:ascii="Times New Roman" w:hAnsi="Times New Roman" w:cs="Times New Roman"/>
          <w:sz w:val="24"/>
          <w:szCs w:val="24"/>
          <w:lang w:eastAsia="en-US"/>
        </w:rPr>
        <w:t>7.8. У разі відмови від дефектного Товару П</w:t>
      </w:r>
      <w:r>
        <w:rPr>
          <w:rFonts w:ascii="Times New Roman" w:hAnsi="Times New Roman" w:cs="Times New Roman"/>
          <w:sz w:val="24"/>
          <w:szCs w:val="24"/>
          <w:lang w:eastAsia="en-US"/>
        </w:rPr>
        <w:t>остачальник</w:t>
      </w:r>
      <w:r w:rsidRPr="0001306C">
        <w:rPr>
          <w:rFonts w:ascii="Times New Roman" w:hAnsi="Times New Roman" w:cs="Times New Roman"/>
          <w:sz w:val="24"/>
          <w:szCs w:val="24"/>
          <w:lang w:eastAsia="en-US"/>
        </w:rPr>
        <w:t xml:space="preserve"> зобов’язаний у </w:t>
      </w:r>
      <w:r w:rsidRPr="0001306C">
        <w:rPr>
          <w:rFonts w:ascii="Times New Roman" w:hAnsi="Times New Roman" w:cs="Times New Roman"/>
          <w:sz w:val="24"/>
          <w:szCs w:val="24"/>
          <w:lang w:eastAsia="en-US"/>
        </w:rPr>
        <w:br/>
        <w:t xml:space="preserve">10-денний термін з дня відповідного письмового повідомлення </w:t>
      </w:r>
      <w:r>
        <w:rPr>
          <w:rFonts w:ascii="Times New Roman" w:hAnsi="Times New Roman" w:cs="Times New Roman"/>
          <w:sz w:val="24"/>
          <w:szCs w:val="24"/>
          <w:lang w:eastAsia="en-US"/>
        </w:rPr>
        <w:t>Замовника</w:t>
      </w:r>
      <w:r w:rsidRPr="0001306C">
        <w:rPr>
          <w:rFonts w:ascii="Times New Roman" w:hAnsi="Times New Roman" w:cs="Times New Roman"/>
          <w:sz w:val="24"/>
          <w:szCs w:val="24"/>
          <w:lang w:eastAsia="en-US"/>
        </w:rPr>
        <w:t xml:space="preserve"> повернути останньому кошти за дефектний Товар, перераховані згідно з цим Договором, та сплатити штраф у розмірі 20% вартості дефектного Товару або замінити дефектний Товар на доброякісний.</w:t>
      </w:r>
    </w:p>
    <w:p w:rsidR="009F5A86" w:rsidRPr="0001306C" w:rsidRDefault="009F5A86" w:rsidP="00413659">
      <w:pPr>
        <w:tabs>
          <w:tab w:val="left" w:pos="0"/>
        </w:tabs>
        <w:ind w:right="-141" w:firstLine="284"/>
        <w:jc w:val="both"/>
        <w:rPr>
          <w:rFonts w:ascii="Times New Roman" w:hAnsi="Times New Roman" w:cs="Times New Roman"/>
          <w:sz w:val="24"/>
          <w:szCs w:val="24"/>
        </w:rPr>
      </w:pPr>
      <w:r w:rsidRPr="0001306C">
        <w:rPr>
          <w:rFonts w:ascii="Times New Roman" w:hAnsi="Times New Roman" w:cs="Times New Roman"/>
          <w:sz w:val="24"/>
          <w:szCs w:val="24"/>
          <w:lang w:eastAsia="uk-UA"/>
        </w:rPr>
        <w:t>7.9. Допустиме покращення якості Товару за умови, що таке покращення не призведе до збільшення суми, визначеної у Договорі.</w:t>
      </w:r>
    </w:p>
    <w:bookmarkEnd w:id="58"/>
    <w:p w:rsidR="009F5A86" w:rsidRPr="00A13ED1" w:rsidRDefault="009F5A86" w:rsidP="00413659">
      <w:pPr>
        <w:tabs>
          <w:tab w:val="left" w:pos="0"/>
        </w:tabs>
        <w:ind w:right="-141" w:firstLine="709"/>
        <w:jc w:val="both"/>
        <w:rPr>
          <w:rFonts w:ascii="Times New Roman" w:hAnsi="Times New Roman" w:cs="Times New Roman"/>
          <w:sz w:val="24"/>
          <w:szCs w:val="24"/>
          <w:highlight w:val="yellow"/>
        </w:rPr>
      </w:pPr>
    </w:p>
    <w:p w:rsidR="009F5A86" w:rsidRPr="0001306C" w:rsidRDefault="009F5A86" w:rsidP="00413659">
      <w:pPr>
        <w:jc w:val="center"/>
        <w:rPr>
          <w:rFonts w:ascii="Times New Roman" w:hAnsi="Times New Roman" w:cs="Times New Roman"/>
          <w:b/>
          <w:bCs/>
          <w:sz w:val="24"/>
          <w:szCs w:val="24"/>
          <w:lang w:eastAsia="uk-UA"/>
        </w:rPr>
      </w:pPr>
      <w:r w:rsidRPr="0001306C">
        <w:rPr>
          <w:rFonts w:ascii="Times New Roman" w:hAnsi="Times New Roman" w:cs="Times New Roman"/>
          <w:b/>
          <w:bCs/>
          <w:sz w:val="24"/>
          <w:szCs w:val="24"/>
          <w:lang w:eastAsia="uk-UA"/>
        </w:rPr>
        <w:t>8. Відповідальність Сторін</w:t>
      </w:r>
    </w:p>
    <w:p w:rsidR="009F5A86" w:rsidRPr="0001306C" w:rsidRDefault="009F5A86" w:rsidP="00413659">
      <w:pPr>
        <w:ind w:firstLine="284"/>
        <w:jc w:val="both"/>
        <w:rPr>
          <w:rFonts w:ascii="Times New Roman" w:hAnsi="Times New Roman" w:cs="Times New Roman"/>
          <w:color w:val="121212"/>
          <w:sz w:val="24"/>
          <w:szCs w:val="24"/>
        </w:rPr>
      </w:pPr>
      <w:r w:rsidRPr="0001306C">
        <w:rPr>
          <w:rFonts w:ascii="Times New Roman" w:hAnsi="Times New Roman" w:cs="Times New Roman"/>
          <w:color w:val="121212"/>
          <w:sz w:val="24"/>
          <w:szCs w:val="24"/>
        </w:rPr>
        <w:t>8.1. У разі невиконання або неналежного виконання своїх зобов’язань за Договором Сторони несуть відповідальність, передбачену чинним законодавством України та цим Договором.</w:t>
      </w:r>
    </w:p>
    <w:p w:rsidR="009F5A86" w:rsidRPr="0001306C" w:rsidRDefault="009F5A86" w:rsidP="00413659">
      <w:pPr>
        <w:tabs>
          <w:tab w:val="left" w:pos="10260"/>
        </w:tabs>
        <w:ind w:firstLine="284"/>
        <w:jc w:val="both"/>
        <w:rPr>
          <w:rFonts w:ascii="Times New Roman" w:hAnsi="Times New Roman" w:cs="Times New Roman"/>
          <w:color w:val="000000"/>
          <w:sz w:val="24"/>
          <w:szCs w:val="24"/>
        </w:rPr>
      </w:pPr>
      <w:r w:rsidRPr="0001306C">
        <w:rPr>
          <w:rFonts w:ascii="Times New Roman" w:hAnsi="Times New Roman" w:cs="Times New Roman"/>
          <w:sz w:val="24"/>
          <w:szCs w:val="24"/>
        </w:rPr>
        <w:t xml:space="preserve">8.2. </w:t>
      </w:r>
      <w:r w:rsidRPr="0001306C">
        <w:rPr>
          <w:rFonts w:ascii="Times New Roman" w:hAnsi="Times New Roman" w:cs="Times New Roman"/>
          <w:color w:val="000000"/>
          <w:sz w:val="24"/>
          <w:szCs w:val="24"/>
        </w:rPr>
        <w:t xml:space="preserve">За </w:t>
      </w:r>
      <w:proofErr w:type="spellStart"/>
      <w:r w:rsidRPr="0001306C">
        <w:rPr>
          <w:rFonts w:ascii="Times New Roman" w:hAnsi="Times New Roman" w:cs="Times New Roman"/>
          <w:color w:val="000000"/>
          <w:sz w:val="24"/>
          <w:szCs w:val="24"/>
        </w:rPr>
        <w:t>непоставку</w:t>
      </w:r>
      <w:proofErr w:type="spellEnd"/>
      <w:r w:rsidRPr="0001306C">
        <w:rPr>
          <w:rFonts w:ascii="Times New Roman" w:hAnsi="Times New Roman" w:cs="Times New Roman"/>
          <w:color w:val="000000"/>
          <w:sz w:val="24"/>
          <w:szCs w:val="24"/>
        </w:rPr>
        <w:t>, несвоєчасну поставку або недопоставку То</w:t>
      </w:r>
      <w:r w:rsidRPr="0001306C">
        <w:rPr>
          <w:rFonts w:ascii="Times New Roman" w:hAnsi="Times New Roman" w:cs="Times New Roman"/>
          <w:sz w:val="24"/>
          <w:szCs w:val="24"/>
        </w:rPr>
        <w:t>вару, або порушення строку заміни неякісного (невідповідного) Товару на якісний (відповідни</w:t>
      </w:r>
      <w:r w:rsidRPr="0001306C">
        <w:t>й)</w:t>
      </w:r>
      <w:r w:rsidRPr="0001306C">
        <w:rPr>
          <w:rFonts w:ascii="Times New Roman" w:hAnsi="Times New Roman" w:cs="Times New Roman"/>
          <w:color w:val="000000"/>
          <w:sz w:val="24"/>
          <w:szCs w:val="24"/>
        </w:rPr>
        <w:t xml:space="preserve"> П</w:t>
      </w:r>
      <w:r>
        <w:rPr>
          <w:rFonts w:ascii="Times New Roman" w:hAnsi="Times New Roman" w:cs="Times New Roman"/>
          <w:color w:val="000000"/>
          <w:sz w:val="24"/>
          <w:szCs w:val="24"/>
        </w:rPr>
        <w:t>остачальник</w:t>
      </w:r>
      <w:r w:rsidRPr="0001306C">
        <w:rPr>
          <w:rFonts w:ascii="Times New Roman" w:hAnsi="Times New Roman" w:cs="Times New Roman"/>
          <w:color w:val="000000"/>
          <w:sz w:val="24"/>
          <w:szCs w:val="24"/>
        </w:rPr>
        <w:t xml:space="preserve"> сплачує </w:t>
      </w:r>
      <w:r>
        <w:rPr>
          <w:rFonts w:ascii="Times New Roman" w:hAnsi="Times New Roman" w:cs="Times New Roman"/>
          <w:color w:val="000000"/>
          <w:sz w:val="24"/>
          <w:szCs w:val="24"/>
        </w:rPr>
        <w:t>Замовникові</w:t>
      </w:r>
      <w:r w:rsidRPr="0001306C">
        <w:rPr>
          <w:rFonts w:ascii="Times New Roman" w:hAnsi="Times New Roman" w:cs="Times New Roman"/>
          <w:color w:val="000000"/>
          <w:sz w:val="24"/>
          <w:szCs w:val="24"/>
        </w:rPr>
        <w:t xml:space="preserve"> пеню в розмірі </w:t>
      </w:r>
      <w:r w:rsidRPr="0001306C">
        <w:rPr>
          <w:rFonts w:ascii="Times New Roman" w:hAnsi="Times New Roman" w:cs="Times New Roman"/>
          <w:color w:val="000000"/>
          <w:sz w:val="24"/>
          <w:szCs w:val="24"/>
          <w:shd w:val="clear" w:color="auto" w:fill="FFFFFF"/>
        </w:rPr>
        <w:t>0,1</w:t>
      </w:r>
      <w:r w:rsidRPr="0001306C">
        <w:rPr>
          <w:rFonts w:ascii="Times New Roman" w:hAnsi="Times New Roman" w:cs="Times New Roman"/>
          <w:color w:val="4F81BD"/>
          <w:sz w:val="24"/>
          <w:szCs w:val="24"/>
        </w:rPr>
        <w:t xml:space="preserve"> </w:t>
      </w:r>
      <w:r w:rsidRPr="0001306C">
        <w:rPr>
          <w:rFonts w:ascii="Times New Roman" w:hAnsi="Times New Roman" w:cs="Times New Roman"/>
          <w:color w:val="000000"/>
          <w:sz w:val="24"/>
          <w:szCs w:val="24"/>
        </w:rPr>
        <w:t xml:space="preserve">% від вартості непоставленого, несвоєчасно поставленого або недопоставленого Товару за кожний день прострочення поставки, а за прострочення понад 30 (тридцять) днів додатково стягується штраф у розмірі </w:t>
      </w:r>
      <w:r w:rsidRPr="0001306C">
        <w:rPr>
          <w:rFonts w:ascii="Times New Roman" w:hAnsi="Times New Roman" w:cs="Times New Roman"/>
          <w:color w:val="000000"/>
          <w:sz w:val="24"/>
          <w:szCs w:val="24"/>
          <w:shd w:val="clear" w:color="auto" w:fill="FFFFFF"/>
        </w:rPr>
        <w:t>7 % від вказаної суми.</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 xml:space="preserve">8.3. За порушення умов Договору щодо якості Товару з </w:t>
      </w:r>
      <w:r>
        <w:rPr>
          <w:rFonts w:ascii="Times New Roman" w:hAnsi="Times New Roman" w:cs="Times New Roman"/>
          <w:sz w:val="24"/>
          <w:szCs w:val="24"/>
        </w:rPr>
        <w:t>Постачальника</w:t>
      </w:r>
      <w:r w:rsidRPr="0001306C">
        <w:rPr>
          <w:rFonts w:ascii="Times New Roman" w:hAnsi="Times New Roman" w:cs="Times New Roman"/>
          <w:sz w:val="24"/>
          <w:szCs w:val="24"/>
        </w:rPr>
        <w:t xml:space="preserve"> стягується штраф у розмірі 20 % від вартості неякісного Товару.</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 xml:space="preserve">8.4. Неустойка, розміри якої зазначені в пункті 8.2 та пункті 8.3 даного Договору, сплачуються </w:t>
      </w:r>
      <w:r>
        <w:rPr>
          <w:rFonts w:ascii="Times New Roman" w:hAnsi="Times New Roman" w:cs="Times New Roman"/>
          <w:sz w:val="24"/>
          <w:szCs w:val="24"/>
        </w:rPr>
        <w:t>Постачальником</w:t>
      </w:r>
      <w:r w:rsidRPr="0001306C">
        <w:rPr>
          <w:rFonts w:ascii="Times New Roman" w:hAnsi="Times New Roman" w:cs="Times New Roman"/>
          <w:sz w:val="24"/>
          <w:szCs w:val="24"/>
        </w:rPr>
        <w:t xml:space="preserve"> протягом 10 (десяти) робочих днів з моменту отримання відповідної вимоги </w:t>
      </w:r>
      <w:r>
        <w:rPr>
          <w:rFonts w:ascii="Times New Roman" w:hAnsi="Times New Roman" w:cs="Times New Roman"/>
          <w:sz w:val="24"/>
          <w:szCs w:val="24"/>
        </w:rPr>
        <w:t>Замовника</w:t>
      </w:r>
      <w:r w:rsidRPr="0001306C">
        <w:rPr>
          <w:rFonts w:ascii="Times New Roman" w:hAnsi="Times New Roman" w:cs="Times New Roman"/>
          <w:sz w:val="24"/>
          <w:szCs w:val="24"/>
        </w:rPr>
        <w:t>.</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lastRenderedPageBreak/>
        <w:t>8.</w:t>
      </w:r>
      <w:r>
        <w:rPr>
          <w:rFonts w:ascii="Times New Roman" w:hAnsi="Times New Roman" w:cs="Times New Roman"/>
          <w:sz w:val="24"/>
          <w:szCs w:val="24"/>
        </w:rPr>
        <w:t>5</w:t>
      </w:r>
      <w:r w:rsidRPr="0001306C">
        <w:rPr>
          <w:rFonts w:ascii="Times New Roman" w:hAnsi="Times New Roman" w:cs="Times New Roman"/>
          <w:sz w:val="24"/>
          <w:szCs w:val="24"/>
        </w:rPr>
        <w:t xml:space="preserve">. Сторони погодились, що </w:t>
      </w:r>
      <w:r>
        <w:rPr>
          <w:rFonts w:ascii="Times New Roman" w:hAnsi="Times New Roman" w:cs="Times New Roman"/>
          <w:sz w:val="24"/>
          <w:szCs w:val="24"/>
        </w:rPr>
        <w:t>Замовник</w:t>
      </w:r>
      <w:r w:rsidRPr="0001306C">
        <w:rPr>
          <w:rFonts w:ascii="Times New Roman" w:hAnsi="Times New Roman" w:cs="Times New Roman"/>
          <w:sz w:val="24"/>
          <w:szCs w:val="24"/>
        </w:rPr>
        <w:t xml:space="preserve"> звільняється від сплати будь-яких штрафів, пені, стягнень, інших санкцій тощо стосовно несвоєчасного виконання фінансових зобов’язань за цим Договором, яке викликане затримкою або припиненням бюджетного фінансування на цілі, передбачені цим Договором.</w:t>
      </w:r>
    </w:p>
    <w:p w:rsidR="009F5A86" w:rsidRPr="0001306C" w:rsidRDefault="009F5A86" w:rsidP="00413659">
      <w:pPr>
        <w:ind w:firstLine="284"/>
        <w:jc w:val="both"/>
        <w:rPr>
          <w:rFonts w:ascii="Times New Roman" w:hAnsi="Times New Roman" w:cs="Times New Roman"/>
          <w:sz w:val="24"/>
          <w:szCs w:val="24"/>
        </w:rPr>
      </w:pPr>
      <w:r w:rsidRPr="0001306C">
        <w:rPr>
          <w:rFonts w:ascii="Times New Roman" w:hAnsi="Times New Roman" w:cs="Times New Roman"/>
          <w:sz w:val="24"/>
          <w:szCs w:val="24"/>
        </w:rPr>
        <w:t>8.6. У випадках, не передбачених умовами цього Договору, Сторони несуть відповідальність, передбачену чинним законодавством України.</w:t>
      </w:r>
    </w:p>
    <w:p w:rsidR="009F5A86" w:rsidRPr="0001306C" w:rsidRDefault="009F5A86" w:rsidP="00413659">
      <w:pPr>
        <w:ind w:firstLine="284"/>
        <w:jc w:val="both"/>
        <w:rPr>
          <w:rFonts w:ascii="Times New Roman" w:hAnsi="Times New Roman" w:cs="Times New Roman"/>
          <w:b/>
          <w:bCs/>
          <w:sz w:val="24"/>
          <w:szCs w:val="24"/>
        </w:rPr>
      </w:pPr>
      <w:r w:rsidRPr="0001306C">
        <w:rPr>
          <w:rFonts w:ascii="Times New Roman" w:hAnsi="Times New Roman" w:cs="Times New Roman"/>
          <w:sz w:val="24"/>
          <w:szCs w:val="24"/>
        </w:rPr>
        <w:t xml:space="preserve">8.7. </w:t>
      </w:r>
      <w:r w:rsidRPr="0001306C">
        <w:rPr>
          <w:rFonts w:ascii="Times New Roman" w:hAnsi="Times New Roman" w:cs="Times New Roman"/>
          <w:spacing w:val="-2"/>
          <w:sz w:val="24"/>
          <w:szCs w:val="24"/>
          <w:lang w:eastAsia="ar-SA"/>
        </w:rPr>
        <w:t xml:space="preserve">Сплата неустойки не звільняє Сторони </w:t>
      </w:r>
      <w:r w:rsidRPr="0001306C">
        <w:rPr>
          <w:rFonts w:ascii="Times New Roman" w:hAnsi="Times New Roman" w:cs="Times New Roman"/>
          <w:sz w:val="24"/>
          <w:szCs w:val="24"/>
        </w:rPr>
        <w:t>від виконання зобов’язань за цим Договором.</w:t>
      </w:r>
    </w:p>
    <w:p w:rsidR="009F5A86" w:rsidRPr="0001306C" w:rsidRDefault="009F5A86" w:rsidP="00413659">
      <w:pPr>
        <w:jc w:val="both"/>
        <w:rPr>
          <w:rFonts w:ascii="Times New Roman" w:hAnsi="Times New Roman" w:cs="Times New Roman"/>
          <w:sz w:val="24"/>
          <w:szCs w:val="24"/>
          <w:lang w:val="ru-RU"/>
        </w:rPr>
      </w:pPr>
    </w:p>
    <w:p w:rsidR="009F5A86" w:rsidRPr="0001306C" w:rsidRDefault="009F5A86" w:rsidP="00413659">
      <w:pPr>
        <w:tabs>
          <w:tab w:val="left" w:pos="284"/>
        </w:tabs>
        <w:jc w:val="center"/>
        <w:rPr>
          <w:rFonts w:ascii="Times New Roman" w:hAnsi="Times New Roman" w:cs="Times New Roman"/>
          <w:b/>
          <w:bCs/>
          <w:sz w:val="24"/>
          <w:szCs w:val="24"/>
          <w:lang w:eastAsia="uk-UA"/>
        </w:rPr>
      </w:pPr>
      <w:r w:rsidRPr="0001306C">
        <w:rPr>
          <w:rFonts w:ascii="Times New Roman" w:hAnsi="Times New Roman" w:cs="Times New Roman"/>
          <w:b/>
          <w:bCs/>
          <w:sz w:val="24"/>
          <w:szCs w:val="24"/>
          <w:lang w:eastAsia="uk-UA"/>
        </w:rPr>
        <w:t xml:space="preserve">9. Обставини непереборної сили </w:t>
      </w:r>
      <w:r w:rsidRPr="0001306C">
        <w:rPr>
          <w:rFonts w:ascii="Times New Roman" w:hAnsi="Times New Roman" w:cs="Times New Roman"/>
          <w:b/>
          <w:bCs/>
          <w:sz w:val="24"/>
          <w:szCs w:val="24"/>
        </w:rPr>
        <w:t>(форс-мажор)</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9.1. Сторони звільняються від відповідальності за невиконання або неналежне виконання зобов’язань за цим Договором у разі виникнення обставин непереборної сили, які не існували під час укладення Договору та виникли поза волею Сторін. Під непереборною силою в цьому Договорі розуміються будь-які надзвичайні або невідворотні події зовнішнього щодо Сторін характеру або їх наслідки, які виникають без вини Сторін, поза їх волею або всупереч волі й бажанню Сторін, і які не можна, за умови застосування звичайних для цього заходів, передбачити й не можна при всій обережності й передбачливості запобігти (уникнути), у тому числі, але не винятково стихійні явища природного характеру (землетруси, повені, урагани, руйнування в результаті блискавки й т. п.), нещастя біологічного, техногенного й антропогенного походження (вибухи, пожежі, вихід з ладу машин і устаткування, масові епідемії та ін.), обставини суспільного життя (війна, воєнні дії, блокади, громадські заворушення, прояви тероризму, масові страйки й локаути, бойкоти та ін.).</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9.2. Сторона, що не може виконувати зобов’язання за цим Договором унаслідок дії обставин непереборної сили, повинна протягом 14 (чотирнадцяти) календарних днів з моменту їх виникнення повідомити про це іншу Сторону в письмовій формі шляхом направлення офіційного листа на офіційну електронну адресу (або електронну адресу, зазначену в договорі). Неповідомлення або несвоєчасне повідомлення про настання чи припинення обставин непереборної сили позбавляє Сторону права посилатися на них як на обставини, що звільняють від відповідальності за невиконання або неналежне виконання зобов’язань за цим Договором.</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9.3. Сторона, для якої склались форс-мажорні обставини (обставини непереборної сили), зобов’язана надати іншій Стороні документ, виданий Торгово-промисловою палатою України, яким засвідчене настання форс-мажорних обставин (обставин непереборної сили).</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Сторона, для якої склались форс-мажорні обставини (обставини непереборної сили), пов’язані з військовою агресією російської федерації проти України, що стала підставою введення воєнного стану, може надати іншій Стороні документ компетентних державних органів, який посвідчує наявність форс-мажорних обставин, пов’язаних з військовою агресією російської федерації проти України. У разі, якщо форс-мажорні обставини (обставини непереборної сили) пов’язані з військовою агресією російської федерації проти України, що стала підставою введення воєнного стану, надання документа, виданого Торгово-промисловою палатою України, не вимагається для підтвердження наявності форс-мажорних обставин (обставин непереборної сили).</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Документи, зазначені в цьому пункті, Сторона, для якої склались форс-мажорні обставини (обставини непереборної сили), повинна надати іншій Стороні в розумний строк, але не пізніше ніж 14 (чотирнадцять) календарних днів з моменту припинення дії форс-мажорних обставин (обставин непереборної сили) та їх наслідків.</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 xml:space="preserve">9.4. У разі коли строк дії обставин непереборної сили продовжується більш ніж </w:t>
      </w:r>
      <w:r w:rsidRPr="0001306C">
        <w:rPr>
          <w:rFonts w:ascii="Times New Roman" w:hAnsi="Times New Roman" w:cs="Times New Roman"/>
          <w:sz w:val="24"/>
          <w:szCs w:val="24"/>
        </w:rPr>
        <w:br/>
        <w:t>30 (тридцять) календарних днів з моменту їх виникнення одна із Сторін повинна повідомити про це іншу Сторону в письмовій формі.</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9.5. У разі, коли строк дії обставин непереборної сили триває більше 6 місяців, кожна із Сторін в установленому порядку має право розірвати цей Договір достроково шляхом направлення іншій Стороні офіційного листа на офіційну електронну адресу (або електронну адресу, зазначену в цьому Договорі) не менш ніж за 30 (тридцять) календарних днів до бажаної дати розірвання, яка обов’язково зазначається в такому листі.</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 xml:space="preserve">9.6. Якщо обставини непереборної сили та (або) їх наслідки тимчасово перешкоджають повному або частковому виконанню зобов’язань за цим Договором, час виконання зобов’язань </w:t>
      </w:r>
      <w:r w:rsidRPr="0001306C">
        <w:rPr>
          <w:rFonts w:ascii="Times New Roman" w:hAnsi="Times New Roman" w:cs="Times New Roman"/>
          <w:sz w:val="24"/>
          <w:szCs w:val="24"/>
        </w:rPr>
        <w:lastRenderedPageBreak/>
        <w:t>продовжується на час дії таких обставин або усунення їх наслідків, але не більш ніж до кінця поточного, бюджетного року.</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9.7. У разі, якщо у зв’язку з виникненням обставин непереборної сили та (або) їх наслідків, за які жодна із сторін не відповідає, виконання зобов’язань за цим Договором є остаточно неможливим, то цей Договір вважається припиненим з моменту виникнення неможливості виконання зобов’язань за цим Договором, при цьому Сторони не звільняються від обов’язку сповістити іншу Сторону про настання обставин непереборної сили або виникнення їхніх наслідків (стаття 607 Цивільного кодексу України).</w:t>
      </w:r>
    </w:p>
    <w:p w:rsidR="009F5A86" w:rsidRPr="0001306C" w:rsidRDefault="009F5A86" w:rsidP="00413659">
      <w:pPr>
        <w:ind w:right="-34" w:firstLine="284"/>
        <w:jc w:val="both"/>
        <w:rPr>
          <w:rFonts w:ascii="Times New Roman" w:hAnsi="Times New Roman" w:cs="Times New Roman"/>
          <w:sz w:val="24"/>
          <w:szCs w:val="24"/>
        </w:rPr>
      </w:pPr>
      <w:r w:rsidRPr="0001306C">
        <w:rPr>
          <w:rFonts w:ascii="Times New Roman" w:hAnsi="Times New Roman" w:cs="Times New Roman"/>
          <w:sz w:val="24"/>
          <w:szCs w:val="24"/>
        </w:rPr>
        <w:t>9.8. Наслідки розірвання даного Договору, у тому числі його одностороннього розірвання, визначаються відповідно до умов цього Договору та чинного законодавства України.</w:t>
      </w:r>
    </w:p>
    <w:p w:rsidR="009F5A86" w:rsidRPr="00A13ED1" w:rsidRDefault="009F5A86" w:rsidP="00413659">
      <w:pPr>
        <w:ind w:firstLine="709"/>
        <w:jc w:val="both"/>
        <w:rPr>
          <w:rFonts w:ascii="Times New Roman" w:hAnsi="Times New Roman" w:cs="Times New Roman"/>
          <w:sz w:val="24"/>
          <w:szCs w:val="24"/>
          <w:highlight w:val="yellow"/>
        </w:rPr>
      </w:pPr>
    </w:p>
    <w:p w:rsidR="009F5A86" w:rsidRPr="0001306C" w:rsidRDefault="009F5A86" w:rsidP="00413659">
      <w:pPr>
        <w:tabs>
          <w:tab w:val="left" w:pos="284"/>
        </w:tabs>
        <w:ind w:firstLine="709"/>
        <w:jc w:val="center"/>
        <w:rPr>
          <w:rFonts w:ascii="Times New Roman" w:hAnsi="Times New Roman" w:cs="Times New Roman"/>
          <w:b/>
          <w:bCs/>
          <w:sz w:val="24"/>
          <w:szCs w:val="24"/>
          <w:lang w:eastAsia="uk-UA"/>
        </w:rPr>
      </w:pPr>
      <w:r w:rsidRPr="0001306C">
        <w:rPr>
          <w:rFonts w:ascii="Times New Roman" w:hAnsi="Times New Roman" w:cs="Times New Roman"/>
          <w:b/>
          <w:bCs/>
          <w:sz w:val="24"/>
          <w:szCs w:val="24"/>
          <w:lang w:eastAsia="uk-UA"/>
        </w:rPr>
        <w:t>10. Вирішення спорів</w:t>
      </w:r>
    </w:p>
    <w:p w:rsidR="009F5A86" w:rsidRPr="0001306C" w:rsidRDefault="009F5A86" w:rsidP="00413659">
      <w:pPr>
        <w:tabs>
          <w:tab w:val="left" w:pos="0"/>
          <w:tab w:val="left" w:pos="426"/>
        </w:tabs>
        <w:ind w:firstLine="284"/>
        <w:jc w:val="both"/>
        <w:rPr>
          <w:rFonts w:ascii="Times New Roman" w:hAnsi="Times New Roman" w:cs="Times New Roman"/>
          <w:sz w:val="24"/>
          <w:szCs w:val="24"/>
          <w:lang w:eastAsia="uk-UA"/>
        </w:rPr>
      </w:pPr>
      <w:r w:rsidRPr="0001306C">
        <w:rPr>
          <w:rFonts w:ascii="Times New Roman" w:hAnsi="Times New Roman" w:cs="Times New Roman"/>
          <w:sz w:val="24"/>
          <w:szCs w:val="24"/>
          <w:lang w:eastAsia="uk-UA"/>
        </w:rPr>
        <w:t>10.1. У випадку виникнення спорів або розбіжностей Сторони зобов’язуються вирішувати їх шляхом взаємних переговорів та консультацій.</w:t>
      </w:r>
    </w:p>
    <w:p w:rsidR="009F5A86" w:rsidRPr="0001306C" w:rsidRDefault="009F5A86" w:rsidP="00413659">
      <w:pPr>
        <w:tabs>
          <w:tab w:val="left" w:pos="540"/>
        </w:tabs>
        <w:ind w:firstLine="284"/>
        <w:jc w:val="both"/>
        <w:rPr>
          <w:rFonts w:ascii="Times New Roman" w:hAnsi="Times New Roman" w:cs="Times New Roman"/>
          <w:sz w:val="24"/>
          <w:szCs w:val="24"/>
        </w:rPr>
      </w:pPr>
      <w:r w:rsidRPr="0001306C">
        <w:rPr>
          <w:rFonts w:ascii="Times New Roman" w:hAnsi="Times New Roman" w:cs="Times New Roman"/>
          <w:sz w:val="24"/>
          <w:szCs w:val="24"/>
          <w:lang w:eastAsia="uk-UA"/>
        </w:rPr>
        <w:t xml:space="preserve">10.2. </w:t>
      </w:r>
      <w:r w:rsidRPr="0001306C">
        <w:rPr>
          <w:rFonts w:ascii="Times New Roman" w:hAnsi="Times New Roman" w:cs="Times New Roman"/>
          <w:sz w:val="24"/>
          <w:szCs w:val="24"/>
        </w:rPr>
        <w:t>Усі неврегульовані спори, розбіжності чи вимоги, які виникають з цього Договору або у зв’язку з ним, зокрема такі, що стосуються його виконання, порушення, припинення або визнання недійсним, підлягають вирішенню в установленому законодавством порядку.</w:t>
      </w:r>
    </w:p>
    <w:p w:rsidR="009F5A86" w:rsidRPr="0001306C" w:rsidRDefault="009F5A86" w:rsidP="00413659">
      <w:pPr>
        <w:tabs>
          <w:tab w:val="left" w:pos="540"/>
        </w:tabs>
        <w:ind w:firstLine="284"/>
        <w:jc w:val="both"/>
        <w:rPr>
          <w:rFonts w:ascii="Times New Roman" w:hAnsi="Times New Roman" w:cs="Times New Roman"/>
          <w:sz w:val="24"/>
          <w:szCs w:val="24"/>
        </w:rPr>
      </w:pPr>
    </w:p>
    <w:p w:rsidR="009F5A86" w:rsidRPr="0001306C" w:rsidRDefault="009F5A86" w:rsidP="00413659">
      <w:pPr>
        <w:tabs>
          <w:tab w:val="left" w:pos="0"/>
          <w:tab w:val="left" w:pos="426"/>
        </w:tabs>
        <w:ind w:firstLine="567"/>
        <w:jc w:val="center"/>
        <w:rPr>
          <w:b/>
          <w:bCs/>
          <w:sz w:val="24"/>
          <w:szCs w:val="24"/>
        </w:rPr>
      </w:pPr>
      <w:r w:rsidRPr="0001306C">
        <w:rPr>
          <w:rFonts w:ascii="Times New Roman" w:hAnsi="Times New Roman" w:cs="Times New Roman"/>
          <w:b/>
          <w:bCs/>
          <w:sz w:val="24"/>
          <w:szCs w:val="24"/>
        </w:rPr>
        <w:t>11. Антикорупційне застереження</w:t>
      </w:r>
    </w:p>
    <w:p w:rsidR="009F5A86" w:rsidRDefault="009F5A86" w:rsidP="00413659">
      <w:pPr>
        <w:widowControl w:val="0"/>
        <w:tabs>
          <w:tab w:val="left" w:pos="0"/>
          <w:tab w:val="left" w:pos="709"/>
        </w:tabs>
        <w:ind w:firstLine="284"/>
        <w:jc w:val="both"/>
        <w:rPr>
          <w:rFonts w:ascii="Times New Roman" w:hAnsi="Times New Roman" w:cs="Times New Roman"/>
          <w:sz w:val="24"/>
          <w:szCs w:val="24"/>
        </w:rPr>
      </w:pPr>
      <w:r>
        <w:rPr>
          <w:rFonts w:ascii="Times New Roman" w:hAnsi="Times New Roman" w:cs="Times New Roman"/>
          <w:sz w:val="24"/>
          <w:szCs w:val="24"/>
        </w:rPr>
        <w:t>11.1. Постачальник (як безпосередньо, так і через третіх осіб) гарантує та зобов’язується не здійснювати будь-які матеріальні/нематеріальні заохочення, зацікавлення, стимулювання, пропозиції, тобто не пропонувати, не обіцяти, не надавати грошову винагороду, майно, майнові права, переваги, пільги, послуги, знижки, нематеріальні активи та будь-які інші преференції працівникам Замовника та особам, які пов’язані будь-якими відносинами з Замовником, що є відповідальними за умови виконання зобов’язань по даному Договору, включаючи їх родичів та інших подібних чи уповноважених осіб (далі – особи Замовника), за вчинення ними дій чи бездіяльності з використанням наданих їм повноважень в інтересах Постачальника, та/або в інтересах третіх осіб і всупереч інтересам Замовника.</w:t>
      </w:r>
    </w:p>
    <w:p w:rsidR="009F5A86" w:rsidRDefault="009F5A86" w:rsidP="00413659">
      <w:pPr>
        <w:widowControl w:val="0"/>
        <w:tabs>
          <w:tab w:val="left" w:pos="0"/>
          <w:tab w:val="left" w:pos="709"/>
        </w:tabs>
        <w:ind w:firstLine="284"/>
        <w:jc w:val="both"/>
        <w:rPr>
          <w:rFonts w:ascii="Times New Roman" w:hAnsi="Times New Roman" w:cs="Times New Roman"/>
          <w:sz w:val="24"/>
          <w:szCs w:val="24"/>
        </w:rPr>
      </w:pPr>
      <w:r>
        <w:rPr>
          <w:rFonts w:ascii="Times New Roman" w:hAnsi="Times New Roman" w:cs="Times New Roman"/>
          <w:sz w:val="24"/>
          <w:szCs w:val="24"/>
        </w:rPr>
        <w:t>11.2. У разі виявлення Замовником вчинення Постачальником дій, перелічених в п. 11.1. Договору, Постачальник за кожен такий випадок, підтверджений беззаперечними доказами, зобов’язаний сплатити Замовнику штраф у розмірі 10% від суми даного Договору. Сплата вказаного штрафу не звільняє Постачальника від компенсації нанесених Замовнику збитків. Окрім цього, Замовник має безумовне та безвідкличне право негайно відмовитися від даного Договору в односторонньому порядку, шляхом його розірвання. Договір вважається розірваним з моменту відправлення Замовником Постачальнику письмового повідомлення з Додатковою угодою.</w:t>
      </w:r>
    </w:p>
    <w:p w:rsidR="009F5A86" w:rsidRDefault="009F5A86" w:rsidP="00413659">
      <w:pPr>
        <w:ind w:firstLine="284"/>
        <w:jc w:val="both"/>
        <w:rPr>
          <w:rFonts w:ascii="Times New Roman" w:hAnsi="Times New Roman" w:cs="Times New Roman"/>
          <w:sz w:val="24"/>
          <w:szCs w:val="24"/>
        </w:rPr>
      </w:pPr>
      <w:r>
        <w:rPr>
          <w:rFonts w:ascii="Times New Roman" w:hAnsi="Times New Roman" w:cs="Times New Roman"/>
          <w:sz w:val="24"/>
          <w:szCs w:val="24"/>
        </w:rPr>
        <w:t xml:space="preserve">11.3. У разі надходження до Постачальника зі сторони осіб Замовника, вимог чи пропозицій про отримання матеріальних/нематеріальних заохочень, зацікавлень, стимулювань у формі грошової винагороди, майна, майнових прав, переваг, пільг, послуг, знижок, нематеріальних активів та будь-яких інших преференцій, за вчинення ними певних дій чи бездіяльності з використанням наданих їм повноважень на користь Постачальника, останній зобов'язаний негайно повідомити Замовника про такі факти. </w:t>
      </w:r>
    </w:p>
    <w:p w:rsidR="009F5A86" w:rsidRPr="0001306C" w:rsidRDefault="009F5A86" w:rsidP="00413659">
      <w:pPr>
        <w:tabs>
          <w:tab w:val="left" w:pos="0"/>
          <w:tab w:val="left" w:pos="426"/>
        </w:tabs>
        <w:ind w:firstLine="709"/>
        <w:jc w:val="both"/>
        <w:rPr>
          <w:rFonts w:ascii="Times New Roman" w:hAnsi="Times New Roman" w:cs="Times New Roman"/>
          <w:sz w:val="24"/>
          <w:szCs w:val="24"/>
          <w:lang w:eastAsia="uk-UA"/>
        </w:rPr>
      </w:pPr>
    </w:p>
    <w:p w:rsidR="009F5A86" w:rsidRPr="0001306C" w:rsidRDefault="009F5A86" w:rsidP="00413659">
      <w:pPr>
        <w:shd w:val="clear" w:color="auto" w:fill="FFFFFF"/>
        <w:ind w:firstLine="284"/>
        <w:jc w:val="center"/>
        <w:rPr>
          <w:rFonts w:ascii="Times New Roman" w:hAnsi="Times New Roman" w:cs="Times New Roman"/>
          <w:color w:val="000000"/>
          <w:sz w:val="24"/>
          <w:szCs w:val="24"/>
        </w:rPr>
      </w:pPr>
      <w:r w:rsidRPr="0001306C">
        <w:rPr>
          <w:rFonts w:ascii="Times New Roman" w:hAnsi="Times New Roman" w:cs="Times New Roman"/>
          <w:b/>
          <w:bCs/>
          <w:color w:val="000000"/>
          <w:sz w:val="24"/>
          <w:szCs w:val="24"/>
        </w:rPr>
        <w:t>12. Порядок змін умов Договору</w:t>
      </w:r>
    </w:p>
    <w:p w:rsidR="009F5A86" w:rsidRPr="0001306C" w:rsidRDefault="009F5A86" w:rsidP="00413659">
      <w:pPr>
        <w:ind w:right="-143" w:firstLine="284"/>
        <w:jc w:val="both"/>
        <w:rPr>
          <w:rFonts w:ascii="Times New Roman" w:hAnsi="Times New Roman" w:cs="Times New Roman"/>
          <w:sz w:val="24"/>
          <w:szCs w:val="24"/>
        </w:rPr>
      </w:pPr>
      <w:bookmarkStart w:id="59" w:name="_heading_h_2jxsxqh"/>
      <w:bookmarkEnd w:id="59"/>
      <w:r w:rsidRPr="0001306C">
        <w:rPr>
          <w:rFonts w:ascii="Times New Roman" w:hAnsi="Times New Roman" w:cs="Times New Roman"/>
          <w:sz w:val="24"/>
          <w:szCs w:val="24"/>
        </w:rPr>
        <w:t xml:space="preserve">12.1. Зміни до Договору можуть вноситись у випадках, передбачених законом і цим Договором, та оформлюються в письмовій формі шляхом укладення відповідної додаткової угоди, яка підписується уповноваженими представниками обох Сторін, скріплюється печатками Сторін </w:t>
      </w:r>
      <w:r w:rsidRPr="0001306C">
        <w:rPr>
          <w:rFonts w:ascii="Times New Roman" w:hAnsi="Times New Roman" w:cs="Times New Roman"/>
          <w:i/>
          <w:iCs/>
          <w:sz w:val="24"/>
          <w:szCs w:val="24"/>
        </w:rPr>
        <w:t>(за наявності)</w:t>
      </w:r>
      <w:r w:rsidRPr="0001306C">
        <w:rPr>
          <w:rFonts w:ascii="Times New Roman" w:hAnsi="Times New Roman" w:cs="Times New Roman"/>
          <w:sz w:val="24"/>
          <w:szCs w:val="24"/>
        </w:rPr>
        <w:t xml:space="preserve"> та є невід’ємною частиною Договору. </w:t>
      </w:r>
    </w:p>
    <w:p w:rsidR="009F5A86" w:rsidRPr="0001306C" w:rsidRDefault="009F5A86" w:rsidP="00413659">
      <w:pPr>
        <w:ind w:right="-143" w:firstLine="284"/>
        <w:jc w:val="both"/>
        <w:rPr>
          <w:rFonts w:ascii="Times New Roman" w:hAnsi="Times New Roman" w:cs="Times New Roman"/>
          <w:sz w:val="24"/>
          <w:szCs w:val="24"/>
        </w:rPr>
      </w:pPr>
      <w:r w:rsidRPr="0001306C">
        <w:rPr>
          <w:rFonts w:ascii="Times New Roman" w:hAnsi="Times New Roman" w:cs="Times New Roman"/>
          <w:sz w:val="24"/>
          <w:szCs w:val="24"/>
        </w:rPr>
        <w:t>12.2. Пропозицію щодо внесення змін до Договору може зробити кожна зі Сторін Договору.</w:t>
      </w:r>
    </w:p>
    <w:p w:rsidR="009F5A86" w:rsidRPr="0001306C" w:rsidRDefault="009F5A86" w:rsidP="00413659">
      <w:pPr>
        <w:ind w:right="-143" w:firstLine="284"/>
        <w:jc w:val="both"/>
        <w:rPr>
          <w:rFonts w:ascii="Times New Roman" w:hAnsi="Times New Roman" w:cs="Times New Roman"/>
          <w:sz w:val="24"/>
          <w:szCs w:val="24"/>
        </w:rPr>
      </w:pPr>
      <w:r w:rsidRPr="0001306C">
        <w:rPr>
          <w:rFonts w:ascii="Times New Roman" w:hAnsi="Times New Roman" w:cs="Times New Roman"/>
          <w:sz w:val="24"/>
          <w:szCs w:val="24"/>
        </w:rPr>
        <w:t>12.3. Пропозиція щодо внесення змін до Договору має містити обґрунтування необхідності внесення таких змін і виражати намір особи, яка її зробила, вважати себе зобов’язаною у разі її прийняття. Обмін інформацією щодо внесення змін до Договору здійснюється у письмовій формі шляхом взаємного листування.</w:t>
      </w:r>
    </w:p>
    <w:p w:rsidR="009F5A86" w:rsidRPr="0001306C" w:rsidRDefault="009F5A86" w:rsidP="00413659">
      <w:pPr>
        <w:ind w:right="-143" w:firstLine="284"/>
        <w:jc w:val="both"/>
        <w:rPr>
          <w:rFonts w:ascii="Times New Roman" w:hAnsi="Times New Roman" w:cs="Times New Roman"/>
          <w:sz w:val="24"/>
          <w:szCs w:val="24"/>
        </w:rPr>
      </w:pPr>
      <w:r w:rsidRPr="0001306C">
        <w:rPr>
          <w:rFonts w:ascii="Times New Roman" w:hAnsi="Times New Roman" w:cs="Times New Roman"/>
          <w:color w:val="000000"/>
          <w:sz w:val="24"/>
          <w:szCs w:val="24"/>
        </w:rPr>
        <w:t xml:space="preserve">12.4. Відповідно до пункту 19 Особливостей, істотні умови Договору про закупівлю, укладеного відповідно до пунктів 10 і 13 (крім підпунктів 13 та 15 пункту 13 цих особливостей, </w:t>
      </w:r>
      <w:r w:rsidRPr="0001306C">
        <w:rPr>
          <w:rFonts w:ascii="Times New Roman" w:hAnsi="Times New Roman" w:cs="Times New Roman"/>
          <w:color w:val="000000"/>
          <w:sz w:val="24"/>
          <w:szCs w:val="24"/>
        </w:rPr>
        <w:lastRenderedPageBreak/>
        <w:t>крім Договору про закупівлю, зазначеного в абзацах другому, третьому частини першої статті 41 Закону) цих особливостей, не можуть змінюватися після його підписання до виконання зобов’язань сторонами в повному обсязі, крім випадків:</w:t>
      </w:r>
    </w:p>
    <w:p w:rsidR="009F5A86" w:rsidRPr="0001306C" w:rsidRDefault="009F5A86" w:rsidP="00413659">
      <w:pPr>
        <w:ind w:firstLine="851"/>
        <w:jc w:val="both"/>
        <w:rPr>
          <w:color w:val="000000"/>
        </w:rPr>
      </w:pPr>
      <w:r w:rsidRPr="0001306C">
        <w:rPr>
          <w:rFonts w:ascii="Times New Roman" w:hAnsi="Times New Roman" w:cs="Times New Roman"/>
          <w:color w:val="000000"/>
          <w:sz w:val="24"/>
          <w:szCs w:val="24"/>
        </w:rPr>
        <w:t>1) зменшення обсягів закупівлі, зокрема з урахуванням фактичного обсягу видатків замовника;</w:t>
      </w:r>
    </w:p>
    <w:p w:rsidR="009F5A86" w:rsidRPr="0001306C" w:rsidRDefault="009F5A86" w:rsidP="00413659">
      <w:pPr>
        <w:ind w:firstLine="851"/>
        <w:jc w:val="both"/>
        <w:rPr>
          <w:color w:val="000000"/>
        </w:rPr>
      </w:pPr>
      <w:r w:rsidRPr="0001306C">
        <w:rPr>
          <w:rFonts w:ascii="Times New Roman" w:hAnsi="Times New Roman" w:cs="Times New Roman"/>
          <w:color w:val="000000"/>
          <w:sz w:val="24"/>
          <w:szCs w:val="24"/>
        </w:rPr>
        <w:t xml:space="preserve">2) узгодженого сторонами збільшення ціни за одиницю товару не більше ніж на 10 відсотків </w:t>
      </w:r>
      <w:proofErr w:type="spellStart"/>
      <w:r w:rsidRPr="0001306C">
        <w:rPr>
          <w:rFonts w:ascii="Times New Roman" w:hAnsi="Times New Roman" w:cs="Times New Roman"/>
          <w:color w:val="000000"/>
          <w:sz w:val="24"/>
          <w:szCs w:val="24"/>
        </w:rPr>
        <w:t>пропорційно</w:t>
      </w:r>
      <w:proofErr w:type="spellEnd"/>
      <w:r w:rsidRPr="0001306C">
        <w:rPr>
          <w:rFonts w:ascii="Times New Roman" w:hAnsi="Times New Roman" w:cs="Times New Roman"/>
          <w:color w:val="000000"/>
          <w:sz w:val="24"/>
          <w:szCs w:val="24"/>
        </w:rPr>
        <w:t xml:space="preserve"> коливанню ціни такого товару на ринку, що відбулося з дня укладення договору про закупівлю (у разі збільшення ціни за одиницю товару за цим підпунктом вперше) або з дня останнього внесення змін до договору про закупівлю в частині зміни ціни (у разі збільшення ціни за одиницю товару за цим підпунктом вдруге і далі), за умови документального підтвердження такого коливання. Такі зміни до договору про закупівлю можуть бути внесені не раніше 90 днів з дня підписання договору про закупівлю або внесення до нього змін щодо збільшення ціни за одиницю товару за умови, що такі зміни не призведуть до збільшення суми, визначеної в договорі про закупівлю. Обмеження стосовно строків внесення змін до договору про закупівлю щодо збільшення ціни за одиницю товару не застосовується у разі зміни умов договору про закупівлю бензину та дизельного пального, природного газу та електричної енергії. Обмеження щодо збільшення ціни за одиницю товару не більше ніж на 10 відсотків застосовується щодо кожного окремого випадку збільшення ціни за одиницю товару (без обмеження кількості змін). Змінена ціна за одиницю товару не повинна перевищувати ціну за одиницю товару, що передбачена в початковому договорі про закупівлю, більше ніж на 50 відсотків;</w:t>
      </w:r>
    </w:p>
    <w:p w:rsidR="009F5A86" w:rsidRPr="0001306C" w:rsidRDefault="009F5A86" w:rsidP="00413659">
      <w:pPr>
        <w:ind w:firstLine="851"/>
        <w:jc w:val="both"/>
        <w:rPr>
          <w:color w:val="000000"/>
        </w:rPr>
      </w:pPr>
      <w:r w:rsidRPr="0001306C">
        <w:rPr>
          <w:rFonts w:ascii="Times New Roman" w:hAnsi="Times New Roman" w:cs="Times New Roman"/>
          <w:color w:val="000000"/>
          <w:sz w:val="24"/>
          <w:szCs w:val="24"/>
        </w:rPr>
        <w:t>3) покращення якості предмета закупівлі за умови, що таке покращення не призведе до збільшення суми, визначеної в договорі про закупівлю;</w:t>
      </w:r>
    </w:p>
    <w:p w:rsidR="009F5A86" w:rsidRPr="0001306C" w:rsidRDefault="009F5A86" w:rsidP="00413659">
      <w:pPr>
        <w:ind w:firstLine="851"/>
        <w:jc w:val="both"/>
        <w:rPr>
          <w:color w:val="000000"/>
        </w:rPr>
      </w:pPr>
      <w:r w:rsidRPr="0001306C">
        <w:rPr>
          <w:rFonts w:ascii="Times New Roman" w:hAnsi="Times New Roman" w:cs="Times New Roman"/>
          <w:color w:val="000000"/>
          <w:sz w:val="24"/>
          <w:szCs w:val="24"/>
        </w:rPr>
        <w:t xml:space="preserve">4) продовження строку дії договору про закупівлю та/або строку виконання зобов’язань щодо передачі товару, виконання робіт, надання послуг у разі виникнення документально 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призведуть до збільшення суми, визначеної в договорі про закупівлю;  </w:t>
      </w:r>
    </w:p>
    <w:p w:rsidR="009F5A86" w:rsidRPr="0001306C" w:rsidRDefault="009F5A86" w:rsidP="00413659">
      <w:pPr>
        <w:ind w:firstLine="851"/>
        <w:jc w:val="both"/>
        <w:rPr>
          <w:color w:val="000000"/>
        </w:rPr>
      </w:pPr>
      <w:r w:rsidRPr="0001306C">
        <w:rPr>
          <w:rFonts w:ascii="Times New Roman" w:hAnsi="Times New Roman" w:cs="Times New Roman"/>
          <w:color w:val="000000"/>
          <w:sz w:val="24"/>
          <w:szCs w:val="24"/>
        </w:rPr>
        <w:t>5) погодження зміни ціни в договорі про закупівлю в бік зменшення (без зміни кількості (обсягу) та якості товарів, робіт і послуг, у тому числі у разі коливання ціни товару на ринку);</w:t>
      </w:r>
    </w:p>
    <w:p w:rsidR="009F5A86" w:rsidRPr="0001306C" w:rsidRDefault="009F5A86" w:rsidP="00413659">
      <w:pPr>
        <w:ind w:firstLine="851"/>
        <w:jc w:val="both"/>
        <w:rPr>
          <w:color w:val="000000"/>
        </w:rPr>
      </w:pPr>
      <w:r w:rsidRPr="0001306C">
        <w:rPr>
          <w:rFonts w:ascii="Times New Roman" w:hAnsi="Times New Roman" w:cs="Times New Roman"/>
          <w:color w:val="000000"/>
          <w:sz w:val="24"/>
          <w:szCs w:val="24"/>
        </w:rPr>
        <w:t xml:space="preserve">6) зміни ціни в договорі про закупівлю у зв’язку з зміною ставок податків і зборів та/або зміною умов щодо надання пільг з оподаткування - </w:t>
      </w:r>
      <w:proofErr w:type="spellStart"/>
      <w:r w:rsidRPr="0001306C">
        <w:rPr>
          <w:rFonts w:ascii="Times New Roman" w:hAnsi="Times New Roman" w:cs="Times New Roman"/>
          <w:color w:val="000000"/>
          <w:sz w:val="24"/>
          <w:szCs w:val="24"/>
        </w:rPr>
        <w:t>пропорційно</w:t>
      </w:r>
      <w:proofErr w:type="spellEnd"/>
      <w:r w:rsidRPr="0001306C">
        <w:rPr>
          <w:rFonts w:ascii="Times New Roman" w:hAnsi="Times New Roman" w:cs="Times New Roman"/>
          <w:color w:val="000000"/>
          <w:sz w:val="24"/>
          <w:szCs w:val="24"/>
        </w:rPr>
        <w:t xml:space="preserve"> до зміни таких ставок та/або пільг з оподаткування, а також у зв’язку із зміною системи оподаткування </w:t>
      </w:r>
      <w:proofErr w:type="spellStart"/>
      <w:r w:rsidRPr="0001306C">
        <w:rPr>
          <w:rFonts w:ascii="Times New Roman" w:hAnsi="Times New Roman" w:cs="Times New Roman"/>
          <w:color w:val="000000"/>
          <w:sz w:val="24"/>
          <w:szCs w:val="24"/>
        </w:rPr>
        <w:t>пропорційно</w:t>
      </w:r>
      <w:proofErr w:type="spellEnd"/>
      <w:r w:rsidRPr="0001306C">
        <w:rPr>
          <w:rFonts w:ascii="Times New Roman" w:hAnsi="Times New Roman" w:cs="Times New Roman"/>
          <w:color w:val="000000"/>
          <w:sz w:val="24"/>
          <w:szCs w:val="24"/>
        </w:rPr>
        <w:t xml:space="preserve"> до зміни податкового навантаження внаслідок зміни системи оподаткування;</w:t>
      </w:r>
    </w:p>
    <w:p w:rsidR="009F5A86" w:rsidRPr="00AB74FB" w:rsidRDefault="009F5A86" w:rsidP="00413659">
      <w:pPr>
        <w:ind w:firstLine="851"/>
        <w:jc w:val="both"/>
        <w:rPr>
          <w:rFonts w:ascii="Times New Roman" w:hAnsi="Times New Roman" w:cs="Times New Roman"/>
          <w:color w:val="000000"/>
          <w:sz w:val="24"/>
          <w:szCs w:val="24"/>
        </w:rPr>
      </w:pPr>
      <w:r w:rsidRPr="0001306C">
        <w:rPr>
          <w:rFonts w:ascii="Times New Roman" w:hAnsi="Times New Roman" w:cs="Times New Roman"/>
          <w:color w:val="000000"/>
          <w:sz w:val="24"/>
          <w:szCs w:val="24"/>
        </w:rPr>
        <w:t xml:space="preserve">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w:t>
      </w:r>
      <w:proofErr w:type="spellStart"/>
      <w:r w:rsidRPr="0001306C">
        <w:rPr>
          <w:rFonts w:ascii="Times New Roman" w:hAnsi="Times New Roman" w:cs="Times New Roman"/>
          <w:color w:val="000000"/>
          <w:sz w:val="24"/>
          <w:szCs w:val="24"/>
        </w:rPr>
        <w:t>Platts</w:t>
      </w:r>
      <w:proofErr w:type="spellEnd"/>
      <w:r w:rsidRPr="0001306C">
        <w:rPr>
          <w:rFonts w:ascii="Times New Roman" w:hAnsi="Times New Roman" w:cs="Times New Roman"/>
          <w:color w:val="000000"/>
          <w:sz w:val="24"/>
          <w:szCs w:val="24"/>
        </w:rPr>
        <w:t xml:space="preserve">, ARGUS, регульованих цін (тарифів), нормативів, середньозважених цін на електроенергію на ринку “на добу наперед”, що застосовуються в договорі про закупівлю, у разі </w:t>
      </w:r>
      <w:r w:rsidRPr="00AB74FB">
        <w:rPr>
          <w:rFonts w:ascii="Times New Roman" w:hAnsi="Times New Roman" w:cs="Times New Roman"/>
          <w:color w:val="000000"/>
          <w:sz w:val="24"/>
          <w:szCs w:val="24"/>
        </w:rPr>
        <w:t>встановлення в договорі про закупівлю порядку зміни ціни;</w:t>
      </w:r>
    </w:p>
    <w:p w:rsidR="009F5A86" w:rsidRPr="00AB74FB" w:rsidRDefault="009F5A86" w:rsidP="00413659">
      <w:pPr>
        <w:ind w:firstLine="851"/>
        <w:jc w:val="both"/>
        <w:rPr>
          <w:rFonts w:ascii="Times New Roman" w:hAnsi="Times New Roman" w:cs="Times New Roman"/>
          <w:color w:val="000000"/>
          <w:sz w:val="24"/>
          <w:szCs w:val="24"/>
        </w:rPr>
      </w:pPr>
      <w:r w:rsidRPr="00AB74FB">
        <w:rPr>
          <w:rFonts w:ascii="Times New Roman" w:hAnsi="Times New Roman" w:cs="Times New Roman"/>
          <w:color w:val="000000"/>
          <w:sz w:val="24"/>
          <w:szCs w:val="24"/>
        </w:rPr>
        <w:t>8) зміни умов у зв’язку із застосуванням положень частини шостої статті 41 Закону.</w:t>
      </w:r>
    </w:p>
    <w:p w:rsidR="009F5A86" w:rsidRPr="00AB74FB" w:rsidRDefault="009F5A86" w:rsidP="00413659">
      <w:pPr>
        <w:jc w:val="both"/>
        <w:rPr>
          <w:rFonts w:ascii="Times New Roman" w:hAnsi="Times New Roman" w:cs="Times New Roman"/>
          <w:sz w:val="24"/>
          <w:szCs w:val="24"/>
        </w:rPr>
      </w:pPr>
    </w:p>
    <w:p w:rsidR="009F5A86" w:rsidRPr="00AB74FB" w:rsidRDefault="009F5A86" w:rsidP="00413659">
      <w:pPr>
        <w:tabs>
          <w:tab w:val="left" w:pos="0"/>
          <w:tab w:val="left" w:pos="426"/>
        </w:tabs>
        <w:jc w:val="center"/>
        <w:rPr>
          <w:rFonts w:ascii="Times New Roman" w:hAnsi="Times New Roman" w:cs="Times New Roman"/>
          <w:b/>
          <w:bCs/>
          <w:sz w:val="24"/>
          <w:szCs w:val="24"/>
          <w:lang w:eastAsia="uk-UA"/>
        </w:rPr>
      </w:pPr>
      <w:r w:rsidRPr="00AB74FB">
        <w:rPr>
          <w:rFonts w:ascii="Times New Roman" w:hAnsi="Times New Roman" w:cs="Times New Roman"/>
          <w:b/>
          <w:bCs/>
          <w:sz w:val="24"/>
          <w:szCs w:val="24"/>
          <w:lang w:eastAsia="uk-UA"/>
        </w:rPr>
        <w:t>13. Строк дії Договору</w:t>
      </w:r>
    </w:p>
    <w:p w:rsidR="009F5A86" w:rsidRPr="00AB74FB" w:rsidRDefault="009F5A86" w:rsidP="00413659">
      <w:pPr>
        <w:ind w:firstLine="284"/>
        <w:jc w:val="both"/>
        <w:rPr>
          <w:rFonts w:ascii="Times New Roman" w:hAnsi="Times New Roman" w:cs="Times New Roman"/>
          <w:sz w:val="24"/>
          <w:szCs w:val="24"/>
        </w:rPr>
      </w:pPr>
      <w:r w:rsidRPr="00AB74FB">
        <w:rPr>
          <w:rFonts w:ascii="Times New Roman" w:hAnsi="Times New Roman" w:cs="Times New Roman"/>
          <w:sz w:val="24"/>
          <w:szCs w:val="24"/>
        </w:rPr>
        <w:t xml:space="preserve">13.1. Цей </w:t>
      </w:r>
      <w:r w:rsidRPr="00AB74FB">
        <w:rPr>
          <w:rFonts w:ascii="Times New Roman" w:hAnsi="Times New Roman" w:cs="Times New Roman"/>
          <w:color w:val="000000"/>
          <w:sz w:val="24"/>
          <w:szCs w:val="24"/>
        </w:rPr>
        <w:t xml:space="preserve">Договір набирає чинності з дня його підписання уповноваженими представниками обох Сторін, скріплюється печатками Сторін </w:t>
      </w:r>
      <w:r w:rsidRPr="00AB74FB">
        <w:rPr>
          <w:rFonts w:ascii="Times New Roman" w:hAnsi="Times New Roman" w:cs="Times New Roman"/>
          <w:i/>
          <w:iCs/>
          <w:sz w:val="24"/>
          <w:szCs w:val="24"/>
        </w:rPr>
        <w:t>(за наявності)</w:t>
      </w:r>
      <w:r w:rsidRPr="00AB74FB">
        <w:rPr>
          <w:rFonts w:ascii="Times New Roman" w:hAnsi="Times New Roman" w:cs="Times New Roman"/>
          <w:sz w:val="24"/>
          <w:szCs w:val="24"/>
        </w:rPr>
        <w:t xml:space="preserve"> і діє </w:t>
      </w:r>
      <w:r>
        <w:rPr>
          <w:rFonts w:ascii="Times New Roman" w:hAnsi="Times New Roman" w:cs="Times New Roman"/>
          <w:b/>
          <w:bCs/>
          <w:color w:val="000000"/>
          <w:sz w:val="24"/>
          <w:szCs w:val="24"/>
          <w:shd w:val="clear" w:color="auto" w:fill="FFFFFF"/>
        </w:rPr>
        <w:t>п</w:t>
      </w:r>
      <w:r w:rsidRPr="00AB74FB">
        <w:rPr>
          <w:rFonts w:ascii="Times New Roman" w:hAnsi="Times New Roman" w:cs="Times New Roman"/>
          <w:b/>
          <w:bCs/>
          <w:color w:val="000000"/>
          <w:sz w:val="24"/>
          <w:szCs w:val="24"/>
          <w:shd w:val="clear" w:color="auto" w:fill="FFFFFF"/>
        </w:rPr>
        <w:t>о 31.12.2026 включно</w:t>
      </w:r>
      <w:r w:rsidRPr="00AB74FB">
        <w:rPr>
          <w:rFonts w:ascii="Times New Roman" w:hAnsi="Times New Roman" w:cs="Times New Roman"/>
          <w:b/>
          <w:bCs/>
          <w:i/>
          <w:iCs/>
          <w:color w:val="000000"/>
          <w:sz w:val="24"/>
          <w:szCs w:val="24"/>
          <w:shd w:val="clear" w:color="auto" w:fill="FFFFFF"/>
        </w:rPr>
        <w:t>,</w:t>
      </w:r>
      <w:r w:rsidRPr="00AB74FB">
        <w:rPr>
          <w:rFonts w:ascii="Times New Roman" w:hAnsi="Times New Roman" w:cs="Times New Roman"/>
          <w:i/>
          <w:iCs/>
          <w:sz w:val="24"/>
          <w:szCs w:val="24"/>
        </w:rPr>
        <w:t xml:space="preserve"> </w:t>
      </w:r>
      <w:r w:rsidRPr="00AB74FB">
        <w:rPr>
          <w:rFonts w:ascii="Times New Roman" w:hAnsi="Times New Roman" w:cs="Times New Roman"/>
          <w:sz w:val="24"/>
          <w:szCs w:val="24"/>
        </w:rPr>
        <w:t>але в будь-якому разі до повного виконання Сторонами своїх зобов’язань за цим Договором.</w:t>
      </w:r>
    </w:p>
    <w:p w:rsidR="009F5A86" w:rsidRPr="00AB74FB" w:rsidRDefault="009F5A86" w:rsidP="00413659">
      <w:pPr>
        <w:ind w:firstLine="284"/>
        <w:jc w:val="both"/>
        <w:rPr>
          <w:rFonts w:ascii="Times New Roman" w:hAnsi="Times New Roman" w:cs="Times New Roman"/>
          <w:sz w:val="24"/>
          <w:szCs w:val="24"/>
        </w:rPr>
      </w:pPr>
      <w:r w:rsidRPr="00AB74FB">
        <w:rPr>
          <w:rFonts w:ascii="Times New Roman" w:hAnsi="Times New Roman" w:cs="Times New Roman"/>
          <w:sz w:val="24"/>
          <w:szCs w:val="24"/>
        </w:rPr>
        <w:t>13.2. Цей Договір укладається при повному та однозначному розумінні Сторонами його умов та термінології, текст Договору викладається українською мовою та підписується у двох автентичних примірниках, що мають однакову юридичну силу, по одному примірнику для кожної із Сторін.</w:t>
      </w:r>
    </w:p>
    <w:p w:rsidR="009F5A86" w:rsidRPr="00AB74FB" w:rsidRDefault="009F5A86" w:rsidP="00413659">
      <w:pPr>
        <w:ind w:firstLine="284"/>
        <w:jc w:val="both"/>
        <w:rPr>
          <w:rFonts w:ascii="Times New Roman" w:hAnsi="Times New Roman" w:cs="Times New Roman"/>
          <w:sz w:val="24"/>
          <w:szCs w:val="24"/>
        </w:rPr>
      </w:pPr>
      <w:r w:rsidRPr="00AB74FB">
        <w:rPr>
          <w:rFonts w:ascii="Times New Roman" w:hAnsi="Times New Roman" w:cs="Times New Roman"/>
          <w:sz w:val="24"/>
          <w:szCs w:val="24"/>
        </w:rPr>
        <w:t>13.3.</w:t>
      </w:r>
      <w:r w:rsidRPr="00AB74FB">
        <w:rPr>
          <w:rFonts w:ascii="Times New Roman" w:hAnsi="Times New Roman" w:cs="Times New Roman"/>
          <w:sz w:val="24"/>
          <w:szCs w:val="24"/>
          <w:lang w:eastAsia="ar-SA"/>
        </w:rPr>
        <w:t xml:space="preserve"> Договір про закупівлю Товару за результатами проведеної закупівлі згідно з пунктами 10 і 13 Особливостей здійснення публічних </w:t>
      </w:r>
      <w:proofErr w:type="spellStart"/>
      <w:r w:rsidRPr="00AB74FB">
        <w:rPr>
          <w:rFonts w:ascii="Times New Roman" w:hAnsi="Times New Roman" w:cs="Times New Roman"/>
          <w:sz w:val="24"/>
          <w:szCs w:val="24"/>
          <w:lang w:eastAsia="ar-SA"/>
        </w:rPr>
        <w:t>закупівель</w:t>
      </w:r>
      <w:proofErr w:type="spellEnd"/>
      <w:r w:rsidRPr="00AB74FB">
        <w:rPr>
          <w:rFonts w:ascii="Times New Roman" w:hAnsi="Times New Roman" w:cs="Times New Roman"/>
          <w:sz w:val="24"/>
          <w:szCs w:val="24"/>
          <w:lang w:eastAsia="ar-SA"/>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затверджених Постановою Кабінету Міністрів України від 12 жовтня 2022 року № 1178  </w:t>
      </w:r>
      <w:r w:rsidRPr="00AB74FB">
        <w:rPr>
          <w:rFonts w:ascii="Times New Roman" w:hAnsi="Times New Roman" w:cs="Times New Roman"/>
          <w:sz w:val="24"/>
          <w:szCs w:val="24"/>
          <w:lang w:eastAsia="uk-UA"/>
        </w:rPr>
        <w:t xml:space="preserve">(із змінами й доповненнями) </w:t>
      </w:r>
      <w:r w:rsidRPr="00AB74FB">
        <w:rPr>
          <w:rFonts w:ascii="Times New Roman" w:hAnsi="Times New Roman" w:cs="Times New Roman"/>
          <w:sz w:val="24"/>
          <w:szCs w:val="24"/>
          <w:lang w:eastAsia="ar-SA"/>
        </w:rPr>
        <w:t xml:space="preserve">укладено відповідно до Цивільного кодексу України з урахуванням </w:t>
      </w:r>
      <w:r w:rsidRPr="00AB74FB">
        <w:rPr>
          <w:rFonts w:ascii="Times New Roman" w:hAnsi="Times New Roman" w:cs="Times New Roman"/>
          <w:sz w:val="24"/>
          <w:szCs w:val="24"/>
          <w:lang w:eastAsia="ar-SA"/>
        </w:rPr>
        <w:lastRenderedPageBreak/>
        <w:t>положень статті 41 Закону України «Про публічні закупівлі», крім частин другої - п’ятої, сьомої - дев’ятої статті 41 Закону України «Про публічні закупівлі», та Особливостей.</w:t>
      </w:r>
    </w:p>
    <w:p w:rsidR="009F5A86" w:rsidRPr="00AB74FB" w:rsidRDefault="009F5A86" w:rsidP="00413659">
      <w:pPr>
        <w:ind w:firstLine="284"/>
        <w:jc w:val="both"/>
        <w:rPr>
          <w:rFonts w:ascii="Times New Roman" w:hAnsi="Times New Roman" w:cs="Times New Roman"/>
          <w:sz w:val="24"/>
          <w:szCs w:val="24"/>
        </w:rPr>
      </w:pPr>
      <w:r w:rsidRPr="00AB74FB">
        <w:rPr>
          <w:rFonts w:ascii="Times New Roman" w:hAnsi="Times New Roman" w:cs="Times New Roman"/>
          <w:sz w:val="24"/>
          <w:szCs w:val="24"/>
        </w:rPr>
        <w:t>13.4. Закінчення строку Договору не звільняє Сторони від відповідальності за його порушення, яке сталося під час дії Договору.</w:t>
      </w:r>
    </w:p>
    <w:p w:rsidR="009F5A86" w:rsidRPr="00AB74FB" w:rsidRDefault="009F5A86" w:rsidP="00413659">
      <w:pPr>
        <w:ind w:firstLine="284"/>
        <w:jc w:val="both"/>
        <w:rPr>
          <w:color w:val="000000"/>
          <w:shd w:val="clear" w:color="auto" w:fill="FFFFFF"/>
        </w:rPr>
      </w:pPr>
      <w:r w:rsidRPr="00AB74FB">
        <w:rPr>
          <w:rFonts w:ascii="Times New Roman" w:hAnsi="Times New Roman" w:cs="Times New Roman"/>
          <w:color w:val="000000"/>
          <w:sz w:val="24"/>
          <w:szCs w:val="24"/>
          <w:shd w:val="clear" w:color="auto" w:fill="FFFFFF"/>
        </w:rPr>
        <w:t>13.5.</w:t>
      </w:r>
      <w:r w:rsidRPr="00AB74FB">
        <w:rPr>
          <w:color w:val="000000"/>
          <w:shd w:val="clear" w:color="auto" w:fill="FFFFFF"/>
        </w:rPr>
        <w:t xml:space="preserve"> </w:t>
      </w:r>
      <w:r w:rsidRPr="00AB74FB">
        <w:rPr>
          <w:rFonts w:ascii="Times New Roman" w:hAnsi="Times New Roman" w:cs="Times New Roman"/>
          <w:color w:val="000000"/>
          <w:sz w:val="24"/>
          <w:szCs w:val="24"/>
          <w:shd w:val="clear" w:color="auto" w:fill="FFFFFF"/>
        </w:rPr>
        <w:t>У разі дострокового виконання Сторонами своїх зобов’язань за цим Договором зобов'язання припиняється його виконанням, проведеним належним чином, що підтверджується документом, який підтверджує повний розрахунок за цим Договором.</w:t>
      </w:r>
    </w:p>
    <w:p w:rsidR="009F5A86" w:rsidRPr="00AB74FB" w:rsidRDefault="009F5A86" w:rsidP="00413659">
      <w:pPr>
        <w:ind w:right="-36" w:firstLine="284"/>
        <w:jc w:val="both"/>
        <w:rPr>
          <w:rFonts w:ascii="Times New Roman" w:hAnsi="Times New Roman" w:cs="Times New Roman"/>
          <w:sz w:val="24"/>
          <w:szCs w:val="24"/>
        </w:rPr>
      </w:pPr>
      <w:r w:rsidRPr="00AB74FB">
        <w:rPr>
          <w:rFonts w:ascii="Times New Roman" w:hAnsi="Times New Roman" w:cs="Times New Roman"/>
          <w:sz w:val="24"/>
          <w:szCs w:val="24"/>
        </w:rPr>
        <w:t>13.6. Дія Договору припиняється у разі:</w:t>
      </w:r>
    </w:p>
    <w:p w:rsidR="009F5A86" w:rsidRPr="00AB74FB" w:rsidRDefault="009F5A86" w:rsidP="00413659">
      <w:pPr>
        <w:widowControl w:val="0"/>
        <w:ind w:firstLine="567"/>
        <w:jc w:val="both"/>
        <w:rPr>
          <w:rFonts w:ascii="Times New Roman" w:hAnsi="Times New Roman" w:cs="Times New Roman"/>
          <w:sz w:val="24"/>
          <w:szCs w:val="24"/>
        </w:rPr>
      </w:pPr>
      <w:r w:rsidRPr="00AB74FB">
        <w:rPr>
          <w:rFonts w:ascii="Times New Roman" w:hAnsi="Times New Roman" w:cs="Times New Roman"/>
          <w:sz w:val="24"/>
          <w:szCs w:val="24"/>
        </w:rPr>
        <w:t>- закінчення строку, на який його було укладено;</w:t>
      </w:r>
    </w:p>
    <w:p w:rsidR="009F5A86" w:rsidRPr="00AB74FB" w:rsidRDefault="009F5A86" w:rsidP="00413659">
      <w:pPr>
        <w:widowControl w:val="0"/>
        <w:ind w:firstLine="567"/>
        <w:jc w:val="both"/>
        <w:rPr>
          <w:rFonts w:ascii="Times New Roman" w:hAnsi="Times New Roman" w:cs="Times New Roman"/>
          <w:sz w:val="24"/>
          <w:szCs w:val="24"/>
        </w:rPr>
      </w:pPr>
      <w:r w:rsidRPr="00AB74FB">
        <w:rPr>
          <w:rFonts w:ascii="Times New Roman" w:hAnsi="Times New Roman" w:cs="Times New Roman"/>
          <w:sz w:val="24"/>
          <w:szCs w:val="24"/>
        </w:rPr>
        <w:t xml:space="preserve">- розірвання Договору за згодою Сторін, яке оформлюється додатковою угодою </w:t>
      </w:r>
      <w:r w:rsidRPr="00AB74FB">
        <w:rPr>
          <w:rFonts w:ascii="Times New Roman" w:hAnsi="Times New Roman" w:cs="Times New Roman"/>
          <w:sz w:val="24"/>
          <w:szCs w:val="24"/>
        </w:rPr>
        <w:br/>
        <w:t>до Договору;</w:t>
      </w:r>
    </w:p>
    <w:p w:rsidR="009F5A86" w:rsidRPr="00AB74FB" w:rsidRDefault="009F5A86" w:rsidP="00413659">
      <w:pPr>
        <w:widowControl w:val="0"/>
        <w:ind w:firstLine="567"/>
        <w:jc w:val="both"/>
        <w:rPr>
          <w:rFonts w:ascii="Times New Roman" w:hAnsi="Times New Roman" w:cs="Times New Roman"/>
          <w:sz w:val="24"/>
          <w:szCs w:val="24"/>
        </w:rPr>
      </w:pPr>
      <w:r w:rsidRPr="00AB74FB">
        <w:rPr>
          <w:rFonts w:ascii="Times New Roman" w:hAnsi="Times New Roman" w:cs="Times New Roman"/>
          <w:sz w:val="24"/>
          <w:szCs w:val="24"/>
        </w:rPr>
        <w:t>- розірвання Договору за ініціативою однієї із Сторін з попереднім письмовим повідомленням про дострокове розірвання цього Договору іншої Сторони за 10 (десять) календарних днів до передбачуваної дати розірвання;</w:t>
      </w:r>
    </w:p>
    <w:p w:rsidR="009F5A86" w:rsidRPr="00AB74FB" w:rsidRDefault="009F5A86" w:rsidP="00413659">
      <w:pPr>
        <w:widowControl w:val="0"/>
        <w:ind w:firstLine="567"/>
        <w:jc w:val="both"/>
        <w:rPr>
          <w:rFonts w:ascii="Times New Roman" w:hAnsi="Times New Roman" w:cs="Times New Roman"/>
          <w:sz w:val="24"/>
          <w:szCs w:val="24"/>
        </w:rPr>
      </w:pPr>
      <w:r w:rsidRPr="00AB74FB">
        <w:rPr>
          <w:rFonts w:ascii="Times New Roman" w:hAnsi="Times New Roman" w:cs="Times New Roman"/>
          <w:sz w:val="24"/>
          <w:szCs w:val="24"/>
        </w:rPr>
        <w:t>- в інших випадках, встановлених законодавством України.</w:t>
      </w:r>
    </w:p>
    <w:p w:rsidR="009F5A86" w:rsidRPr="00A13ED1" w:rsidRDefault="009F5A86" w:rsidP="00413659">
      <w:pPr>
        <w:tabs>
          <w:tab w:val="left" w:pos="0"/>
          <w:tab w:val="left" w:pos="426"/>
        </w:tabs>
        <w:jc w:val="both"/>
        <w:rPr>
          <w:rFonts w:ascii="Times New Roman" w:hAnsi="Times New Roman" w:cs="Times New Roman"/>
          <w:sz w:val="24"/>
          <w:szCs w:val="24"/>
          <w:highlight w:val="yellow"/>
          <w:lang w:eastAsia="uk-UA"/>
        </w:rPr>
      </w:pPr>
    </w:p>
    <w:p w:rsidR="009F5A86" w:rsidRPr="00AB74FB" w:rsidRDefault="009F5A86" w:rsidP="00413659">
      <w:pPr>
        <w:tabs>
          <w:tab w:val="left" w:pos="0"/>
          <w:tab w:val="left" w:pos="426"/>
        </w:tabs>
        <w:ind w:firstLine="709"/>
        <w:jc w:val="center"/>
        <w:rPr>
          <w:sz w:val="24"/>
          <w:szCs w:val="24"/>
        </w:rPr>
      </w:pPr>
      <w:r w:rsidRPr="00AB74FB">
        <w:rPr>
          <w:rFonts w:ascii="Times New Roman" w:hAnsi="Times New Roman" w:cs="Times New Roman"/>
          <w:b/>
          <w:bCs/>
          <w:sz w:val="24"/>
          <w:szCs w:val="24"/>
          <w:lang w:eastAsia="uk-UA"/>
        </w:rPr>
        <w:t xml:space="preserve">14. </w:t>
      </w:r>
      <w:proofErr w:type="spellStart"/>
      <w:r w:rsidRPr="00AB74FB">
        <w:rPr>
          <w:rFonts w:ascii="Times New Roman" w:hAnsi="Times New Roman" w:cs="Times New Roman"/>
          <w:b/>
          <w:bCs/>
          <w:sz w:val="24"/>
          <w:szCs w:val="24"/>
          <w:lang w:eastAsia="uk-UA"/>
        </w:rPr>
        <w:t>Санкційні</w:t>
      </w:r>
      <w:proofErr w:type="spellEnd"/>
      <w:r w:rsidRPr="00AB74FB">
        <w:rPr>
          <w:rFonts w:ascii="Times New Roman" w:hAnsi="Times New Roman" w:cs="Times New Roman"/>
          <w:b/>
          <w:bCs/>
          <w:sz w:val="24"/>
          <w:szCs w:val="24"/>
          <w:lang w:eastAsia="uk-UA"/>
        </w:rPr>
        <w:t xml:space="preserve"> застереження </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1</w:t>
      </w:r>
      <w:r>
        <w:rPr>
          <w:rFonts w:ascii="Times New Roman" w:hAnsi="Times New Roman" w:cs="Times New Roman"/>
          <w:sz w:val="24"/>
          <w:szCs w:val="24"/>
          <w:lang w:eastAsia="uk-UA"/>
        </w:rPr>
        <w:t>4</w:t>
      </w:r>
      <w:r w:rsidRPr="00B255B5">
        <w:rPr>
          <w:rFonts w:ascii="Times New Roman" w:hAnsi="Times New Roman" w:cs="Times New Roman"/>
          <w:sz w:val="24"/>
          <w:szCs w:val="24"/>
          <w:lang w:eastAsia="uk-UA"/>
        </w:rPr>
        <w:t>.1. Замовник має право на односторонню відмову, припинення зобов’язань та розірвання Договору у випадку, якщо стане відомо, що:</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 xml:space="preserve">• Постачальник та/або його учасник та/або кінцевий </w:t>
      </w:r>
      <w:proofErr w:type="spellStart"/>
      <w:r w:rsidRPr="00B255B5">
        <w:rPr>
          <w:rFonts w:ascii="Times New Roman" w:hAnsi="Times New Roman" w:cs="Times New Roman"/>
          <w:sz w:val="24"/>
          <w:szCs w:val="24"/>
          <w:lang w:eastAsia="uk-UA"/>
        </w:rPr>
        <w:t>бенефіціарний</w:t>
      </w:r>
      <w:proofErr w:type="spellEnd"/>
      <w:r w:rsidRPr="00B255B5">
        <w:rPr>
          <w:rFonts w:ascii="Times New Roman" w:hAnsi="Times New Roman" w:cs="Times New Roman"/>
          <w:sz w:val="24"/>
          <w:szCs w:val="24"/>
          <w:lang w:eastAsia="uk-UA"/>
        </w:rPr>
        <w:t xml:space="preserve"> власник Постачальника внесений до списку санкцій OFAC Сполучених Штатів Америки (переліку осіб, до яких застосовані санкції, що визначається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Office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Foreign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Assets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Control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US </w:t>
      </w:r>
      <w:proofErr w:type="spellStart"/>
      <w:r w:rsidRPr="00B255B5">
        <w:rPr>
          <w:rFonts w:ascii="Times New Roman" w:hAnsi="Times New Roman" w:cs="Times New Roman"/>
          <w:sz w:val="24"/>
          <w:szCs w:val="24"/>
          <w:lang w:eastAsia="uk-UA"/>
        </w:rPr>
        <w:t>Department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Treasury</w:t>
      </w:r>
      <w:proofErr w:type="spellEnd"/>
      <w:r w:rsidRPr="00B255B5">
        <w:rPr>
          <w:rFonts w:ascii="Times New Roman" w:hAnsi="Times New Roman" w:cs="Times New Roman"/>
          <w:sz w:val="24"/>
          <w:szCs w:val="24"/>
          <w:lang w:eastAsia="uk-UA"/>
        </w:rPr>
        <w:t xml:space="preserve">); </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 xml:space="preserve">• До Постачальника та/або його учасника та/або кінцевого </w:t>
      </w:r>
      <w:proofErr w:type="spellStart"/>
      <w:r w:rsidRPr="00B255B5">
        <w:rPr>
          <w:rFonts w:ascii="Times New Roman" w:hAnsi="Times New Roman" w:cs="Times New Roman"/>
          <w:sz w:val="24"/>
          <w:szCs w:val="24"/>
          <w:lang w:eastAsia="uk-UA"/>
        </w:rPr>
        <w:t>бенефіціарного</w:t>
      </w:r>
      <w:proofErr w:type="spellEnd"/>
      <w:r w:rsidRPr="00B255B5">
        <w:rPr>
          <w:rFonts w:ascii="Times New Roman" w:hAnsi="Times New Roman" w:cs="Times New Roman"/>
          <w:sz w:val="24"/>
          <w:szCs w:val="24"/>
          <w:lang w:eastAsia="uk-UA"/>
        </w:rPr>
        <w:t xml:space="preserve"> власника Постачальника та/або товару Постачальника застосовані обмеження (санкції) інших, ніж OFAC, державних органів США, режим дотримання яких може бути порушений виконанням Договору; </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 xml:space="preserve">• Постачальник та/або його учасник та/або кінцевий </w:t>
      </w:r>
      <w:proofErr w:type="spellStart"/>
      <w:r w:rsidRPr="00B255B5">
        <w:rPr>
          <w:rFonts w:ascii="Times New Roman" w:hAnsi="Times New Roman" w:cs="Times New Roman"/>
          <w:sz w:val="24"/>
          <w:szCs w:val="24"/>
          <w:lang w:eastAsia="uk-UA"/>
        </w:rPr>
        <w:t>бенефіціарний</w:t>
      </w:r>
      <w:proofErr w:type="spellEnd"/>
      <w:r w:rsidRPr="00B255B5">
        <w:rPr>
          <w:rFonts w:ascii="Times New Roman" w:hAnsi="Times New Roman" w:cs="Times New Roman"/>
          <w:sz w:val="24"/>
          <w:szCs w:val="24"/>
          <w:lang w:eastAsia="uk-UA"/>
        </w:rPr>
        <w:t xml:space="preserve"> власник Постачальника внесений до списку санкцій Європейського Союзу (</w:t>
      </w:r>
      <w:proofErr w:type="spellStart"/>
      <w:r w:rsidRPr="00B255B5">
        <w:rPr>
          <w:rFonts w:ascii="Times New Roman" w:hAnsi="Times New Roman" w:cs="Times New Roman"/>
          <w:sz w:val="24"/>
          <w:szCs w:val="24"/>
          <w:lang w:eastAsia="uk-UA"/>
        </w:rPr>
        <w:t>Consolidated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persons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groups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and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entities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subject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to</w:t>
      </w:r>
      <w:proofErr w:type="spellEnd"/>
      <w:r w:rsidRPr="00B255B5">
        <w:rPr>
          <w:rFonts w:ascii="Times New Roman" w:hAnsi="Times New Roman" w:cs="Times New Roman"/>
          <w:sz w:val="24"/>
          <w:szCs w:val="24"/>
          <w:lang w:eastAsia="uk-UA"/>
        </w:rPr>
        <w:t xml:space="preserve"> EU </w:t>
      </w:r>
      <w:proofErr w:type="spellStart"/>
      <w:r w:rsidRPr="00B255B5">
        <w:rPr>
          <w:rFonts w:ascii="Times New Roman" w:hAnsi="Times New Roman" w:cs="Times New Roman"/>
          <w:sz w:val="24"/>
          <w:szCs w:val="24"/>
          <w:lang w:eastAsia="uk-UA"/>
        </w:rPr>
        <w:t>financial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 xml:space="preserve">• Постачальник та/або його учасник та/або кінцевий </w:t>
      </w:r>
      <w:proofErr w:type="spellStart"/>
      <w:r w:rsidRPr="00B255B5">
        <w:rPr>
          <w:rFonts w:ascii="Times New Roman" w:hAnsi="Times New Roman" w:cs="Times New Roman"/>
          <w:sz w:val="24"/>
          <w:szCs w:val="24"/>
          <w:lang w:eastAsia="uk-UA"/>
        </w:rPr>
        <w:t>бенефіціарний</w:t>
      </w:r>
      <w:proofErr w:type="spellEnd"/>
      <w:r w:rsidRPr="00B255B5">
        <w:rPr>
          <w:rFonts w:ascii="Times New Roman" w:hAnsi="Times New Roman" w:cs="Times New Roman"/>
          <w:sz w:val="24"/>
          <w:szCs w:val="24"/>
          <w:lang w:eastAsia="uk-UA"/>
        </w:rPr>
        <w:t xml:space="preserve"> власник Постачальника внесений до списку санкцій HM </w:t>
      </w:r>
      <w:proofErr w:type="spellStart"/>
      <w:r w:rsidRPr="00B255B5">
        <w:rPr>
          <w:rFonts w:ascii="Times New Roman" w:hAnsi="Times New Roman" w:cs="Times New Roman"/>
          <w:sz w:val="24"/>
          <w:szCs w:val="24"/>
          <w:lang w:eastAsia="uk-UA"/>
        </w:rPr>
        <w:t>Treasury</w:t>
      </w:r>
      <w:proofErr w:type="spellEnd"/>
      <w:r w:rsidRPr="00B255B5">
        <w:rPr>
          <w:rFonts w:ascii="Times New Roman" w:hAnsi="Times New Roman" w:cs="Times New Roman"/>
          <w:sz w:val="24"/>
          <w:szCs w:val="24"/>
          <w:lang w:eastAsia="uk-UA"/>
        </w:rPr>
        <w:t xml:space="preserve"> Великої Британії (списку осіб, включених в “</w:t>
      </w:r>
      <w:proofErr w:type="spellStart"/>
      <w:r w:rsidRPr="00B255B5">
        <w:rPr>
          <w:rFonts w:ascii="Times New Roman" w:hAnsi="Times New Roman" w:cs="Times New Roman"/>
          <w:sz w:val="24"/>
          <w:szCs w:val="24"/>
          <w:lang w:eastAsia="uk-UA"/>
        </w:rPr>
        <w:t>Consolidated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financial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targets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UK” та в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persons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subject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to</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restrictive</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measures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view</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Russia's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actions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destabilizing</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situation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Ukraine</w:t>
      </w:r>
      <w:proofErr w:type="spellEnd"/>
      <w:r w:rsidRPr="00B255B5">
        <w:rPr>
          <w:rFonts w:ascii="Times New Roman" w:hAnsi="Times New Roman" w:cs="Times New Roman"/>
          <w:sz w:val="24"/>
          <w:szCs w:val="24"/>
          <w:lang w:eastAsia="uk-UA"/>
        </w:rPr>
        <w:t xml:space="preserve">”, що ведеться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UK Office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Financial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Implementation</w:t>
      </w:r>
      <w:proofErr w:type="spellEnd"/>
      <w:r w:rsidRPr="00B255B5">
        <w:rPr>
          <w:rFonts w:ascii="Times New Roman" w:hAnsi="Times New Roman" w:cs="Times New Roman"/>
          <w:sz w:val="24"/>
          <w:szCs w:val="24"/>
          <w:lang w:eastAsia="uk-UA"/>
        </w:rPr>
        <w:t xml:space="preserve"> (OFSI)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HM </w:t>
      </w:r>
      <w:proofErr w:type="spellStart"/>
      <w:r w:rsidRPr="00B255B5">
        <w:rPr>
          <w:rFonts w:ascii="Times New Roman" w:hAnsi="Times New Roman" w:cs="Times New Roman"/>
          <w:sz w:val="24"/>
          <w:szCs w:val="24"/>
          <w:lang w:eastAsia="uk-UA"/>
        </w:rPr>
        <w:t>Treasury</w:t>
      </w:r>
      <w:proofErr w:type="spellEnd"/>
      <w:r w:rsidRPr="00B255B5">
        <w:rPr>
          <w:rFonts w:ascii="Times New Roman" w:hAnsi="Times New Roman" w:cs="Times New Roman"/>
          <w:sz w:val="24"/>
          <w:szCs w:val="24"/>
          <w:lang w:eastAsia="uk-UA"/>
        </w:rPr>
        <w:t xml:space="preserve">); </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 xml:space="preserve">• Постачальник та/або його учасник та/або кінцевий </w:t>
      </w:r>
      <w:proofErr w:type="spellStart"/>
      <w:r w:rsidRPr="00B255B5">
        <w:rPr>
          <w:rFonts w:ascii="Times New Roman" w:hAnsi="Times New Roman" w:cs="Times New Roman"/>
          <w:sz w:val="24"/>
          <w:szCs w:val="24"/>
          <w:lang w:eastAsia="uk-UA"/>
        </w:rPr>
        <w:t>бенефіціарний</w:t>
      </w:r>
      <w:proofErr w:type="spellEnd"/>
      <w:r w:rsidRPr="00B255B5">
        <w:rPr>
          <w:rFonts w:ascii="Times New Roman" w:hAnsi="Times New Roman" w:cs="Times New Roman"/>
          <w:sz w:val="24"/>
          <w:szCs w:val="24"/>
          <w:lang w:eastAsia="uk-UA"/>
        </w:rPr>
        <w:t xml:space="preserve"> власник Постачальника внесений до списку санкцій Ради Безпеки ООН (зведеного списку санкцій Ради Безпеки Організації Об’єднаних Націй (</w:t>
      </w:r>
      <w:proofErr w:type="spellStart"/>
      <w:r w:rsidRPr="00B255B5">
        <w:rPr>
          <w:rFonts w:ascii="Times New Roman" w:hAnsi="Times New Roman" w:cs="Times New Roman"/>
          <w:sz w:val="24"/>
          <w:szCs w:val="24"/>
          <w:lang w:eastAsia="uk-UA"/>
        </w:rPr>
        <w:t>Consolidated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United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Nations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Security</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Council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в який включені фізичні та юридичні особи, щодо яких застосовані </w:t>
      </w:r>
      <w:proofErr w:type="spellStart"/>
      <w:r w:rsidRPr="00B255B5">
        <w:rPr>
          <w:rFonts w:ascii="Times New Roman" w:hAnsi="Times New Roman" w:cs="Times New Roman"/>
          <w:sz w:val="24"/>
          <w:szCs w:val="24"/>
          <w:lang w:eastAsia="uk-UA"/>
        </w:rPr>
        <w:t>санкційні</w:t>
      </w:r>
      <w:proofErr w:type="spellEnd"/>
      <w:r w:rsidRPr="00B255B5">
        <w:rPr>
          <w:rFonts w:ascii="Times New Roman" w:hAnsi="Times New Roman" w:cs="Times New Roman"/>
          <w:sz w:val="24"/>
          <w:szCs w:val="24"/>
          <w:lang w:eastAsia="uk-UA"/>
        </w:rPr>
        <w:t xml:space="preserve"> заходи Ради Безпеки ООН); </w:t>
      </w:r>
    </w:p>
    <w:p w:rsidR="009F5A86" w:rsidRPr="00B255B5"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 Щодо товару за Договором та/або щодо виконання інших умов Договору Радою національної безпеки і оборони України застосовані персональні спеціальні економічні та інші обмежувальні заходи (санкції), відповідно до статті 5 Закону України «Про санкції» рішеннями, які введені в дію Указами Президента України, у випадку, якщо виконання Договору суперечитиме дотриманню санкцій Ради національної безпеки і оборони України.</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t>1</w:t>
      </w:r>
      <w:r>
        <w:rPr>
          <w:rFonts w:ascii="Times New Roman" w:hAnsi="Times New Roman" w:cs="Times New Roman"/>
          <w:sz w:val="24"/>
          <w:szCs w:val="24"/>
          <w:lang w:eastAsia="uk-UA"/>
        </w:rPr>
        <w:t>4</w:t>
      </w:r>
      <w:r w:rsidRPr="00B255B5">
        <w:rPr>
          <w:rFonts w:ascii="Times New Roman" w:hAnsi="Times New Roman" w:cs="Times New Roman"/>
          <w:sz w:val="24"/>
          <w:szCs w:val="24"/>
          <w:lang w:eastAsia="uk-UA"/>
        </w:rPr>
        <w:t>.2. Замовник має право на односторонню відмову, припинення зобов’язань та розірвання Договору у випадку, якщо стане відомо, що:</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t xml:space="preserve">• Виробник товару внесений до списку санкцій OFAC Сполучених Штатів Америки (переліку осіб, до яких застосовані санкції, що визначається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Office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Foreign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Assets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Control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US </w:t>
      </w:r>
      <w:proofErr w:type="spellStart"/>
      <w:r w:rsidRPr="00B255B5">
        <w:rPr>
          <w:rFonts w:ascii="Times New Roman" w:hAnsi="Times New Roman" w:cs="Times New Roman"/>
          <w:sz w:val="24"/>
          <w:szCs w:val="24"/>
          <w:lang w:eastAsia="uk-UA"/>
        </w:rPr>
        <w:t>Department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Treasury</w:t>
      </w:r>
      <w:proofErr w:type="spellEnd"/>
      <w:r w:rsidRPr="00B255B5">
        <w:rPr>
          <w:rFonts w:ascii="Times New Roman" w:hAnsi="Times New Roman" w:cs="Times New Roman"/>
          <w:sz w:val="24"/>
          <w:szCs w:val="24"/>
          <w:lang w:eastAsia="uk-UA"/>
        </w:rPr>
        <w:t xml:space="preserve">); </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t xml:space="preserve">• Виробник товару внесений до списку санкцій Ради національної безпеки і оборони України (переліку осіб, до яких Радою національної безпеки і оборони України застосовані персональні спеціальні економічні та інші обмежувальні заходи (санкції), відповідно до статті 5 Закону України «Про санкції» рішеннями, які введені в дію Указами Президента України), у випадку, якщо виконання Договору суперечитиме дотриманню санкцій Ради національної безпеки і оборони України; </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lastRenderedPageBreak/>
        <w:t>• Виробник товару внесений до списку санкцій Європейського Союзу (</w:t>
      </w:r>
      <w:proofErr w:type="spellStart"/>
      <w:r w:rsidRPr="00B255B5">
        <w:rPr>
          <w:rFonts w:ascii="Times New Roman" w:hAnsi="Times New Roman" w:cs="Times New Roman"/>
          <w:sz w:val="24"/>
          <w:szCs w:val="24"/>
          <w:lang w:eastAsia="uk-UA"/>
        </w:rPr>
        <w:t>Consolidated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persons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groups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and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entities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subject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to</w:t>
      </w:r>
      <w:proofErr w:type="spellEnd"/>
      <w:r w:rsidRPr="00B255B5">
        <w:rPr>
          <w:rFonts w:ascii="Times New Roman" w:hAnsi="Times New Roman" w:cs="Times New Roman"/>
          <w:sz w:val="24"/>
          <w:szCs w:val="24"/>
          <w:lang w:eastAsia="uk-UA"/>
        </w:rPr>
        <w:t xml:space="preserve"> EU </w:t>
      </w:r>
      <w:proofErr w:type="spellStart"/>
      <w:r w:rsidRPr="00B255B5">
        <w:rPr>
          <w:rFonts w:ascii="Times New Roman" w:hAnsi="Times New Roman" w:cs="Times New Roman"/>
          <w:sz w:val="24"/>
          <w:szCs w:val="24"/>
          <w:lang w:eastAsia="uk-UA"/>
        </w:rPr>
        <w:t>financial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t xml:space="preserve">• Виробник товару внесений до списку санкцій HM </w:t>
      </w:r>
      <w:proofErr w:type="spellStart"/>
      <w:r w:rsidRPr="00B255B5">
        <w:rPr>
          <w:rFonts w:ascii="Times New Roman" w:hAnsi="Times New Roman" w:cs="Times New Roman"/>
          <w:sz w:val="24"/>
          <w:szCs w:val="24"/>
          <w:lang w:eastAsia="uk-UA"/>
        </w:rPr>
        <w:t>Treasury</w:t>
      </w:r>
      <w:proofErr w:type="spellEnd"/>
      <w:r w:rsidRPr="00B255B5">
        <w:rPr>
          <w:rFonts w:ascii="Times New Roman" w:hAnsi="Times New Roman" w:cs="Times New Roman"/>
          <w:sz w:val="24"/>
          <w:szCs w:val="24"/>
          <w:lang w:eastAsia="uk-UA"/>
        </w:rPr>
        <w:t xml:space="preserve"> Великої Британії (списку осіб, включених в “</w:t>
      </w:r>
      <w:proofErr w:type="spellStart"/>
      <w:r w:rsidRPr="00B255B5">
        <w:rPr>
          <w:rFonts w:ascii="Times New Roman" w:hAnsi="Times New Roman" w:cs="Times New Roman"/>
          <w:sz w:val="24"/>
          <w:szCs w:val="24"/>
          <w:lang w:eastAsia="uk-UA"/>
        </w:rPr>
        <w:t>Consolidated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financial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targets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UK” та в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persons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subject</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to</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restrictive</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measures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view</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Russia's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actions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destabilizing</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situation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in</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Ukraine</w:t>
      </w:r>
      <w:proofErr w:type="spellEnd"/>
      <w:r w:rsidRPr="00B255B5">
        <w:rPr>
          <w:rFonts w:ascii="Times New Roman" w:hAnsi="Times New Roman" w:cs="Times New Roman"/>
          <w:sz w:val="24"/>
          <w:szCs w:val="24"/>
          <w:lang w:eastAsia="uk-UA"/>
        </w:rPr>
        <w:t xml:space="preserve">”, що ведеться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UK Office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Financial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Implementation</w:t>
      </w:r>
      <w:proofErr w:type="spellEnd"/>
      <w:r w:rsidRPr="00B255B5">
        <w:rPr>
          <w:rFonts w:ascii="Times New Roman" w:hAnsi="Times New Roman" w:cs="Times New Roman"/>
          <w:sz w:val="24"/>
          <w:szCs w:val="24"/>
          <w:lang w:eastAsia="uk-UA"/>
        </w:rPr>
        <w:t xml:space="preserve"> (OFSI) </w:t>
      </w:r>
      <w:proofErr w:type="spellStart"/>
      <w:r w:rsidRPr="00B255B5">
        <w:rPr>
          <w:rFonts w:ascii="Times New Roman" w:hAnsi="Times New Roman" w:cs="Times New Roman"/>
          <w:sz w:val="24"/>
          <w:szCs w:val="24"/>
          <w:lang w:eastAsia="uk-UA"/>
        </w:rPr>
        <w:t>of</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the</w:t>
      </w:r>
      <w:proofErr w:type="spellEnd"/>
      <w:r w:rsidRPr="00B255B5">
        <w:rPr>
          <w:rFonts w:ascii="Times New Roman" w:hAnsi="Times New Roman" w:cs="Times New Roman"/>
          <w:sz w:val="24"/>
          <w:szCs w:val="24"/>
          <w:lang w:eastAsia="uk-UA"/>
        </w:rPr>
        <w:t xml:space="preserve"> HM </w:t>
      </w:r>
      <w:proofErr w:type="spellStart"/>
      <w:r w:rsidRPr="00B255B5">
        <w:rPr>
          <w:rFonts w:ascii="Times New Roman" w:hAnsi="Times New Roman" w:cs="Times New Roman"/>
          <w:sz w:val="24"/>
          <w:szCs w:val="24"/>
          <w:lang w:eastAsia="uk-UA"/>
        </w:rPr>
        <w:t>Treasury</w:t>
      </w:r>
      <w:proofErr w:type="spellEnd"/>
      <w:r w:rsidRPr="00B255B5">
        <w:rPr>
          <w:rFonts w:ascii="Times New Roman" w:hAnsi="Times New Roman" w:cs="Times New Roman"/>
          <w:sz w:val="24"/>
          <w:szCs w:val="24"/>
          <w:lang w:eastAsia="uk-UA"/>
        </w:rPr>
        <w:t xml:space="preserve">); </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t>• Виробник товару внесений до списку санкцій Ради Безпеки ООН (зведеного списку санкцій Ради Безпеки Організації Об’єднаних Націй (</w:t>
      </w:r>
      <w:proofErr w:type="spellStart"/>
      <w:r w:rsidRPr="00B255B5">
        <w:rPr>
          <w:rFonts w:ascii="Times New Roman" w:hAnsi="Times New Roman" w:cs="Times New Roman"/>
          <w:sz w:val="24"/>
          <w:szCs w:val="24"/>
          <w:lang w:eastAsia="uk-UA"/>
        </w:rPr>
        <w:t>Consolidated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United</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Nations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Security</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Council</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Sanctions</w:t>
      </w:r>
      <w:proofErr w:type="spellEnd"/>
      <w:r w:rsidRPr="00B255B5">
        <w:rPr>
          <w:rFonts w:ascii="Times New Roman" w:hAnsi="Times New Roman" w:cs="Times New Roman"/>
          <w:sz w:val="24"/>
          <w:szCs w:val="24"/>
          <w:lang w:eastAsia="uk-UA"/>
        </w:rPr>
        <w:t xml:space="preserve"> </w:t>
      </w:r>
      <w:proofErr w:type="spellStart"/>
      <w:r w:rsidRPr="00B255B5">
        <w:rPr>
          <w:rFonts w:ascii="Times New Roman" w:hAnsi="Times New Roman" w:cs="Times New Roman"/>
          <w:sz w:val="24"/>
          <w:szCs w:val="24"/>
          <w:lang w:eastAsia="uk-UA"/>
        </w:rPr>
        <w:t>List</w:t>
      </w:r>
      <w:proofErr w:type="spellEnd"/>
      <w:r w:rsidRPr="00B255B5">
        <w:rPr>
          <w:rFonts w:ascii="Times New Roman" w:hAnsi="Times New Roman" w:cs="Times New Roman"/>
          <w:sz w:val="24"/>
          <w:szCs w:val="24"/>
          <w:lang w:eastAsia="uk-UA"/>
        </w:rPr>
        <w:t xml:space="preserve">), в який включені фізичні та юридичні особи, щодо яких застосовані </w:t>
      </w:r>
      <w:proofErr w:type="spellStart"/>
      <w:r w:rsidRPr="00B255B5">
        <w:rPr>
          <w:rFonts w:ascii="Times New Roman" w:hAnsi="Times New Roman" w:cs="Times New Roman"/>
          <w:sz w:val="24"/>
          <w:szCs w:val="24"/>
          <w:lang w:eastAsia="uk-UA"/>
        </w:rPr>
        <w:t>санкційні</w:t>
      </w:r>
      <w:proofErr w:type="spellEnd"/>
      <w:r w:rsidRPr="00B255B5">
        <w:rPr>
          <w:rFonts w:ascii="Times New Roman" w:hAnsi="Times New Roman" w:cs="Times New Roman"/>
          <w:sz w:val="24"/>
          <w:szCs w:val="24"/>
          <w:lang w:eastAsia="uk-UA"/>
        </w:rPr>
        <w:t xml:space="preserve"> заходи Ради Безпеки ООН).</w:t>
      </w:r>
    </w:p>
    <w:p w:rsidR="009F5A86" w:rsidRPr="00B255B5" w:rsidRDefault="009F5A86" w:rsidP="00413659">
      <w:pPr>
        <w:tabs>
          <w:tab w:val="left" w:pos="0"/>
          <w:tab w:val="left" w:pos="426"/>
        </w:tabs>
        <w:ind w:firstLine="284"/>
        <w:jc w:val="both"/>
        <w:rPr>
          <w:sz w:val="24"/>
          <w:szCs w:val="24"/>
        </w:rPr>
      </w:pPr>
      <w:r w:rsidRPr="00B255B5">
        <w:rPr>
          <w:rFonts w:ascii="Times New Roman" w:hAnsi="Times New Roman" w:cs="Times New Roman"/>
          <w:sz w:val="24"/>
          <w:szCs w:val="24"/>
          <w:lang w:eastAsia="uk-UA"/>
        </w:rPr>
        <w:t>1</w:t>
      </w:r>
      <w:r>
        <w:rPr>
          <w:rFonts w:ascii="Times New Roman" w:hAnsi="Times New Roman" w:cs="Times New Roman"/>
          <w:sz w:val="24"/>
          <w:szCs w:val="24"/>
          <w:lang w:eastAsia="uk-UA"/>
        </w:rPr>
        <w:t>4</w:t>
      </w:r>
      <w:r w:rsidRPr="00B255B5">
        <w:rPr>
          <w:rFonts w:ascii="Times New Roman" w:hAnsi="Times New Roman" w:cs="Times New Roman"/>
          <w:sz w:val="24"/>
          <w:szCs w:val="24"/>
          <w:lang w:eastAsia="uk-UA"/>
        </w:rPr>
        <w:t>.3. Постачальник гарантує, що Товар не походить з Російської Федерації/Республіки Білорусь/ Ісламської Республіки Іран, не вироблений на тимчасово окупованих територіях держави Україна.</w:t>
      </w:r>
    </w:p>
    <w:p w:rsidR="009F5A86" w:rsidRPr="00AB74FB" w:rsidRDefault="009F5A86" w:rsidP="00413659">
      <w:pPr>
        <w:tabs>
          <w:tab w:val="left" w:pos="736"/>
        </w:tabs>
        <w:ind w:firstLine="284"/>
        <w:jc w:val="both"/>
        <w:rPr>
          <w:sz w:val="24"/>
          <w:szCs w:val="24"/>
        </w:rPr>
      </w:pPr>
      <w:r w:rsidRPr="00B255B5">
        <w:rPr>
          <w:rFonts w:ascii="Times New Roman" w:hAnsi="Times New Roman" w:cs="Times New Roman"/>
          <w:sz w:val="24"/>
          <w:szCs w:val="24"/>
          <w:lang w:eastAsia="uk-UA"/>
        </w:rPr>
        <w:t>1</w:t>
      </w:r>
      <w:r>
        <w:rPr>
          <w:rFonts w:ascii="Times New Roman" w:hAnsi="Times New Roman" w:cs="Times New Roman"/>
          <w:sz w:val="24"/>
          <w:szCs w:val="24"/>
          <w:lang w:eastAsia="uk-UA"/>
        </w:rPr>
        <w:t>4</w:t>
      </w:r>
      <w:r w:rsidRPr="00B255B5">
        <w:rPr>
          <w:rFonts w:ascii="Times New Roman" w:hAnsi="Times New Roman" w:cs="Times New Roman"/>
          <w:sz w:val="24"/>
          <w:szCs w:val="24"/>
          <w:lang w:eastAsia="uk-UA"/>
        </w:rPr>
        <w:t xml:space="preserve">.4. Постачальник підтверджує, що він не є юридичною особою, утвореною та зареєстрованою відповідно до законодавства Російської Федерації/Республіки Білорусь/Ісламської Республіки Іран; юридичною особою, утвореною та зареєстрованою відповідно до законодавства України, кінцевим </w:t>
      </w:r>
      <w:proofErr w:type="spellStart"/>
      <w:r w:rsidRPr="00B255B5">
        <w:rPr>
          <w:rFonts w:ascii="Times New Roman" w:hAnsi="Times New Roman" w:cs="Times New Roman"/>
          <w:sz w:val="24"/>
          <w:szCs w:val="24"/>
          <w:lang w:eastAsia="uk-UA"/>
        </w:rPr>
        <w:t>бенефіціарним</w:t>
      </w:r>
      <w:proofErr w:type="spellEnd"/>
      <w:r w:rsidRPr="00B255B5">
        <w:rPr>
          <w:rFonts w:ascii="Times New Roman" w:hAnsi="Times New Roman" w:cs="Times New Roman"/>
          <w:sz w:val="24"/>
          <w:szCs w:val="24"/>
          <w:lang w:eastAsia="uk-UA"/>
        </w:rPr>
        <w:t xml:space="preserve"> власником, членом або учасником (акціонером), що має частку в статутному капіталі 10 і більше відсотків, якої є Російська Федерація/Республіка Білорусь/ Ісламська Республіка Іран, громадянин Російської Федерації/Республіки Білорусь/Ісламської Республіки Іран (крім тих, що проживають на території України на законних підставах), або юридичною особою, утвореною та зареєстрованою відповідно до законодавства Російської Федерації/Республіки Білорусь/Ісламської Республіки Іран, крім випадків коли активи в установленому законодавством порядку передані в управління Національному агентству з питань виявлення, розшуку та управління активами, одержаними від корупційних та інших злочинів.</w:t>
      </w:r>
    </w:p>
    <w:p w:rsidR="009F5A86" w:rsidRPr="00AB74FB" w:rsidRDefault="009F5A86" w:rsidP="00413659">
      <w:pPr>
        <w:ind w:firstLine="567"/>
        <w:jc w:val="both"/>
        <w:rPr>
          <w:rFonts w:ascii="Times New Roman" w:hAnsi="Times New Roman" w:cs="Times New Roman"/>
          <w:sz w:val="24"/>
          <w:szCs w:val="24"/>
        </w:rPr>
      </w:pPr>
    </w:p>
    <w:p w:rsidR="009F5A86" w:rsidRPr="00AB74FB" w:rsidRDefault="009F5A86" w:rsidP="00413659">
      <w:pPr>
        <w:ind w:firstLine="709"/>
        <w:jc w:val="center"/>
        <w:rPr>
          <w:rFonts w:ascii="Times New Roman" w:hAnsi="Times New Roman" w:cs="Times New Roman"/>
          <w:b/>
          <w:bCs/>
          <w:sz w:val="24"/>
          <w:szCs w:val="24"/>
        </w:rPr>
      </w:pPr>
      <w:r w:rsidRPr="00AB74FB">
        <w:rPr>
          <w:rFonts w:ascii="Times New Roman" w:hAnsi="Times New Roman" w:cs="Times New Roman"/>
          <w:b/>
          <w:bCs/>
          <w:sz w:val="24"/>
          <w:szCs w:val="24"/>
        </w:rPr>
        <w:t>15. Інші умови</w:t>
      </w:r>
    </w:p>
    <w:p w:rsidR="009F5A86" w:rsidRPr="00AB74FB" w:rsidRDefault="009F5A86" w:rsidP="00413659">
      <w:pPr>
        <w:ind w:firstLine="450"/>
        <w:jc w:val="both"/>
        <w:rPr>
          <w:rFonts w:ascii="Times New Roman" w:hAnsi="Times New Roman" w:cs="Times New Roman"/>
          <w:sz w:val="24"/>
          <w:szCs w:val="24"/>
        </w:rPr>
      </w:pPr>
      <w:r w:rsidRPr="00AB74FB">
        <w:rPr>
          <w:rFonts w:ascii="Times New Roman" w:hAnsi="Times New Roman" w:cs="Times New Roman"/>
          <w:sz w:val="24"/>
          <w:szCs w:val="24"/>
        </w:rPr>
        <w:t>15.1. Істотними умовами цього Договору є предмет (найменування, кількість, якість), ціна та строк дії Договору. Інші умови Договору про закупівлю істотними не є та можуть змінюватися відповідно до норм Цивільного кодексу.</w:t>
      </w:r>
    </w:p>
    <w:p w:rsidR="009F5A86" w:rsidRPr="00AB74FB" w:rsidRDefault="009F5A86" w:rsidP="00413659">
      <w:pPr>
        <w:ind w:firstLine="450"/>
        <w:jc w:val="both"/>
        <w:rPr>
          <w:rFonts w:ascii="Times New Roman" w:hAnsi="Times New Roman" w:cs="Times New Roman"/>
          <w:sz w:val="24"/>
          <w:szCs w:val="24"/>
        </w:rPr>
      </w:pPr>
      <w:r w:rsidRPr="00AB74FB">
        <w:rPr>
          <w:rFonts w:ascii="Times New Roman" w:hAnsi="Times New Roman" w:cs="Times New Roman"/>
          <w:sz w:val="24"/>
          <w:szCs w:val="24"/>
        </w:rPr>
        <w:t>15.2. Усі повідомлення, заяви та претензії, пов’язані з виконанням цього Договору або такі, що випливають з нього, повинні надсилатися Сторонами безпосередньо одна одній за вказаними в цьому Договорі адресами, електронними адресами Сторін.</w:t>
      </w:r>
    </w:p>
    <w:p w:rsidR="009F5A86" w:rsidRPr="00AB74FB" w:rsidRDefault="009F5A86" w:rsidP="00413659">
      <w:pPr>
        <w:ind w:firstLine="450"/>
        <w:jc w:val="both"/>
        <w:rPr>
          <w:rFonts w:ascii="Times New Roman" w:hAnsi="Times New Roman" w:cs="Times New Roman"/>
          <w:sz w:val="24"/>
          <w:szCs w:val="24"/>
        </w:rPr>
      </w:pPr>
      <w:r w:rsidRPr="00AB74FB">
        <w:rPr>
          <w:rFonts w:ascii="Times New Roman" w:hAnsi="Times New Roman" w:cs="Times New Roman"/>
          <w:sz w:val="24"/>
          <w:szCs w:val="24"/>
        </w:rPr>
        <w:t>15.3. Представники Сторін, уповноважені на укладення цього Договору, погодились, що їхні персональні дані, які стали відомі Сторонам у зв’язку з укладенням цього Договору, включаються до баз персональних даних Сторін. Підписуючи цей Договір, уповноважені представники Сторін дають згоду (дозвіл) на обробку їхніх персональних даних з метою підтвердження повноважень на укладення цього Договору, забезпечення виконання цього Договору, а також у випадках та в порядку, передбачених чинним законодавством України.</w:t>
      </w:r>
    </w:p>
    <w:p w:rsidR="009F5A86" w:rsidRPr="00AB74FB" w:rsidRDefault="009F5A86" w:rsidP="00413659">
      <w:pPr>
        <w:ind w:firstLine="450"/>
        <w:jc w:val="both"/>
        <w:rPr>
          <w:rFonts w:ascii="Times New Roman" w:hAnsi="Times New Roman" w:cs="Times New Roman"/>
          <w:sz w:val="24"/>
          <w:szCs w:val="24"/>
        </w:rPr>
      </w:pPr>
      <w:r w:rsidRPr="00AB74FB">
        <w:rPr>
          <w:rFonts w:ascii="Times New Roman" w:hAnsi="Times New Roman" w:cs="Times New Roman"/>
          <w:sz w:val="24"/>
          <w:szCs w:val="24"/>
        </w:rPr>
        <w:t>15.4. Кожна Сторона несе повну відповідальність за правильність указаних нею в Договорі реквізитів. Сторони зобов’язуються своєчасно в письмовій формі повідомляти одна одну про зміну поштових, банківських та інших реквізитів упродовж 2 (двох) робочих днів з моменту їх зміни, а в разі неповідомлення в установлений строк несуть ризик настання пов’язаних з цим несприятливих наслідків.</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color w:val="000000"/>
          <w:sz w:val="24"/>
          <w:szCs w:val="24"/>
          <w:shd w:val="clear" w:color="auto" w:fill="FFFFFF"/>
        </w:rPr>
        <w:t xml:space="preserve">15.5. Дострокове розірвання Договору за ініціативою однієї із Сторін можливе при направленні повідомлення у письмовій формі з бажаною датою розірвання іншої Сторони не менше ніж за 10 (десять) календарних днів </w:t>
      </w:r>
      <w:r w:rsidRPr="00AB74FB">
        <w:rPr>
          <w:rFonts w:ascii="Times New Roman" w:hAnsi="Times New Roman" w:cs="Times New Roman"/>
          <w:color w:val="000000"/>
          <w:sz w:val="24"/>
          <w:szCs w:val="24"/>
        </w:rPr>
        <w:t>до дати розірвання Договору</w:t>
      </w:r>
      <w:r w:rsidRPr="00AB74FB">
        <w:rPr>
          <w:rFonts w:ascii="Times New Roman" w:hAnsi="Times New Roman" w:cs="Times New Roman"/>
          <w:color w:val="000000"/>
          <w:sz w:val="24"/>
          <w:szCs w:val="24"/>
          <w:shd w:val="clear" w:color="auto" w:fill="FFFFFF"/>
        </w:rPr>
        <w:t xml:space="preserve">. Дострокове розірвання Договору за ініціативою однієї із Сторін оформляється у письмовій формі шляхом укладення відповідної додаткової угоди, яка підписується уповноваженими представниками обох Сторін, скріплюється печатками Сторін </w:t>
      </w:r>
      <w:r w:rsidRPr="00AB74FB">
        <w:rPr>
          <w:rFonts w:ascii="Times New Roman" w:hAnsi="Times New Roman" w:cs="Times New Roman"/>
          <w:i/>
          <w:iCs/>
          <w:color w:val="000000"/>
          <w:sz w:val="24"/>
          <w:szCs w:val="24"/>
          <w:shd w:val="clear" w:color="auto" w:fill="FFFFFF"/>
        </w:rPr>
        <w:t>(за наявності).</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b/>
          <w:bCs/>
          <w:sz w:val="24"/>
          <w:szCs w:val="24"/>
        </w:rPr>
        <w:t xml:space="preserve">15.6. </w:t>
      </w:r>
      <w:r w:rsidRPr="00AB74FB">
        <w:rPr>
          <w:rFonts w:ascii="Times New Roman" w:hAnsi="Times New Roman" w:cs="Times New Roman"/>
          <w:b/>
          <w:bCs/>
          <w:color w:val="000000"/>
          <w:sz w:val="24"/>
          <w:szCs w:val="24"/>
        </w:rPr>
        <w:t>Гарантії Сторін:</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color w:val="000000"/>
          <w:sz w:val="24"/>
          <w:szCs w:val="24"/>
        </w:rPr>
        <w:t>15.6.1. Сторони гарантують одна одній, що відповідно до своїх статутів/положень та інших установчих документів вони мають повне право підписувати та виконувати Договір.</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color w:val="000000"/>
          <w:sz w:val="24"/>
          <w:szCs w:val="24"/>
        </w:rPr>
        <w:t xml:space="preserve">15.6.2. Сторони гарантують одна одній, що особи, які підписали Договір, мають </w:t>
      </w:r>
      <w:r w:rsidRPr="00AB74FB">
        <w:rPr>
          <w:rFonts w:ascii="Times New Roman" w:hAnsi="Times New Roman" w:cs="Times New Roman"/>
          <w:color w:val="000000"/>
          <w:sz w:val="24"/>
          <w:szCs w:val="24"/>
        </w:rPr>
        <w:br/>
        <w:t>на це право відповідно до установчих документів та/або чинного законодавства України.</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color w:val="000000"/>
          <w:sz w:val="24"/>
          <w:szCs w:val="24"/>
        </w:rPr>
        <w:lastRenderedPageBreak/>
        <w:t xml:space="preserve">15.6.3. У разі якщо з’ясується, що будь-яка гарантія із зазначених в підпунктах </w:t>
      </w:r>
      <w:r w:rsidRPr="00AB74FB">
        <w:rPr>
          <w:rFonts w:ascii="Times New Roman" w:hAnsi="Times New Roman" w:cs="Times New Roman"/>
          <w:color w:val="000000"/>
          <w:sz w:val="24"/>
          <w:szCs w:val="24"/>
        </w:rPr>
        <w:br/>
        <w:t>15.6.1.-15.6.2. Договору не відповідає дійсності, це буде вважатися порушенням умов Договору і винна Сторона нестиме відповідальність згідно з чинним законодавством України.</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b/>
          <w:bCs/>
          <w:color w:val="000000"/>
          <w:sz w:val="24"/>
          <w:szCs w:val="24"/>
        </w:rPr>
        <w:t>15.7. Прикінцеві положення:</w:t>
      </w:r>
    </w:p>
    <w:p w:rsidR="009F5A86" w:rsidRPr="00AB74FB" w:rsidRDefault="009F5A86" w:rsidP="00413659">
      <w:pPr>
        <w:ind w:firstLine="450"/>
        <w:jc w:val="both"/>
        <w:rPr>
          <w:color w:val="000000"/>
          <w:shd w:val="clear" w:color="auto" w:fill="FFFFFF"/>
        </w:rPr>
      </w:pPr>
      <w:r w:rsidRPr="00AB74FB">
        <w:rPr>
          <w:rFonts w:ascii="Times New Roman" w:hAnsi="Times New Roman" w:cs="Times New Roman"/>
          <w:color w:val="000000"/>
          <w:sz w:val="24"/>
          <w:szCs w:val="24"/>
        </w:rPr>
        <w:t>15.7.1. Будь-які зміни та доповнення до Договору вважаються дійсними, якщо вони здійснені в письмовій формі, шляхом укладення додаткової угоди скріпленої підписами уповноваженими на це представниками Сторін.</w:t>
      </w:r>
    </w:p>
    <w:p w:rsidR="009F5A86" w:rsidRPr="00AB74FB" w:rsidRDefault="009F5A86" w:rsidP="00413659">
      <w:pPr>
        <w:ind w:firstLine="450"/>
        <w:jc w:val="both"/>
        <w:rPr>
          <w:rFonts w:ascii="Times New Roman" w:hAnsi="Times New Roman" w:cs="Times New Roman"/>
          <w:sz w:val="24"/>
          <w:szCs w:val="24"/>
        </w:rPr>
      </w:pPr>
      <w:r w:rsidRPr="00AB74FB">
        <w:rPr>
          <w:rFonts w:ascii="Times New Roman" w:hAnsi="Times New Roman" w:cs="Times New Roman"/>
          <w:color w:val="000000"/>
          <w:sz w:val="24"/>
          <w:szCs w:val="24"/>
        </w:rPr>
        <w:t xml:space="preserve">15.7.2. </w:t>
      </w:r>
      <w:r>
        <w:rPr>
          <w:rFonts w:ascii="Times New Roman" w:hAnsi="Times New Roman" w:cs="Times New Roman"/>
          <w:color w:val="000000"/>
          <w:sz w:val="24"/>
          <w:szCs w:val="24"/>
        </w:rPr>
        <w:t>Замовник</w:t>
      </w:r>
      <w:r w:rsidRPr="00AB74FB">
        <w:rPr>
          <w:rFonts w:ascii="Times New Roman" w:hAnsi="Times New Roman" w:cs="Times New Roman"/>
          <w:color w:val="000000"/>
          <w:sz w:val="24"/>
          <w:szCs w:val="24"/>
        </w:rPr>
        <w:t xml:space="preserve"> засвідчує, що він є державною неприбутковою установою.</w:t>
      </w:r>
    </w:p>
    <w:p w:rsidR="009F5A86" w:rsidRPr="00AB74FB" w:rsidRDefault="009F5A86" w:rsidP="00413659">
      <w:pPr>
        <w:widowControl w:val="0"/>
        <w:tabs>
          <w:tab w:val="left" w:pos="0"/>
          <w:tab w:val="left" w:pos="709"/>
        </w:tabs>
        <w:ind w:firstLine="510"/>
        <w:jc w:val="both"/>
        <w:rPr>
          <w:rFonts w:ascii="Times New Roman" w:hAnsi="Times New Roman" w:cs="Times New Roman"/>
          <w:sz w:val="24"/>
          <w:szCs w:val="24"/>
        </w:rPr>
      </w:pPr>
      <w:r w:rsidRPr="00AB74FB">
        <w:rPr>
          <w:rFonts w:ascii="Times New Roman" w:hAnsi="Times New Roman" w:cs="Times New Roman"/>
          <w:color w:val="000000"/>
          <w:sz w:val="24"/>
          <w:szCs w:val="24"/>
        </w:rPr>
        <w:t>15.7.</w:t>
      </w:r>
      <w:r>
        <w:rPr>
          <w:rFonts w:ascii="Times New Roman" w:hAnsi="Times New Roman" w:cs="Times New Roman"/>
          <w:color w:val="000000"/>
          <w:sz w:val="24"/>
          <w:szCs w:val="24"/>
        </w:rPr>
        <w:t>3</w:t>
      </w:r>
      <w:r w:rsidRPr="00AB74FB">
        <w:rPr>
          <w:rFonts w:ascii="Times New Roman" w:hAnsi="Times New Roman" w:cs="Times New Roman"/>
          <w:color w:val="000000"/>
          <w:sz w:val="24"/>
          <w:szCs w:val="24"/>
        </w:rPr>
        <w:t>. П</w:t>
      </w:r>
      <w:r>
        <w:rPr>
          <w:rFonts w:ascii="Times New Roman" w:hAnsi="Times New Roman" w:cs="Times New Roman"/>
          <w:color w:val="000000"/>
          <w:sz w:val="24"/>
          <w:szCs w:val="24"/>
        </w:rPr>
        <w:t>остачальник</w:t>
      </w:r>
      <w:r w:rsidRPr="00AB74FB">
        <w:rPr>
          <w:rFonts w:ascii="Times New Roman" w:hAnsi="Times New Roman" w:cs="Times New Roman"/>
          <w:color w:val="000000"/>
          <w:sz w:val="24"/>
          <w:szCs w:val="24"/>
        </w:rPr>
        <w:t xml:space="preserve"> засвідчує, що він є/не є  платником ___________________________ </w:t>
      </w:r>
      <w:r w:rsidRPr="00AB74FB">
        <w:rPr>
          <w:rFonts w:ascii="Times New Roman" w:hAnsi="Times New Roman" w:cs="Times New Roman"/>
          <w:i/>
          <w:iCs/>
          <w:sz w:val="24"/>
          <w:szCs w:val="24"/>
        </w:rPr>
        <w:t>(вказати статус платника податку)</w:t>
      </w:r>
      <w:r w:rsidRPr="00AB74FB">
        <w:rPr>
          <w:rFonts w:ascii="Times New Roman" w:hAnsi="Times New Roman" w:cs="Times New Roman"/>
          <w:color w:val="000000"/>
          <w:sz w:val="24"/>
          <w:szCs w:val="24"/>
        </w:rPr>
        <w:t>.</w:t>
      </w:r>
    </w:p>
    <w:p w:rsidR="009F5A86" w:rsidRPr="00AB74FB" w:rsidRDefault="009F5A86" w:rsidP="00413659">
      <w:pPr>
        <w:widowControl w:val="0"/>
        <w:tabs>
          <w:tab w:val="left" w:pos="0"/>
          <w:tab w:val="left" w:pos="709"/>
        </w:tabs>
        <w:ind w:firstLine="510"/>
        <w:jc w:val="both"/>
        <w:rPr>
          <w:rFonts w:ascii="Times New Roman" w:hAnsi="Times New Roman" w:cs="Times New Roman"/>
          <w:sz w:val="24"/>
          <w:szCs w:val="24"/>
        </w:rPr>
      </w:pPr>
      <w:r w:rsidRPr="00AB74FB">
        <w:rPr>
          <w:rFonts w:ascii="Times New Roman" w:hAnsi="Times New Roman" w:cs="Times New Roman"/>
          <w:color w:val="000000"/>
          <w:sz w:val="24"/>
          <w:szCs w:val="24"/>
        </w:rPr>
        <w:t>15.7.</w:t>
      </w:r>
      <w:r>
        <w:rPr>
          <w:rFonts w:ascii="Times New Roman" w:hAnsi="Times New Roman" w:cs="Times New Roman"/>
          <w:color w:val="000000"/>
          <w:sz w:val="24"/>
          <w:szCs w:val="24"/>
        </w:rPr>
        <w:t>4</w:t>
      </w:r>
      <w:r w:rsidRPr="00AB74FB">
        <w:rPr>
          <w:rFonts w:ascii="Times New Roman" w:hAnsi="Times New Roman" w:cs="Times New Roman"/>
          <w:color w:val="000000"/>
          <w:sz w:val="24"/>
          <w:szCs w:val="24"/>
        </w:rPr>
        <w:t>. У разі реорганізації установи, всі права та обов’язки переходять Правонаступнику.</w:t>
      </w:r>
    </w:p>
    <w:p w:rsidR="009F5A86" w:rsidRPr="00AB74FB" w:rsidRDefault="009F5A86" w:rsidP="00413659">
      <w:pPr>
        <w:ind w:firstLine="567"/>
        <w:jc w:val="both"/>
        <w:rPr>
          <w:rFonts w:ascii="Times New Roman" w:hAnsi="Times New Roman" w:cs="Times New Roman"/>
          <w:color w:val="000000"/>
          <w:sz w:val="24"/>
          <w:szCs w:val="24"/>
        </w:rPr>
      </w:pPr>
      <w:r w:rsidRPr="00AB74FB">
        <w:rPr>
          <w:rFonts w:ascii="Times New Roman" w:hAnsi="Times New Roman" w:cs="Times New Roman"/>
          <w:color w:val="000000"/>
          <w:sz w:val="24"/>
          <w:szCs w:val="24"/>
        </w:rPr>
        <w:t>15.8. У випадках, не передбачених цим Договором, Сторони керуються чинним законодавством України.</w:t>
      </w:r>
    </w:p>
    <w:p w:rsidR="009F5A86" w:rsidRPr="00AB74FB" w:rsidRDefault="009F5A86" w:rsidP="00413659">
      <w:pPr>
        <w:ind w:firstLine="450"/>
        <w:jc w:val="both"/>
        <w:rPr>
          <w:rFonts w:ascii="Times New Roman" w:hAnsi="Times New Roman" w:cs="Times New Roman"/>
          <w:sz w:val="24"/>
          <w:szCs w:val="24"/>
        </w:rPr>
      </w:pPr>
    </w:p>
    <w:p w:rsidR="009F5A86" w:rsidRPr="00AB74FB" w:rsidRDefault="009F5A86" w:rsidP="00413659">
      <w:pPr>
        <w:spacing w:after="120"/>
        <w:ind w:right="-34" w:firstLine="709"/>
        <w:jc w:val="center"/>
        <w:rPr>
          <w:rFonts w:ascii="Times New Roman" w:hAnsi="Times New Roman" w:cs="Times New Roman"/>
          <w:b/>
          <w:bCs/>
          <w:sz w:val="24"/>
          <w:szCs w:val="24"/>
        </w:rPr>
      </w:pPr>
      <w:r w:rsidRPr="00AB74FB">
        <w:rPr>
          <w:rFonts w:ascii="Times New Roman" w:hAnsi="Times New Roman" w:cs="Times New Roman"/>
          <w:b/>
          <w:bCs/>
          <w:sz w:val="24"/>
          <w:szCs w:val="24"/>
        </w:rPr>
        <w:t>16. Додатки до Договору</w:t>
      </w:r>
    </w:p>
    <w:p w:rsidR="009F5A86" w:rsidRPr="00AB74FB" w:rsidRDefault="009F5A86" w:rsidP="00413659">
      <w:pPr>
        <w:ind w:right="-57" w:firstLine="510"/>
        <w:jc w:val="both"/>
        <w:rPr>
          <w:rFonts w:ascii="Times New Roman" w:hAnsi="Times New Roman" w:cs="Times New Roman"/>
          <w:sz w:val="24"/>
          <w:szCs w:val="24"/>
        </w:rPr>
      </w:pPr>
      <w:r w:rsidRPr="00AB74FB">
        <w:rPr>
          <w:rFonts w:ascii="Times New Roman" w:hAnsi="Times New Roman" w:cs="Times New Roman"/>
          <w:sz w:val="24"/>
          <w:szCs w:val="24"/>
        </w:rPr>
        <w:t xml:space="preserve">16.1. Невід’ємною частиною цього Договору є: </w:t>
      </w:r>
    </w:p>
    <w:p w:rsidR="009F5A86" w:rsidRPr="00AB74FB" w:rsidRDefault="009F5A86" w:rsidP="00413659">
      <w:pPr>
        <w:ind w:right="-36"/>
        <w:jc w:val="both"/>
        <w:rPr>
          <w:rFonts w:ascii="Times New Roman" w:hAnsi="Times New Roman" w:cs="Times New Roman"/>
          <w:sz w:val="24"/>
          <w:szCs w:val="24"/>
        </w:rPr>
      </w:pPr>
      <w:r w:rsidRPr="00AB74FB">
        <w:rPr>
          <w:rFonts w:ascii="Times New Roman" w:hAnsi="Times New Roman" w:cs="Times New Roman"/>
          <w:sz w:val="24"/>
          <w:szCs w:val="24"/>
        </w:rPr>
        <w:t>- Додаток № 1 – «Специфікація».</w:t>
      </w:r>
    </w:p>
    <w:p w:rsidR="009F5A86" w:rsidRPr="00AB74FB" w:rsidRDefault="009F5A86" w:rsidP="00413659">
      <w:pPr>
        <w:tabs>
          <w:tab w:val="left" w:pos="0"/>
          <w:tab w:val="left" w:pos="567"/>
        </w:tabs>
        <w:jc w:val="both"/>
        <w:rPr>
          <w:rFonts w:ascii="Times New Roman" w:hAnsi="Times New Roman" w:cs="Times New Roman"/>
          <w:sz w:val="24"/>
          <w:szCs w:val="24"/>
          <w:lang w:eastAsia="uk-UA"/>
        </w:rPr>
      </w:pPr>
    </w:p>
    <w:p w:rsidR="009F5A86" w:rsidRPr="00AB74FB" w:rsidRDefault="009F5A86" w:rsidP="00413659">
      <w:pPr>
        <w:ind w:right="-36" w:firstLine="567"/>
        <w:jc w:val="center"/>
        <w:rPr>
          <w:rFonts w:ascii="Times New Roman" w:hAnsi="Times New Roman" w:cs="Times New Roman"/>
        </w:rPr>
      </w:pPr>
      <w:r w:rsidRPr="00AB74FB">
        <w:rPr>
          <w:rFonts w:ascii="Times New Roman" w:hAnsi="Times New Roman" w:cs="Times New Roman"/>
          <w:b/>
          <w:bCs/>
          <w:sz w:val="24"/>
          <w:szCs w:val="24"/>
          <w:lang w:eastAsia="uk-UA"/>
        </w:rPr>
        <w:t xml:space="preserve">17. </w:t>
      </w:r>
      <w:r w:rsidRPr="00AB74FB">
        <w:rPr>
          <w:rFonts w:ascii="Times New Roman" w:hAnsi="Times New Roman" w:cs="Times New Roman"/>
          <w:b/>
          <w:bCs/>
          <w:sz w:val="24"/>
          <w:szCs w:val="24"/>
        </w:rPr>
        <w:t>Місце знаходження та банківські реквізити Сторін</w:t>
      </w:r>
    </w:p>
    <w:p w:rsidR="009F5A86" w:rsidRPr="00AB74FB" w:rsidRDefault="009F5A86" w:rsidP="00413659">
      <w:pPr>
        <w:ind w:left="268"/>
        <w:jc w:val="center"/>
        <w:rPr>
          <w:rFonts w:ascii="Times New Roman" w:hAnsi="Times New Roman" w:cs="Times New Roman"/>
          <w:b/>
          <w:bCs/>
          <w:sz w:val="24"/>
          <w:szCs w:val="24"/>
          <w:lang w:eastAsia="uk-UA"/>
        </w:rPr>
      </w:pPr>
    </w:p>
    <w:p w:rsidR="009F5A86" w:rsidRPr="00AB74FB" w:rsidRDefault="009F5A86" w:rsidP="00413659">
      <w:pPr>
        <w:ind w:left="268"/>
        <w:jc w:val="center"/>
        <w:rPr>
          <w:rFonts w:ascii="Times New Roman" w:hAnsi="Times New Roman" w:cs="Times New Roman"/>
          <w:b/>
          <w:bCs/>
          <w:sz w:val="24"/>
          <w:szCs w:val="24"/>
          <w:lang w:eastAsia="uk-UA"/>
        </w:rPr>
      </w:pPr>
    </w:p>
    <w:tbl>
      <w:tblPr>
        <w:tblW w:w="9214" w:type="dxa"/>
        <w:tblInd w:w="2" w:type="dxa"/>
        <w:tblLayout w:type="fixed"/>
        <w:tblLook w:val="00A0" w:firstRow="1" w:lastRow="0" w:firstColumn="1" w:lastColumn="0" w:noHBand="0" w:noVBand="0"/>
      </w:tblPr>
      <w:tblGrid>
        <w:gridCol w:w="5245"/>
        <w:gridCol w:w="3969"/>
      </w:tblGrid>
      <w:tr w:rsidR="009F5A86" w:rsidRPr="00AB74FB">
        <w:tc>
          <w:tcPr>
            <w:tcW w:w="5244" w:type="dxa"/>
          </w:tcPr>
          <w:p w:rsidR="009F5A86" w:rsidRPr="00AB74FB" w:rsidRDefault="009F5A86" w:rsidP="00924FC7">
            <w:pPr>
              <w:tabs>
                <w:tab w:val="center" w:pos="898"/>
                <w:tab w:val="center" w:pos="6788"/>
              </w:tabs>
              <w:jc w:val="center"/>
              <w:rPr>
                <w:rFonts w:ascii="Times New Roman" w:hAnsi="Times New Roman" w:cs="Times New Roman"/>
                <w:b/>
                <w:bCs/>
                <w:sz w:val="24"/>
                <w:szCs w:val="24"/>
              </w:rPr>
            </w:pPr>
            <w:r>
              <w:rPr>
                <w:rFonts w:ascii="Times New Roman" w:hAnsi="Times New Roman" w:cs="Times New Roman"/>
                <w:b/>
                <w:bCs/>
                <w:sz w:val="24"/>
                <w:szCs w:val="24"/>
              </w:rPr>
              <w:t>Замовник</w:t>
            </w:r>
            <w:r w:rsidRPr="00AB74FB">
              <w:rPr>
                <w:rFonts w:ascii="Times New Roman" w:hAnsi="Times New Roman" w:cs="Times New Roman"/>
                <w:b/>
                <w:bCs/>
                <w:sz w:val="24"/>
                <w:szCs w:val="24"/>
              </w:rPr>
              <w:t>:</w:t>
            </w:r>
          </w:p>
          <w:p w:rsidR="009F5A86" w:rsidRDefault="009F5A86" w:rsidP="00A578F1">
            <w:pPr>
              <w:rPr>
                <w:rFonts w:ascii="Times New Roman" w:hAnsi="Times New Roman" w:cs="Times New Roman"/>
                <w:sz w:val="24"/>
                <w:szCs w:val="24"/>
                <w:lang w:eastAsia="uk-UA"/>
              </w:rPr>
            </w:pPr>
            <w:r>
              <w:rPr>
                <w:rFonts w:ascii="Times New Roman" w:hAnsi="Times New Roman" w:cs="Times New Roman"/>
                <w:b/>
                <w:bCs/>
                <w:sz w:val="24"/>
                <w:szCs w:val="24"/>
                <w:lang w:eastAsia="uk-UA"/>
              </w:rPr>
              <w:t>Управління з питань ветеранської політики Хмельницької районної державної адміністрації Хмельницької області</w:t>
            </w:r>
            <w:r w:rsidRPr="00AB74FB">
              <w:rPr>
                <w:rFonts w:ascii="Times New Roman" w:hAnsi="Times New Roman" w:cs="Times New Roman"/>
                <w:sz w:val="24"/>
                <w:szCs w:val="24"/>
                <w:lang w:eastAsia="uk-UA"/>
              </w:rPr>
              <w:t xml:space="preserve"> </w:t>
            </w:r>
          </w:p>
          <w:p w:rsidR="009F5A86" w:rsidRPr="00AB74FB" w:rsidRDefault="009F5A86" w:rsidP="00924FC7">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Адреса юридична:</w:t>
            </w:r>
          </w:p>
          <w:p w:rsidR="009F5A86" w:rsidRPr="00AB74FB" w:rsidRDefault="009F5A86" w:rsidP="00924FC7">
            <w:pPr>
              <w:jc w:val="both"/>
              <w:rPr>
                <w:rFonts w:ascii="Times New Roman" w:hAnsi="Times New Roman" w:cs="Times New Roman"/>
                <w:sz w:val="24"/>
                <w:szCs w:val="24"/>
                <w:lang w:eastAsia="uk-UA"/>
              </w:rPr>
            </w:pPr>
            <w:r>
              <w:rPr>
                <w:rFonts w:ascii="Times New Roman" w:hAnsi="Times New Roman" w:cs="Times New Roman"/>
                <w:sz w:val="24"/>
                <w:szCs w:val="24"/>
                <w:lang w:eastAsia="uk-UA"/>
              </w:rPr>
              <w:t>31352</w:t>
            </w:r>
            <w:r w:rsidRPr="00AB74FB">
              <w:rPr>
                <w:rFonts w:ascii="Times New Roman" w:hAnsi="Times New Roman" w:cs="Times New Roman"/>
                <w:sz w:val="24"/>
                <w:szCs w:val="24"/>
                <w:lang w:eastAsia="uk-UA"/>
              </w:rPr>
              <w:t xml:space="preserve">, </w:t>
            </w:r>
            <w:r>
              <w:rPr>
                <w:rFonts w:ascii="Times New Roman" w:hAnsi="Times New Roman" w:cs="Times New Roman"/>
                <w:sz w:val="24"/>
                <w:szCs w:val="24"/>
                <w:lang w:eastAsia="uk-UA"/>
              </w:rPr>
              <w:t xml:space="preserve">Україна, Хмельницька область, Хмельницький район, село </w:t>
            </w:r>
            <w:proofErr w:type="spellStart"/>
            <w:r>
              <w:rPr>
                <w:rFonts w:ascii="Times New Roman" w:hAnsi="Times New Roman" w:cs="Times New Roman"/>
                <w:sz w:val="24"/>
                <w:szCs w:val="24"/>
                <w:lang w:eastAsia="uk-UA"/>
              </w:rPr>
              <w:t>Требухівці</w:t>
            </w:r>
            <w:proofErr w:type="spellEnd"/>
            <w:r>
              <w:rPr>
                <w:rFonts w:ascii="Times New Roman" w:hAnsi="Times New Roman" w:cs="Times New Roman"/>
                <w:sz w:val="24"/>
                <w:szCs w:val="24"/>
                <w:lang w:eastAsia="uk-UA"/>
              </w:rPr>
              <w:t xml:space="preserve">, вулиця </w:t>
            </w:r>
            <w:proofErr w:type="spellStart"/>
            <w:r>
              <w:rPr>
                <w:rFonts w:ascii="Times New Roman" w:hAnsi="Times New Roman" w:cs="Times New Roman"/>
                <w:sz w:val="24"/>
                <w:szCs w:val="24"/>
                <w:lang w:eastAsia="uk-UA"/>
              </w:rPr>
              <w:t>Довжанська</w:t>
            </w:r>
            <w:proofErr w:type="spellEnd"/>
            <w:r>
              <w:rPr>
                <w:rFonts w:ascii="Times New Roman" w:hAnsi="Times New Roman" w:cs="Times New Roman"/>
                <w:sz w:val="24"/>
                <w:szCs w:val="24"/>
                <w:lang w:eastAsia="uk-UA"/>
              </w:rPr>
              <w:t>, будинок 21 а.</w:t>
            </w:r>
          </w:p>
          <w:p w:rsidR="009F5A86" w:rsidRPr="00AB74FB" w:rsidRDefault="009F5A86" w:rsidP="00924FC7">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Адреса фактична:</w:t>
            </w:r>
          </w:p>
          <w:p w:rsidR="009F5A86" w:rsidRDefault="009F5A86" w:rsidP="00924FC7">
            <w:pPr>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29018, Україна, Хмельницька область, </w:t>
            </w:r>
          </w:p>
          <w:p w:rsidR="009F5A86" w:rsidRDefault="009F5A86" w:rsidP="00924FC7">
            <w:pPr>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м. Хмельницький, вулиця </w:t>
            </w:r>
            <w:proofErr w:type="spellStart"/>
            <w:r>
              <w:rPr>
                <w:rFonts w:ascii="Times New Roman" w:hAnsi="Times New Roman" w:cs="Times New Roman"/>
                <w:sz w:val="24"/>
                <w:szCs w:val="24"/>
                <w:lang w:eastAsia="uk-UA"/>
              </w:rPr>
              <w:t>Кам’янецька</w:t>
            </w:r>
            <w:proofErr w:type="spellEnd"/>
            <w:r>
              <w:rPr>
                <w:rFonts w:ascii="Times New Roman" w:hAnsi="Times New Roman" w:cs="Times New Roman"/>
                <w:sz w:val="24"/>
                <w:szCs w:val="24"/>
                <w:lang w:eastAsia="uk-UA"/>
              </w:rPr>
              <w:t xml:space="preserve">, </w:t>
            </w:r>
          </w:p>
          <w:p w:rsidR="009F5A86" w:rsidRPr="00AB74FB" w:rsidRDefault="009F5A86" w:rsidP="00924FC7">
            <w:pPr>
              <w:jc w:val="both"/>
              <w:rPr>
                <w:rFonts w:ascii="Times New Roman" w:hAnsi="Times New Roman" w:cs="Times New Roman"/>
                <w:sz w:val="24"/>
                <w:szCs w:val="24"/>
                <w:lang w:eastAsia="uk-UA"/>
              </w:rPr>
            </w:pPr>
            <w:r>
              <w:rPr>
                <w:rFonts w:ascii="Times New Roman" w:hAnsi="Times New Roman" w:cs="Times New Roman"/>
                <w:sz w:val="24"/>
                <w:szCs w:val="24"/>
                <w:lang w:eastAsia="uk-UA"/>
              </w:rPr>
              <w:t>будинок 122/2.</w:t>
            </w:r>
          </w:p>
          <w:p w:rsidR="009F5A86" w:rsidRPr="00AB74FB" w:rsidRDefault="009F5A86" w:rsidP="00924FC7">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р/р UA</w:t>
            </w:r>
            <w:r>
              <w:rPr>
                <w:rFonts w:ascii="Times New Roman" w:hAnsi="Times New Roman" w:cs="Times New Roman"/>
                <w:sz w:val="24"/>
                <w:szCs w:val="24"/>
                <w:lang w:eastAsia="uk-UA"/>
              </w:rPr>
              <w:t>548201720313291001600006057</w:t>
            </w:r>
          </w:p>
          <w:p w:rsidR="009F5A86" w:rsidRDefault="009F5A86" w:rsidP="00841CFD">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 xml:space="preserve">в </w:t>
            </w:r>
            <w:r>
              <w:rPr>
                <w:rFonts w:ascii="Times New Roman" w:hAnsi="Times New Roman" w:cs="Times New Roman"/>
                <w:sz w:val="24"/>
                <w:szCs w:val="24"/>
                <w:lang w:eastAsia="uk-UA"/>
              </w:rPr>
              <w:t>ДКС України, м. Київ</w:t>
            </w:r>
          </w:p>
          <w:p w:rsidR="009F5A86" w:rsidRPr="00AB74FB" w:rsidRDefault="009F5A86" w:rsidP="00841CFD">
            <w:pPr>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 код</w:t>
            </w:r>
            <w:r w:rsidRPr="00AB74FB">
              <w:rPr>
                <w:rFonts w:ascii="Times New Roman" w:hAnsi="Times New Roman" w:cs="Times New Roman"/>
                <w:sz w:val="24"/>
                <w:szCs w:val="24"/>
                <w:lang w:eastAsia="uk-UA"/>
              </w:rPr>
              <w:t xml:space="preserve"> ЄДРПОУ </w:t>
            </w:r>
            <w:r>
              <w:rPr>
                <w:rFonts w:ascii="Times New Roman" w:hAnsi="Times New Roman" w:cs="Times New Roman"/>
                <w:sz w:val="24"/>
                <w:szCs w:val="24"/>
                <w:lang w:eastAsia="uk-UA"/>
              </w:rPr>
              <w:t>45362429</w:t>
            </w:r>
          </w:p>
          <w:p w:rsidR="009F5A86" w:rsidRPr="00AB74FB" w:rsidRDefault="009F5A86" w:rsidP="00924FC7">
            <w:pPr>
              <w:tabs>
                <w:tab w:val="center" w:pos="898"/>
                <w:tab w:val="center" w:pos="6788"/>
              </w:tabs>
              <w:jc w:val="both"/>
              <w:rPr>
                <w:rFonts w:ascii="Times New Roman" w:hAnsi="Times New Roman" w:cs="Times New Roman"/>
                <w:sz w:val="24"/>
                <w:szCs w:val="24"/>
                <w:lang w:eastAsia="uk-UA"/>
              </w:rPr>
            </w:pPr>
            <w:proofErr w:type="spellStart"/>
            <w:r>
              <w:rPr>
                <w:rFonts w:ascii="Times New Roman" w:hAnsi="Times New Roman" w:cs="Times New Roman"/>
                <w:sz w:val="24"/>
                <w:szCs w:val="24"/>
                <w:lang w:eastAsia="uk-UA"/>
              </w:rPr>
              <w:t>тел</w:t>
            </w:r>
            <w:proofErr w:type="spellEnd"/>
            <w:r>
              <w:rPr>
                <w:rFonts w:ascii="Times New Roman" w:hAnsi="Times New Roman" w:cs="Times New Roman"/>
                <w:sz w:val="24"/>
                <w:szCs w:val="24"/>
                <w:lang w:eastAsia="uk-UA"/>
              </w:rPr>
              <w:t>. +38(073) 7553055</w:t>
            </w:r>
          </w:p>
          <w:p w:rsidR="009F5A86" w:rsidRPr="00AB74FB" w:rsidRDefault="009F5A86" w:rsidP="00924FC7">
            <w:pPr>
              <w:tabs>
                <w:tab w:val="center" w:pos="898"/>
                <w:tab w:val="center" w:pos="6788"/>
              </w:tabs>
              <w:jc w:val="both"/>
              <w:rPr>
                <w:rFonts w:ascii="Times New Roman" w:hAnsi="Times New Roman" w:cs="Times New Roman"/>
                <w:b/>
                <w:bCs/>
                <w:sz w:val="24"/>
                <w:szCs w:val="24"/>
                <w:lang w:eastAsia="uk-UA"/>
              </w:rPr>
            </w:pPr>
            <w:r w:rsidRPr="001F7BF1">
              <w:rPr>
                <w:rFonts w:ascii="Times New Roman" w:hAnsi="Times New Roman" w:cs="Times New Roman"/>
                <w:sz w:val="24"/>
                <w:szCs w:val="24"/>
                <w:lang w:val="en-US"/>
              </w:rPr>
              <w:t>E</w:t>
            </w:r>
            <w:r w:rsidRPr="001F7BF1">
              <w:rPr>
                <w:rFonts w:ascii="Times New Roman" w:hAnsi="Times New Roman" w:cs="Times New Roman"/>
                <w:sz w:val="24"/>
                <w:szCs w:val="24"/>
              </w:rPr>
              <w:t>-</w:t>
            </w:r>
            <w:proofErr w:type="spellStart"/>
            <w:r w:rsidRPr="001F7BF1">
              <w:rPr>
                <w:rFonts w:ascii="Times New Roman" w:hAnsi="Times New Roman" w:cs="Times New Roman"/>
                <w:sz w:val="24"/>
                <w:szCs w:val="24"/>
              </w:rPr>
              <w:t>mail</w:t>
            </w:r>
            <w:proofErr w:type="spellEnd"/>
            <w:r w:rsidRPr="001F7BF1">
              <w:rPr>
                <w:rFonts w:ascii="Times New Roman" w:hAnsi="Times New Roman" w:cs="Times New Roman"/>
                <w:sz w:val="24"/>
                <w:szCs w:val="24"/>
              </w:rPr>
              <w:t xml:space="preserve">: </w:t>
            </w:r>
            <w:hyperlink r:id="rId57" w:history="1">
              <w:r w:rsidRPr="001F7BF1">
                <w:rPr>
                  <w:rStyle w:val="a3"/>
                  <w:rFonts w:ascii="Times New Roman" w:hAnsi="Times New Roman" w:cs="Times New Roman"/>
                  <w:sz w:val="24"/>
                  <w:szCs w:val="24"/>
                </w:rPr>
                <w:t>veterans-khm-rda@km-rda.gov.ua</w:t>
              </w:r>
            </w:hyperlink>
          </w:p>
          <w:p w:rsidR="009F5A86" w:rsidRPr="00AB74FB" w:rsidRDefault="009F5A86" w:rsidP="00924FC7">
            <w:pPr>
              <w:tabs>
                <w:tab w:val="center" w:pos="898"/>
                <w:tab w:val="center" w:pos="6788"/>
              </w:tabs>
              <w:jc w:val="both"/>
              <w:rPr>
                <w:rFonts w:ascii="Times New Roman" w:hAnsi="Times New Roman" w:cs="Times New Roman"/>
                <w:b/>
                <w:bCs/>
                <w:sz w:val="24"/>
                <w:szCs w:val="24"/>
                <w:lang w:eastAsia="uk-UA"/>
              </w:rPr>
            </w:pPr>
            <w:r w:rsidRPr="00AB74FB">
              <w:rPr>
                <w:rFonts w:ascii="Times New Roman" w:hAnsi="Times New Roman" w:cs="Times New Roman"/>
                <w:b/>
                <w:bCs/>
                <w:sz w:val="24"/>
                <w:szCs w:val="24"/>
                <w:lang w:eastAsia="uk-UA"/>
              </w:rPr>
              <w:t>Начальник</w:t>
            </w:r>
            <w:r>
              <w:rPr>
                <w:rFonts w:ascii="Times New Roman" w:hAnsi="Times New Roman" w:cs="Times New Roman"/>
                <w:b/>
                <w:bCs/>
                <w:sz w:val="24"/>
                <w:szCs w:val="24"/>
                <w:lang w:eastAsia="uk-UA"/>
              </w:rPr>
              <w:t xml:space="preserve"> управління</w:t>
            </w:r>
          </w:p>
          <w:p w:rsidR="009F5A86" w:rsidRPr="00AB74FB" w:rsidRDefault="009F5A86" w:rsidP="00924FC7">
            <w:pPr>
              <w:tabs>
                <w:tab w:val="center" w:pos="898"/>
                <w:tab w:val="center" w:pos="6788"/>
              </w:tabs>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 xml:space="preserve">________________ </w:t>
            </w:r>
            <w:r>
              <w:rPr>
                <w:rFonts w:ascii="Times New Roman" w:hAnsi="Times New Roman" w:cs="Times New Roman"/>
                <w:b/>
                <w:bCs/>
                <w:sz w:val="24"/>
                <w:szCs w:val="24"/>
                <w:lang w:eastAsia="uk-UA"/>
              </w:rPr>
              <w:t>Оксана КОВАЛЬ</w:t>
            </w:r>
          </w:p>
          <w:p w:rsidR="009F5A86" w:rsidRPr="00AB74FB" w:rsidRDefault="009F5A86" w:rsidP="00924FC7">
            <w:pPr>
              <w:tabs>
                <w:tab w:val="center" w:pos="898"/>
                <w:tab w:val="center" w:pos="6788"/>
              </w:tabs>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М.П.</w:t>
            </w:r>
          </w:p>
        </w:tc>
        <w:tc>
          <w:tcPr>
            <w:tcW w:w="3969" w:type="dxa"/>
          </w:tcPr>
          <w:p w:rsidR="009F5A86" w:rsidRPr="00AB74FB" w:rsidRDefault="009F5A86" w:rsidP="00924FC7">
            <w:pPr>
              <w:widowControl w:val="0"/>
              <w:ind w:left="-142" w:firstLine="143"/>
              <w:jc w:val="center"/>
              <w:rPr>
                <w:rFonts w:ascii="Times New Roman" w:hAnsi="Times New Roman" w:cs="Times New Roman"/>
                <w:b/>
                <w:bCs/>
                <w:sz w:val="24"/>
                <w:szCs w:val="24"/>
                <w:lang w:eastAsia="uk-UA"/>
              </w:rPr>
            </w:pPr>
            <w:r w:rsidRPr="00AB74FB">
              <w:rPr>
                <w:rFonts w:ascii="Times New Roman" w:hAnsi="Times New Roman" w:cs="Times New Roman"/>
                <w:b/>
                <w:bCs/>
                <w:sz w:val="24"/>
                <w:szCs w:val="24"/>
              </w:rPr>
              <w:t>П</w:t>
            </w:r>
            <w:r>
              <w:rPr>
                <w:rFonts w:ascii="Times New Roman" w:hAnsi="Times New Roman" w:cs="Times New Roman"/>
                <w:b/>
                <w:bCs/>
                <w:sz w:val="24"/>
                <w:szCs w:val="24"/>
              </w:rPr>
              <w:t>остачальник</w:t>
            </w:r>
            <w:r w:rsidRPr="00AB74FB">
              <w:rPr>
                <w:rFonts w:ascii="Times New Roman" w:hAnsi="Times New Roman" w:cs="Times New Roman"/>
                <w:b/>
                <w:bCs/>
                <w:sz w:val="24"/>
                <w:szCs w:val="24"/>
              </w:rPr>
              <w:t>:</w:t>
            </w: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sz w:val="24"/>
                <w:szCs w:val="24"/>
                <w:lang w:eastAsia="uk-UA"/>
              </w:rPr>
            </w:pPr>
          </w:p>
          <w:p w:rsidR="009F5A86" w:rsidRPr="00AB74FB" w:rsidRDefault="009F5A86" w:rsidP="00924FC7">
            <w:pPr>
              <w:widowControl w:val="0"/>
              <w:ind w:left="-142" w:firstLine="143"/>
              <w:jc w:val="both"/>
              <w:rPr>
                <w:rFonts w:ascii="Times New Roman" w:hAnsi="Times New Roman" w:cs="Times New Roman"/>
                <w:sz w:val="24"/>
                <w:szCs w:val="24"/>
                <w:lang w:eastAsia="uk-UA"/>
              </w:rPr>
            </w:pPr>
          </w:p>
          <w:p w:rsidR="009F5A86" w:rsidRPr="00AB74FB" w:rsidRDefault="009F5A86" w:rsidP="00924FC7">
            <w:pPr>
              <w:widowControl w:val="0"/>
              <w:ind w:left="-142" w:firstLine="143"/>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________________ /_____________/</w:t>
            </w:r>
          </w:p>
          <w:p w:rsidR="009F5A86" w:rsidRPr="00AB74FB" w:rsidRDefault="009F5A86" w:rsidP="00924FC7">
            <w:pPr>
              <w:widowControl w:val="0"/>
              <w:ind w:left="-142" w:firstLine="143"/>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М.П.</w:t>
            </w:r>
          </w:p>
        </w:tc>
      </w:tr>
    </w:tbl>
    <w:p w:rsidR="009F5A86" w:rsidRPr="00A13ED1" w:rsidRDefault="009F5A86" w:rsidP="00413659">
      <w:pPr>
        <w:ind w:left="268"/>
        <w:jc w:val="center"/>
        <w:rPr>
          <w:rFonts w:ascii="Times New Roman" w:hAnsi="Times New Roman" w:cs="Times New Roman"/>
          <w:b/>
          <w:bCs/>
          <w:sz w:val="24"/>
          <w:szCs w:val="24"/>
          <w:highlight w:val="yellow"/>
          <w:lang w:eastAsia="uk-UA"/>
        </w:rPr>
      </w:pPr>
    </w:p>
    <w:p w:rsidR="009F5A86" w:rsidRPr="00A13ED1" w:rsidRDefault="009F5A86" w:rsidP="00413659">
      <w:pPr>
        <w:ind w:left="268"/>
        <w:jc w:val="center"/>
        <w:rPr>
          <w:rFonts w:ascii="Times New Roman" w:hAnsi="Times New Roman" w:cs="Times New Roman"/>
          <w:b/>
          <w:bCs/>
          <w:sz w:val="24"/>
          <w:szCs w:val="24"/>
          <w:highlight w:val="yellow"/>
          <w:lang w:eastAsia="uk-UA"/>
        </w:rPr>
      </w:pPr>
    </w:p>
    <w:p w:rsidR="009F5A86" w:rsidRPr="00A13ED1" w:rsidRDefault="009F5A86" w:rsidP="00413659">
      <w:pPr>
        <w:spacing w:after="200" w:line="276" w:lineRule="auto"/>
        <w:rPr>
          <w:rFonts w:ascii="Times New Roman" w:hAnsi="Times New Roman" w:cs="Times New Roman"/>
          <w:sz w:val="24"/>
          <w:szCs w:val="24"/>
          <w:highlight w:val="yellow"/>
          <w:lang w:eastAsia="en-US"/>
        </w:rPr>
      </w:pPr>
      <w:r w:rsidRPr="00A13ED1">
        <w:rPr>
          <w:sz w:val="24"/>
          <w:szCs w:val="24"/>
          <w:highlight w:val="yellow"/>
        </w:rPr>
        <w:br w:type="page"/>
      </w:r>
    </w:p>
    <w:p w:rsidR="009F5A86" w:rsidRPr="00AB74FB" w:rsidRDefault="009F5A86" w:rsidP="00413659">
      <w:pPr>
        <w:tabs>
          <w:tab w:val="left" w:pos="6360"/>
        </w:tabs>
        <w:jc w:val="right"/>
        <w:rPr>
          <w:rFonts w:ascii="Times New Roman" w:hAnsi="Times New Roman" w:cs="Times New Roman"/>
          <w:b/>
          <w:bCs/>
          <w:sz w:val="24"/>
          <w:szCs w:val="24"/>
        </w:rPr>
      </w:pPr>
      <w:r w:rsidRPr="00AB74FB">
        <w:rPr>
          <w:rFonts w:ascii="Times New Roman" w:hAnsi="Times New Roman" w:cs="Times New Roman"/>
          <w:b/>
          <w:bCs/>
          <w:sz w:val="24"/>
          <w:szCs w:val="24"/>
        </w:rPr>
        <w:lastRenderedPageBreak/>
        <w:t>Додаток № 1</w:t>
      </w:r>
    </w:p>
    <w:p w:rsidR="009F5A86" w:rsidRPr="00AB74FB" w:rsidRDefault="009F5A86" w:rsidP="00413659">
      <w:pPr>
        <w:jc w:val="right"/>
        <w:rPr>
          <w:rFonts w:ascii="Times New Roman" w:hAnsi="Times New Roman" w:cs="Times New Roman"/>
          <w:b/>
          <w:bCs/>
          <w:sz w:val="24"/>
          <w:szCs w:val="24"/>
        </w:rPr>
      </w:pP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t xml:space="preserve">до Договору № ________ </w:t>
      </w:r>
      <w:r w:rsidRPr="00AB74FB">
        <w:rPr>
          <w:rFonts w:ascii="Times New Roman" w:hAnsi="Times New Roman" w:cs="Times New Roman"/>
          <w:b/>
          <w:bCs/>
          <w:sz w:val="24"/>
          <w:szCs w:val="24"/>
        </w:rPr>
        <w:br/>
        <w:t>про закупівлю товару</w:t>
      </w:r>
      <w:r w:rsidRPr="00AB74FB">
        <w:rPr>
          <w:rFonts w:ascii="Times New Roman" w:hAnsi="Times New Roman" w:cs="Times New Roman"/>
          <w:b/>
          <w:bCs/>
          <w:sz w:val="24"/>
          <w:szCs w:val="24"/>
        </w:rPr>
        <w:br/>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r>
      <w:r w:rsidRPr="00AB74FB">
        <w:rPr>
          <w:rFonts w:ascii="Times New Roman" w:hAnsi="Times New Roman" w:cs="Times New Roman"/>
          <w:b/>
          <w:bCs/>
          <w:sz w:val="24"/>
          <w:szCs w:val="24"/>
        </w:rPr>
        <w:tab/>
        <w:t>від «___» _________ 2026 року</w:t>
      </w:r>
    </w:p>
    <w:p w:rsidR="009F5A86" w:rsidRPr="00AB74FB" w:rsidRDefault="009F5A86" w:rsidP="00413659">
      <w:pPr>
        <w:jc w:val="center"/>
        <w:rPr>
          <w:rFonts w:ascii="Times New Roman" w:hAnsi="Times New Roman" w:cs="Times New Roman"/>
          <w:b/>
          <w:bCs/>
          <w:sz w:val="24"/>
          <w:szCs w:val="24"/>
        </w:rPr>
      </w:pPr>
      <w:r w:rsidRPr="00AB74FB">
        <w:rPr>
          <w:rFonts w:ascii="Times New Roman" w:hAnsi="Times New Roman" w:cs="Times New Roman"/>
          <w:b/>
          <w:bCs/>
          <w:sz w:val="24"/>
          <w:szCs w:val="24"/>
        </w:rPr>
        <w:t>Специфікація</w:t>
      </w:r>
    </w:p>
    <w:p w:rsidR="009F5A86" w:rsidRPr="00AB74FB" w:rsidRDefault="009F5A86" w:rsidP="00413659">
      <w:pPr>
        <w:ind w:firstLine="709"/>
        <w:jc w:val="both"/>
        <w:rPr>
          <w:rFonts w:ascii="Times New Roman" w:hAnsi="Times New Roman" w:cs="Times New Roman"/>
          <w:sz w:val="24"/>
          <w:szCs w:val="24"/>
        </w:rPr>
      </w:pPr>
    </w:p>
    <w:tbl>
      <w:tblPr>
        <w:tblW w:w="9397" w:type="dxa"/>
        <w:tblInd w:w="2" w:type="dxa"/>
        <w:tblLayout w:type="fixed"/>
        <w:tblLook w:val="00A0" w:firstRow="1" w:lastRow="0" w:firstColumn="1" w:lastColumn="0" w:noHBand="0" w:noVBand="0"/>
      </w:tblPr>
      <w:tblGrid>
        <w:gridCol w:w="581"/>
        <w:gridCol w:w="1870"/>
        <w:gridCol w:w="2268"/>
        <w:gridCol w:w="992"/>
        <w:gridCol w:w="851"/>
        <w:gridCol w:w="1417"/>
        <w:gridCol w:w="1418"/>
      </w:tblGrid>
      <w:tr w:rsidR="009F5A86" w:rsidRPr="00AB74FB">
        <w:trPr>
          <w:trHeight w:val="1150"/>
        </w:trPr>
        <w:tc>
          <w:tcPr>
            <w:tcW w:w="581"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sz w:val="24"/>
                <w:szCs w:val="24"/>
              </w:rPr>
            </w:pPr>
            <w:r w:rsidRPr="00AB74FB">
              <w:rPr>
                <w:rFonts w:ascii="Times New Roman" w:hAnsi="Times New Roman" w:cs="Times New Roman"/>
                <w:sz w:val="24"/>
                <w:szCs w:val="24"/>
              </w:rPr>
              <w:t>№</w:t>
            </w:r>
          </w:p>
          <w:p w:rsidR="009F5A86" w:rsidRPr="00AB74FB" w:rsidRDefault="009F5A86" w:rsidP="00924FC7">
            <w:pPr>
              <w:jc w:val="center"/>
              <w:rPr>
                <w:rFonts w:ascii="Times New Roman" w:hAnsi="Times New Roman" w:cs="Times New Roman"/>
                <w:sz w:val="24"/>
                <w:szCs w:val="24"/>
              </w:rPr>
            </w:pPr>
            <w:r w:rsidRPr="00AB74FB">
              <w:rPr>
                <w:rFonts w:ascii="Times New Roman" w:hAnsi="Times New Roman" w:cs="Times New Roman"/>
                <w:sz w:val="24"/>
                <w:szCs w:val="24"/>
              </w:rPr>
              <w:t>з/п</w:t>
            </w:r>
          </w:p>
        </w:tc>
        <w:tc>
          <w:tcPr>
            <w:tcW w:w="1870"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Найменування товару</w:t>
            </w:r>
          </w:p>
        </w:tc>
        <w:tc>
          <w:tcPr>
            <w:tcW w:w="2268"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Технічні характеристики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Од. виміру</w:t>
            </w:r>
          </w:p>
        </w:tc>
        <w:tc>
          <w:tcPr>
            <w:tcW w:w="851"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К-ть</w:t>
            </w:r>
          </w:p>
        </w:tc>
        <w:tc>
          <w:tcPr>
            <w:tcW w:w="1417"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Ціна за одиницю, грн.,</w:t>
            </w:r>
          </w:p>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(з ПДВ)**</w:t>
            </w:r>
          </w:p>
        </w:tc>
        <w:tc>
          <w:tcPr>
            <w:tcW w:w="1418"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Загальна сума,</w:t>
            </w:r>
          </w:p>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грн.,</w:t>
            </w:r>
          </w:p>
          <w:p w:rsidR="009F5A86" w:rsidRPr="00AB74FB" w:rsidRDefault="009F5A86" w:rsidP="00924FC7">
            <w:pPr>
              <w:jc w:val="center"/>
              <w:rPr>
                <w:rFonts w:ascii="Times New Roman" w:hAnsi="Times New Roman" w:cs="Times New Roman"/>
                <w:b/>
                <w:bCs/>
                <w:sz w:val="24"/>
                <w:szCs w:val="24"/>
              </w:rPr>
            </w:pPr>
            <w:r w:rsidRPr="00AB74FB">
              <w:rPr>
                <w:rFonts w:ascii="Times New Roman" w:hAnsi="Times New Roman" w:cs="Times New Roman"/>
                <w:b/>
                <w:bCs/>
                <w:sz w:val="24"/>
                <w:szCs w:val="24"/>
              </w:rPr>
              <w:t>(з ПДВ)**</w:t>
            </w:r>
          </w:p>
        </w:tc>
      </w:tr>
      <w:tr w:rsidR="009F5A86" w:rsidRPr="00AB74FB">
        <w:trPr>
          <w:trHeight w:val="1029"/>
        </w:trPr>
        <w:tc>
          <w:tcPr>
            <w:tcW w:w="581"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sz w:val="24"/>
                <w:szCs w:val="24"/>
              </w:rPr>
            </w:pPr>
            <w:r w:rsidRPr="00AB74FB">
              <w:rPr>
                <w:rFonts w:ascii="Times New Roman" w:hAnsi="Times New Roman" w:cs="Times New Roman"/>
                <w:sz w:val="24"/>
                <w:szCs w:val="24"/>
              </w:rPr>
              <w:t>1</w:t>
            </w:r>
          </w:p>
        </w:tc>
        <w:tc>
          <w:tcPr>
            <w:tcW w:w="1870"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rPr>
                <w:rFonts w:ascii="Times New Roman" w:hAnsi="Times New Roman" w:cs="Times New Roman"/>
                <w:b/>
                <w:bCs/>
                <w:i/>
                <w:iCs/>
                <w:sz w:val="24"/>
                <w:szCs w:val="24"/>
                <w:u w:val="single"/>
              </w:rPr>
            </w:pPr>
            <w:r w:rsidRPr="00AB74FB">
              <w:rPr>
                <w:rFonts w:ascii="Times New Roman" w:hAnsi="Times New Roman" w:cs="Times New Roman"/>
                <w:b/>
                <w:bCs/>
                <w:i/>
                <w:iCs/>
                <w:sz w:val="24"/>
                <w:szCs w:val="24"/>
                <w:u w:val="single"/>
              </w:rPr>
              <w:t>Заповнюється учасником</w:t>
            </w:r>
          </w:p>
        </w:tc>
        <w:tc>
          <w:tcPr>
            <w:tcW w:w="2268"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rPr>
                <w:rFonts w:ascii="Times New Roman" w:hAnsi="Times New Roman" w:cs="Times New Roman"/>
                <w:b/>
                <w:bCs/>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sz w:val="24"/>
                <w:szCs w:val="24"/>
              </w:rPr>
            </w:pPr>
            <w:r w:rsidRPr="00AB74FB">
              <w:rPr>
                <w:rFonts w:ascii="Times New Roman" w:hAnsi="Times New Roman" w:cs="Times New Roman"/>
                <w:sz w:val="24"/>
                <w:szCs w:val="24"/>
              </w:rPr>
              <w:t>шт.</w:t>
            </w:r>
          </w:p>
        </w:tc>
        <w:tc>
          <w:tcPr>
            <w:tcW w:w="851" w:type="dxa"/>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center"/>
              <w:rPr>
                <w:rFonts w:ascii="Times New Roman" w:hAnsi="Times New Roman" w:cs="Times New Roman"/>
                <w:sz w:val="24"/>
                <w:szCs w:val="24"/>
              </w:rPr>
            </w:pPr>
            <w:r>
              <w:rPr>
                <w:rFonts w:ascii="Times New Roman" w:hAnsi="Times New Roman" w:cs="Times New Roman"/>
                <w:sz w:val="24"/>
                <w:szCs w:val="24"/>
              </w:rPr>
              <w:t>11</w:t>
            </w:r>
          </w:p>
        </w:tc>
        <w:tc>
          <w:tcPr>
            <w:tcW w:w="1417"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sz w:val="24"/>
                <w:szCs w:val="24"/>
              </w:rPr>
            </w:pPr>
          </w:p>
        </w:tc>
      </w:tr>
      <w:tr w:rsidR="009F5A86" w:rsidRPr="00AB74FB">
        <w:trPr>
          <w:trHeight w:val="283"/>
        </w:trPr>
        <w:tc>
          <w:tcPr>
            <w:tcW w:w="7979" w:type="dxa"/>
            <w:gridSpan w:val="6"/>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right"/>
              <w:rPr>
                <w:rFonts w:ascii="Times New Roman" w:hAnsi="Times New Roman" w:cs="Times New Roman"/>
                <w:b/>
                <w:bCs/>
                <w:sz w:val="24"/>
                <w:szCs w:val="24"/>
              </w:rPr>
            </w:pPr>
            <w:r w:rsidRPr="00AB74FB">
              <w:rPr>
                <w:rFonts w:ascii="Times New Roman" w:hAnsi="Times New Roman" w:cs="Times New Roman"/>
                <w:b/>
                <w:bCs/>
                <w:sz w:val="24"/>
                <w:szCs w:val="24"/>
              </w:rPr>
              <w:t>Всього без ПДВ:</w:t>
            </w:r>
          </w:p>
        </w:tc>
        <w:tc>
          <w:tcPr>
            <w:tcW w:w="1418"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b/>
                <w:bCs/>
                <w:sz w:val="24"/>
                <w:szCs w:val="24"/>
              </w:rPr>
            </w:pPr>
          </w:p>
        </w:tc>
      </w:tr>
      <w:tr w:rsidR="009F5A86" w:rsidRPr="00AB74FB">
        <w:trPr>
          <w:trHeight w:val="283"/>
        </w:trPr>
        <w:tc>
          <w:tcPr>
            <w:tcW w:w="7979" w:type="dxa"/>
            <w:gridSpan w:val="6"/>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right"/>
              <w:rPr>
                <w:rFonts w:ascii="Times New Roman" w:hAnsi="Times New Roman" w:cs="Times New Roman"/>
                <w:b/>
                <w:bCs/>
                <w:sz w:val="24"/>
                <w:szCs w:val="24"/>
              </w:rPr>
            </w:pPr>
            <w:r w:rsidRPr="00AB74FB">
              <w:rPr>
                <w:rFonts w:ascii="Times New Roman" w:hAnsi="Times New Roman" w:cs="Times New Roman"/>
                <w:b/>
                <w:bCs/>
                <w:sz w:val="24"/>
                <w:szCs w:val="24"/>
              </w:rPr>
              <w:t>ПДВ:</w:t>
            </w:r>
          </w:p>
        </w:tc>
        <w:tc>
          <w:tcPr>
            <w:tcW w:w="1418"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b/>
                <w:bCs/>
                <w:sz w:val="24"/>
                <w:szCs w:val="24"/>
              </w:rPr>
            </w:pPr>
          </w:p>
        </w:tc>
      </w:tr>
      <w:tr w:rsidR="009F5A86" w:rsidRPr="00AB74FB">
        <w:trPr>
          <w:trHeight w:val="283"/>
        </w:trPr>
        <w:tc>
          <w:tcPr>
            <w:tcW w:w="7979" w:type="dxa"/>
            <w:gridSpan w:val="6"/>
            <w:tcBorders>
              <w:top w:val="single" w:sz="4" w:space="0" w:color="000000"/>
              <w:left w:val="single" w:sz="4" w:space="0" w:color="000000"/>
              <w:bottom w:val="single" w:sz="4" w:space="0" w:color="000000"/>
              <w:right w:val="single" w:sz="4" w:space="0" w:color="000000"/>
            </w:tcBorders>
            <w:vAlign w:val="center"/>
          </w:tcPr>
          <w:p w:rsidR="009F5A86" w:rsidRPr="00AB74FB" w:rsidRDefault="009F5A86" w:rsidP="00924FC7">
            <w:pPr>
              <w:jc w:val="right"/>
              <w:rPr>
                <w:rFonts w:ascii="Times New Roman" w:hAnsi="Times New Roman" w:cs="Times New Roman"/>
                <w:b/>
                <w:bCs/>
                <w:sz w:val="24"/>
                <w:szCs w:val="24"/>
              </w:rPr>
            </w:pPr>
            <w:r w:rsidRPr="00AB74FB">
              <w:rPr>
                <w:rFonts w:ascii="Times New Roman" w:hAnsi="Times New Roman" w:cs="Times New Roman"/>
                <w:b/>
                <w:bCs/>
                <w:sz w:val="24"/>
                <w:szCs w:val="24"/>
              </w:rPr>
              <w:t>Всього з ПДВ:</w:t>
            </w:r>
          </w:p>
        </w:tc>
        <w:tc>
          <w:tcPr>
            <w:tcW w:w="1418" w:type="dxa"/>
            <w:tcBorders>
              <w:top w:val="single" w:sz="4" w:space="0" w:color="000000"/>
              <w:left w:val="single" w:sz="4" w:space="0" w:color="000000"/>
              <w:bottom w:val="single" w:sz="4" w:space="0" w:color="000000"/>
              <w:right w:val="single" w:sz="4" w:space="0" w:color="000000"/>
            </w:tcBorders>
          </w:tcPr>
          <w:p w:rsidR="009F5A86" w:rsidRPr="00AB74FB" w:rsidRDefault="009F5A86" w:rsidP="00924FC7">
            <w:pPr>
              <w:jc w:val="center"/>
              <w:rPr>
                <w:rFonts w:ascii="Times New Roman" w:hAnsi="Times New Roman" w:cs="Times New Roman"/>
                <w:b/>
                <w:bCs/>
                <w:sz w:val="24"/>
                <w:szCs w:val="24"/>
              </w:rPr>
            </w:pPr>
          </w:p>
        </w:tc>
      </w:tr>
    </w:tbl>
    <w:p w:rsidR="009F5A86" w:rsidRPr="00AB74FB" w:rsidRDefault="009F5A86" w:rsidP="00413659">
      <w:pPr>
        <w:ind w:firstLine="709"/>
        <w:jc w:val="both"/>
        <w:rPr>
          <w:rFonts w:ascii="Times New Roman" w:hAnsi="Times New Roman" w:cs="Times New Roman"/>
          <w:sz w:val="24"/>
          <w:szCs w:val="24"/>
        </w:rPr>
      </w:pPr>
    </w:p>
    <w:p w:rsidR="009F5A86" w:rsidRPr="00623AE4" w:rsidRDefault="009F5A86" w:rsidP="00413659">
      <w:pPr>
        <w:ind w:firstLine="709"/>
        <w:jc w:val="both"/>
        <w:rPr>
          <w:rFonts w:ascii="Times New Roman" w:hAnsi="Times New Roman" w:cs="Times New Roman"/>
          <w:sz w:val="22"/>
          <w:szCs w:val="22"/>
          <w:lang w:eastAsia="en-US"/>
        </w:rPr>
      </w:pPr>
      <w:r w:rsidRPr="00623AE4">
        <w:rPr>
          <w:rFonts w:ascii="Times New Roman" w:hAnsi="Times New Roman" w:cs="Times New Roman"/>
          <w:sz w:val="22"/>
          <w:szCs w:val="22"/>
          <w:lang w:eastAsia="en-US"/>
        </w:rPr>
        <w:t xml:space="preserve">Ми, які підписалися нижче, від імені </w:t>
      </w:r>
      <w:r>
        <w:rPr>
          <w:rFonts w:ascii="Times New Roman" w:hAnsi="Times New Roman" w:cs="Times New Roman"/>
          <w:sz w:val="22"/>
          <w:szCs w:val="22"/>
          <w:lang w:eastAsia="en-US"/>
        </w:rPr>
        <w:t>Замовника</w:t>
      </w:r>
      <w:r w:rsidRPr="00623AE4">
        <w:rPr>
          <w:rFonts w:ascii="Times New Roman" w:hAnsi="Times New Roman" w:cs="Times New Roman"/>
          <w:sz w:val="22"/>
          <w:szCs w:val="22"/>
          <w:lang w:eastAsia="en-US"/>
        </w:rPr>
        <w:t xml:space="preserve"> – </w:t>
      </w:r>
      <w:r w:rsidRPr="00623AE4">
        <w:rPr>
          <w:rFonts w:ascii="Times New Roman" w:hAnsi="Times New Roman" w:cs="Times New Roman"/>
          <w:sz w:val="22"/>
          <w:szCs w:val="22"/>
          <w:lang w:eastAsia="uk-UA"/>
        </w:rPr>
        <w:t>начальник</w:t>
      </w:r>
      <w:r>
        <w:rPr>
          <w:rFonts w:ascii="Times New Roman" w:hAnsi="Times New Roman" w:cs="Times New Roman"/>
          <w:sz w:val="22"/>
          <w:szCs w:val="22"/>
          <w:lang w:eastAsia="uk-UA"/>
        </w:rPr>
        <w:t xml:space="preserve"> управляння </w:t>
      </w:r>
      <w:r w:rsidRPr="00623AE4">
        <w:rPr>
          <w:rFonts w:ascii="Times New Roman" w:hAnsi="Times New Roman" w:cs="Times New Roman"/>
          <w:sz w:val="22"/>
          <w:szCs w:val="22"/>
          <w:lang w:eastAsia="uk-UA"/>
        </w:rPr>
        <w:t xml:space="preserve"> </w:t>
      </w:r>
      <w:r w:rsidRPr="00623AE4">
        <w:rPr>
          <w:rFonts w:ascii="Times New Roman" w:hAnsi="Times New Roman" w:cs="Times New Roman"/>
          <w:sz w:val="22"/>
          <w:szCs w:val="22"/>
          <w:lang w:eastAsia="uk-UA"/>
        </w:rPr>
        <w:br/>
      </w:r>
      <w:r>
        <w:rPr>
          <w:rFonts w:ascii="Times New Roman" w:hAnsi="Times New Roman" w:cs="Times New Roman"/>
          <w:sz w:val="22"/>
          <w:szCs w:val="22"/>
          <w:lang w:eastAsia="uk-UA"/>
        </w:rPr>
        <w:t>Коваль Оксани Вікторівни</w:t>
      </w:r>
      <w:r w:rsidRPr="00623AE4">
        <w:rPr>
          <w:rFonts w:ascii="Times New Roman" w:hAnsi="Times New Roman" w:cs="Times New Roman"/>
          <w:sz w:val="22"/>
          <w:szCs w:val="22"/>
          <w:lang w:eastAsia="uk-UA"/>
        </w:rPr>
        <w:t xml:space="preserve">, яка діє на підставі Положення про </w:t>
      </w:r>
      <w:r>
        <w:rPr>
          <w:rFonts w:ascii="Times New Roman" w:hAnsi="Times New Roman" w:cs="Times New Roman"/>
          <w:sz w:val="22"/>
          <w:szCs w:val="22"/>
          <w:lang w:eastAsia="uk-UA"/>
        </w:rPr>
        <w:t>управління</w:t>
      </w:r>
      <w:r w:rsidRPr="00623AE4">
        <w:rPr>
          <w:rFonts w:ascii="Times New Roman" w:hAnsi="Times New Roman" w:cs="Times New Roman"/>
          <w:sz w:val="22"/>
          <w:szCs w:val="22"/>
          <w:lang w:eastAsia="uk-UA"/>
        </w:rPr>
        <w:t xml:space="preserve">, </w:t>
      </w:r>
      <w:r w:rsidRPr="00623AE4">
        <w:rPr>
          <w:rFonts w:ascii="Times New Roman" w:hAnsi="Times New Roman" w:cs="Times New Roman"/>
          <w:sz w:val="22"/>
          <w:szCs w:val="22"/>
          <w:lang w:eastAsia="en-US"/>
        </w:rPr>
        <w:t xml:space="preserve">з однієї сторони, та від </w:t>
      </w:r>
      <w:r w:rsidRPr="00197835">
        <w:rPr>
          <w:rFonts w:ascii="Times New Roman" w:hAnsi="Times New Roman" w:cs="Times New Roman"/>
          <w:sz w:val="22"/>
          <w:szCs w:val="22"/>
          <w:lang w:eastAsia="en-US"/>
        </w:rPr>
        <w:t>П</w:t>
      </w:r>
      <w:r>
        <w:rPr>
          <w:rFonts w:ascii="Times New Roman" w:hAnsi="Times New Roman" w:cs="Times New Roman"/>
          <w:sz w:val="22"/>
          <w:szCs w:val="22"/>
          <w:lang w:eastAsia="en-US"/>
        </w:rPr>
        <w:t>остачальника</w:t>
      </w:r>
      <w:r w:rsidRPr="00623AE4">
        <w:rPr>
          <w:rFonts w:ascii="Times New Roman" w:hAnsi="Times New Roman" w:cs="Times New Roman"/>
          <w:sz w:val="22"/>
          <w:szCs w:val="22"/>
          <w:lang w:eastAsia="en-US"/>
        </w:rPr>
        <w:t xml:space="preserve"> – _____________________________, який (яка) діє на підставі _____________________, з іншої сторони, засвідчуємо, що Сторонами досягнуто згоди, що ціна (сума) Договору становить: _______ грн. _______ коп. (сума прописом),</w:t>
      </w:r>
      <w:r w:rsidRPr="00623AE4">
        <w:rPr>
          <w:rFonts w:ascii="Times New Roman" w:hAnsi="Times New Roman" w:cs="Times New Roman"/>
          <w:i/>
          <w:iCs/>
          <w:sz w:val="22"/>
          <w:szCs w:val="22"/>
          <w:lang w:eastAsia="en-US"/>
        </w:rPr>
        <w:t xml:space="preserve"> </w:t>
      </w:r>
      <w:r w:rsidRPr="00623AE4">
        <w:rPr>
          <w:rFonts w:ascii="Times New Roman" w:hAnsi="Times New Roman" w:cs="Times New Roman"/>
          <w:sz w:val="22"/>
          <w:szCs w:val="22"/>
          <w:lang w:eastAsia="en-US"/>
        </w:rPr>
        <w:t>у тому числі ПДВ/без ПДВ ____ грн. ____ коп. (сума прописом).*</w:t>
      </w:r>
    </w:p>
    <w:p w:rsidR="009F5A86" w:rsidRPr="00AB74FB" w:rsidRDefault="009F5A86" w:rsidP="00413659">
      <w:pPr>
        <w:ind w:firstLine="567"/>
        <w:jc w:val="both"/>
        <w:rPr>
          <w:rFonts w:ascii="Times New Roman" w:hAnsi="Times New Roman" w:cs="Times New Roman"/>
          <w:sz w:val="24"/>
          <w:szCs w:val="24"/>
        </w:rPr>
      </w:pPr>
    </w:p>
    <w:tbl>
      <w:tblPr>
        <w:tblW w:w="9214" w:type="dxa"/>
        <w:tblInd w:w="2" w:type="dxa"/>
        <w:tblLayout w:type="fixed"/>
        <w:tblLook w:val="00A0" w:firstRow="1" w:lastRow="0" w:firstColumn="1" w:lastColumn="0" w:noHBand="0" w:noVBand="0"/>
      </w:tblPr>
      <w:tblGrid>
        <w:gridCol w:w="5245"/>
        <w:gridCol w:w="3969"/>
      </w:tblGrid>
      <w:tr w:rsidR="009F5A86" w:rsidRPr="00AB74FB">
        <w:tc>
          <w:tcPr>
            <w:tcW w:w="5244" w:type="dxa"/>
          </w:tcPr>
          <w:p w:rsidR="009F5A86" w:rsidRPr="00AB74FB" w:rsidRDefault="009F5A86" w:rsidP="008953A5">
            <w:pPr>
              <w:tabs>
                <w:tab w:val="center" w:pos="898"/>
                <w:tab w:val="center" w:pos="6788"/>
              </w:tabs>
              <w:jc w:val="center"/>
              <w:rPr>
                <w:rFonts w:ascii="Times New Roman" w:hAnsi="Times New Roman" w:cs="Times New Roman"/>
                <w:b/>
                <w:bCs/>
                <w:sz w:val="24"/>
                <w:szCs w:val="24"/>
              </w:rPr>
            </w:pPr>
            <w:r>
              <w:rPr>
                <w:rFonts w:ascii="Times New Roman" w:hAnsi="Times New Roman" w:cs="Times New Roman"/>
                <w:b/>
                <w:bCs/>
                <w:sz w:val="24"/>
                <w:szCs w:val="24"/>
              </w:rPr>
              <w:t>Замовник</w:t>
            </w:r>
            <w:r w:rsidRPr="00AB74FB">
              <w:rPr>
                <w:rFonts w:ascii="Times New Roman" w:hAnsi="Times New Roman" w:cs="Times New Roman"/>
                <w:b/>
                <w:bCs/>
                <w:sz w:val="24"/>
                <w:szCs w:val="24"/>
              </w:rPr>
              <w:t>:</w:t>
            </w:r>
          </w:p>
          <w:p w:rsidR="009F5A86" w:rsidRDefault="009F5A86" w:rsidP="008953A5">
            <w:pPr>
              <w:rPr>
                <w:rFonts w:ascii="Times New Roman" w:hAnsi="Times New Roman" w:cs="Times New Roman"/>
                <w:sz w:val="24"/>
                <w:szCs w:val="24"/>
                <w:lang w:eastAsia="uk-UA"/>
              </w:rPr>
            </w:pPr>
            <w:r>
              <w:rPr>
                <w:rFonts w:ascii="Times New Roman" w:hAnsi="Times New Roman" w:cs="Times New Roman"/>
                <w:b/>
                <w:bCs/>
                <w:sz w:val="24"/>
                <w:szCs w:val="24"/>
                <w:lang w:eastAsia="uk-UA"/>
              </w:rPr>
              <w:t>Управління з питань ветеранської політики Хмельницької районної державної адміністрації Хмельницької області</w:t>
            </w:r>
            <w:r w:rsidRPr="00AB74FB">
              <w:rPr>
                <w:rFonts w:ascii="Times New Roman" w:hAnsi="Times New Roman" w:cs="Times New Roman"/>
                <w:sz w:val="24"/>
                <w:szCs w:val="24"/>
                <w:lang w:eastAsia="uk-UA"/>
              </w:rPr>
              <w:t xml:space="preserve"> </w:t>
            </w:r>
          </w:p>
          <w:p w:rsidR="009F5A86" w:rsidRPr="00AB74FB" w:rsidRDefault="009F5A86" w:rsidP="008953A5">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Адреса юридична:</w:t>
            </w:r>
          </w:p>
          <w:p w:rsidR="009F5A86" w:rsidRPr="00AB74FB" w:rsidRDefault="009F5A86" w:rsidP="008953A5">
            <w:pPr>
              <w:jc w:val="both"/>
              <w:rPr>
                <w:rFonts w:ascii="Times New Roman" w:hAnsi="Times New Roman" w:cs="Times New Roman"/>
                <w:sz w:val="24"/>
                <w:szCs w:val="24"/>
                <w:lang w:eastAsia="uk-UA"/>
              </w:rPr>
            </w:pPr>
            <w:r>
              <w:rPr>
                <w:rFonts w:ascii="Times New Roman" w:hAnsi="Times New Roman" w:cs="Times New Roman"/>
                <w:sz w:val="24"/>
                <w:szCs w:val="24"/>
                <w:lang w:eastAsia="uk-UA"/>
              </w:rPr>
              <w:t>31352</w:t>
            </w:r>
            <w:r w:rsidRPr="00AB74FB">
              <w:rPr>
                <w:rFonts w:ascii="Times New Roman" w:hAnsi="Times New Roman" w:cs="Times New Roman"/>
                <w:sz w:val="24"/>
                <w:szCs w:val="24"/>
                <w:lang w:eastAsia="uk-UA"/>
              </w:rPr>
              <w:t xml:space="preserve">, </w:t>
            </w:r>
            <w:r>
              <w:rPr>
                <w:rFonts w:ascii="Times New Roman" w:hAnsi="Times New Roman" w:cs="Times New Roman"/>
                <w:sz w:val="24"/>
                <w:szCs w:val="24"/>
                <w:lang w:eastAsia="uk-UA"/>
              </w:rPr>
              <w:t xml:space="preserve">Україна, Хмельницька область, Хмельницький район, село </w:t>
            </w:r>
            <w:proofErr w:type="spellStart"/>
            <w:r>
              <w:rPr>
                <w:rFonts w:ascii="Times New Roman" w:hAnsi="Times New Roman" w:cs="Times New Roman"/>
                <w:sz w:val="24"/>
                <w:szCs w:val="24"/>
                <w:lang w:eastAsia="uk-UA"/>
              </w:rPr>
              <w:t>Требухівці</w:t>
            </w:r>
            <w:proofErr w:type="spellEnd"/>
            <w:r>
              <w:rPr>
                <w:rFonts w:ascii="Times New Roman" w:hAnsi="Times New Roman" w:cs="Times New Roman"/>
                <w:sz w:val="24"/>
                <w:szCs w:val="24"/>
                <w:lang w:eastAsia="uk-UA"/>
              </w:rPr>
              <w:t xml:space="preserve">, вулиця </w:t>
            </w:r>
            <w:proofErr w:type="spellStart"/>
            <w:r>
              <w:rPr>
                <w:rFonts w:ascii="Times New Roman" w:hAnsi="Times New Roman" w:cs="Times New Roman"/>
                <w:sz w:val="24"/>
                <w:szCs w:val="24"/>
                <w:lang w:eastAsia="uk-UA"/>
              </w:rPr>
              <w:t>Довжанська</w:t>
            </w:r>
            <w:proofErr w:type="spellEnd"/>
            <w:r>
              <w:rPr>
                <w:rFonts w:ascii="Times New Roman" w:hAnsi="Times New Roman" w:cs="Times New Roman"/>
                <w:sz w:val="24"/>
                <w:szCs w:val="24"/>
                <w:lang w:eastAsia="uk-UA"/>
              </w:rPr>
              <w:t>, будинок 21 а.</w:t>
            </w:r>
          </w:p>
          <w:p w:rsidR="009F5A86" w:rsidRPr="00AB74FB" w:rsidRDefault="009F5A86" w:rsidP="008953A5">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Адреса фактична:</w:t>
            </w:r>
          </w:p>
          <w:p w:rsidR="009F5A86" w:rsidRDefault="009F5A86" w:rsidP="008953A5">
            <w:pPr>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29018, Україна, Хмельницька область, </w:t>
            </w:r>
          </w:p>
          <w:p w:rsidR="009F5A86" w:rsidRDefault="009F5A86" w:rsidP="008953A5">
            <w:pPr>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м. Хмельницький, вулиця </w:t>
            </w:r>
            <w:proofErr w:type="spellStart"/>
            <w:r>
              <w:rPr>
                <w:rFonts w:ascii="Times New Roman" w:hAnsi="Times New Roman" w:cs="Times New Roman"/>
                <w:sz w:val="24"/>
                <w:szCs w:val="24"/>
                <w:lang w:eastAsia="uk-UA"/>
              </w:rPr>
              <w:t>Кам’янецька</w:t>
            </w:r>
            <w:proofErr w:type="spellEnd"/>
            <w:r>
              <w:rPr>
                <w:rFonts w:ascii="Times New Roman" w:hAnsi="Times New Roman" w:cs="Times New Roman"/>
                <w:sz w:val="24"/>
                <w:szCs w:val="24"/>
                <w:lang w:eastAsia="uk-UA"/>
              </w:rPr>
              <w:t xml:space="preserve">, </w:t>
            </w:r>
          </w:p>
          <w:p w:rsidR="009F5A86" w:rsidRPr="00AB74FB" w:rsidRDefault="009F5A86" w:rsidP="008953A5">
            <w:pPr>
              <w:jc w:val="both"/>
              <w:rPr>
                <w:rFonts w:ascii="Times New Roman" w:hAnsi="Times New Roman" w:cs="Times New Roman"/>
                <w:sz w:val="24"/>
                <w:szCs w:val="24"/>
                <w:lang w:eastAsia="uk-UA"/>
              </w:rPr>
            </w:pPr>
            <w:r>
              <w:rPr>
                <w:rFonts w:ascii="Times New Roman" w:hAnsi="Times New Roman" w:cs="Times New Roman"/>
                <w:sz w:val="24"/>
                <w:szCs w:val="24"/>
                <w:lang w:eastAsia="uk-UA"/>
              </w:rPr>
              <w:t>будинок 122/2.</w:t>
            </w:r>
          </w:p>
          <w:p w:rsidR="009F5A86" w:rsidRPr="00AB74FB" w:rsidRDefault="009F5A86" w:rsidP="008953A5">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р/р UA</w:t>
            </w:r>
            <w:r>
              <w:rPr>
                <w:rFonts w:ascii="Times New Roman" w:hAnsi="Times New Roman" w:cs="Times New Roman"/>
                <w:sz w:val="24"/>
                <w:szCs w:val="24"/>
                <w:lang w:eastAsia="uk-UA"/>
              </w:rPr>
              <w:t>548201720313291001600006057</w:t>
            </w:r>
          </w:p>
          <w:p w:rsidR="009F5A86" w:rsidRDefault="009F5A86" w:rsidP="008953A5">
            <w:pPr>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 xml:space="preserve">в </w:t>
            </w:r>
            <w:r>
              <w:rPr>
                <w:rFonts w:ascii="Times New Roman" w:hAnsi="Times New Roman" w:cs="Times New Roman"/>
                <w:sz w:val="24"/>
                <w:szCs w:val="24"/>
                <w:lang w:eastAsia="uk-UA"/>
              </w:rPr>
              <w:t>ДКС України, м. Київ</w:t>
            </w:r>
          </w:p>
          <w:p w:rsidR="009F5A86" w:rsidRPr="00AB74FB" w:rsidRDefault="009F5A86" w:rsidP="008953A5">
            <w:pPr>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 код</w:t>
            </w:r>
            <w:r w:rsidRPr="00AB74FB">
              <w:rPr>
                <w:rFonts w:ascii="Times New Roman" w:hAnsi="Times New Roman" w:cs="Times New Roman"/>
                <w:sz w:val="24"/>
                <w:szCs w:val="24"/>
                <w:lang w:eastAsia="uk-UA"/>
              </w:rPr>
              <w:t xml:space="preserve"> ЄДРПОУ </w:t>
            </w:r>
            <w:r>
              <w:rPr>
                <w:rFonts w:ascii="Times New Roman" w:hAnsi="Times New Roman" w:cs="Times New Roman"/>
                <w:sz w:val="24"/>
                <w:szCs w:val="24"/>
                <w:lang w:eastAsia="uk-UA"/>
              </w:rPr>
              <w:t>45362429</w:t>
            </w:r>
          </w:p>
          <w:p w:rsidR="009F5A86" w:rsidRPr="00AB74FB" w:rsidRDefault="009F5A86" w:rsidP="008953A5">
            <w:pPr>
              <w:tabs>
                <w:tab w:val="center" w:pos="898"/>
                <w:tab w:val="center" w:pos="6788"/>
              </w:tabs>
              <w:jc w:val="both"/>
              <w:rPr>
                <w:rFonts w:ascii="Times New Roman" w:hAnsi="Times New Roman" w:cs="Times New Roman"/>
                <w:sz w:val="24"/>
                <w:szCs w:val="24"/>
                <w:lang w:eastAsia="uk-UA"/>
              </w:rPr>
            </w:pPr>
            <w:proofErr w:type="spellStart"/>
            <w:r>
              <w:rPr>
                <w:rFonts w:ascii="Times New Roman" w:hAnsi="Times New Roman" w:cs="Times New Roman"/>
                <w:sz w:val="24"/>
                <w:szCs w:val="24"/>
                <w:lang w:eastAsia="uk-UA"/>
              </w:rPr>
              <w:t>тел</w:t>
            </w:r>
            <w:proofErr w:type="spellEnd"/>
            <w:r>
              <w:rPr>
                <w:rFonts w:ascii="Times New Roman" w:hAnsi="Times New Roman" w:cs="Times New Roman"/>
                <w:sz w:val="24"/>
                <w:szCs w:val="24"/>
                <w:lang w:eastAsia="uk-UA"/>
              </w:rPr>
              <w:t>. +38(073) 7553055</w:t>
            </w:r>
          </w:p>
          <w:p w:rsidR="009F5A86" w:rsidRPr="00AB74FB" w:rsidRDefault="009F5A86" w:rsidP="008953A5">
            <w:pPr>
              <w:tabs>
                <w:tab w:val="center" w:pos="898"/>
                <w:tab w:val="center" w:pos="6788"/>
              </w:tabs>
              <w:jc w:val="both"/>
              <w:rPr>
                <w:rFonts w:ascii="Times New Roman" w:hAnsi="Times New Roman" w:cs="Times New Roman"/>
                <w:b/>
                <w:bCs/>
                <w:sz w:val="24"/>
                <w:szCs w:val="24"/>
                <w:lang w:eastAsia="uk-UA"/>
              </w:rPr>
            </w:pPr>
            <w:r w:rsidRPr="001F7BF1">
              <w:rPr>
                <w:rFonts w:ascii="Times New Roman" w:hAnsi="Times New Roman" w:cs="Times New Roman"/>
                <w:sz w:val="24"/>
                <w:szCs w:val="24"/>
                <w:lang w:val="en-US"/>
              </w:rPr>
              <w:t>E</w:t>
            </w:r>
            <w:r w:rsidRPr="001F7BF1">
              <w:rPr>
                <w:rFonts w:ascii="Times New Roman" w:hAnsi="Times New Roman" w:cs="Times New Roman"/>
                <w:sz w:val="24"/>
                <w:szCs w:val="24"/>
              </w:rPr>
              <w:t>-</w:t>
            </w:r>
            <w:proofErr w:type="spellStart"/>
            <w:r w:rsidRPr="001F7BF1">
              <w:rPr>
                <w:rFonts w:ascii="Times New Roman" w:hAnsi="Times New Roman" w:cs="Times New Roman"/>
                <w:sz w:val="24"/>
                <w:szCs w:val="24"/>
              </w:rPr>
              <w:t>mail</w:t>
            </w:r>
            <w:proofErr w:type="spellEnd"/>
            <w:r w:rsidRPr="001F7BF1">
              <w:rPr>
                <w:rFonts w:ascii="Times New Roman" w:hAnsi="Times New Roman" w:cs="Times New Roman"/>
                <w:sz w:val="24"/>
                <w:szCs w:val="24"/>
              </w:rPr>
              <w:t xml:space="preserve">: </w:t>
            </w:r>
            <w:hyperlink r:id="rId58" w:history="1">
              <w:r w:rsidRPr="001F7BF1">
                <w:rPr>
                  <w:rStyle w:val="a3"/>
                  <w:rFonts w:ascii="Times New Roman" w:hAnsi="Times New Roman" w:cs="Times New Roman"/>
                  <w:sz w:val="24"/>
                  <w:szCs w:val="24"/>
                </w:rPr>
                <w:t>veterans-khm-rda@km-rda.gov.ua</w:t>
              </w:r>
            </w:hyperlink>
          </w:p>
          <w:p w:rsidR="009F5A86" w:rsidRPr="00AB74FB" w:rsidRDefault="009F5A86" w:rsidP="008953A5">
            <w:pPr>
              <w:tabs>
                <w:tab w:val="center" w:pos="898"/>
                <w:tab w:val="center" w:pos="6788"/>
              </w:tabs>
              <w:jc w:val="both"/>
              <w:rPr>
                <w:rFonts w:ascii="Times New Roman" w:hAnsi="Times New Roman" w:cs="Times New Roman"/>
                <w:b/>
                <w:bCs/>
                <w:sz w:val="24"/>
                <w:szCs w:val="24"/>
                <w:lang w:eastAsia="uk-UA"/>
              </w:rPr>
            </w:pPr>
            <w:r w:rsidRPr="00AB74FB">
              <w:rPr>
                <w:rFonts w:ascii="Times New Roman" w:hAnsi="Times New Roman" w:cs="Times New Roman"/>
                <w:b/>
                <w:bCs/>
                <w:sz w:val="24"/>
                <w:szCs w:val="24"/>
                <w:lang w:eastAsia="uk-UA"/>
              </w:rPr>
              <w:t>Начальник</w:t>
            </w:r>
            <w:r>
              <w:rPr>
                <w:rFonts w:ascii="Times New Roman" w:hAnsi="Times New Roman" w:cs="Times New Roman"/>
                <w:b/>
                <w:bCs/>
                <w:sz w:val="24"/>
                <w:szCs w:val="24"/>
                <w:lang w:eastAsia="uk-UA"/>
              </w:rPr>
              <w:t xml:space="preserve"> управління</w:t>
            </w:r>
          </w:p>
          <w:p w:rsidR="009F5A86" w:rsidRPr="00AB74FB" w:rsidRDefault="009F5A86" w:rsidP="008953A5">
            <w:pPr>
              <w:tabs>
                <w:tab w:val="center" w:pos="898"/>
                <w:tab w:val="center" w:pos="6788"/>
              </w:tabs>
              <w:jc w:val="both"/>
              <w:rPr>
                <w:rFonts w:ascii="Times New Roman" w:hAnsi="Times New Roman" w:cs="Times New Roman"/>
                <w:b/>
                <w:bCs/>
                <w:sz w:val="24"/>
                <w:szCs w:val="24"/>
                <w:lang w:eastAsia="uk-UA"/>
              </w:rPr>
            </w:pPr>
          </w:p>
          <w:p w:rsidR="009F5A86" w:rsidRPr="00AB74FB" w:rsidRDefault="009F5A86" w:rsidP="008953A5">
            <w:pPr>
              <w:widowControl w:val="0"/>
              <w:ind w:left="-142" w:firstLine="143"/>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 xml:space="preserve">________________ </w:t>
            </w:r>
            <w:r>
              <w:rPr>
                <w:rFonts w:ascii="Times New Roman" w:hAnsi="Times New Roman" w:cs="Times New Roman"/>
                <w:b/>
                <w:bCs/>
                <w:sz w:val="24"/>
                <w:szCs w:val="24"/>
                <w:lang w:eastAsia="uk-UA"/>
              </w:rPr>
              <w:t>Оксана КОВАЛЬ</w:t>
            </w:r>
          </w:p>
          <w:p w:rsidR="009F5A86" w:rsidRPr="00AB74FB" w:rsidRDefault="009F5A86" w:rsidP="008953A5">
            <w:pPr>
              <w:tabs>
                <w:tab w:val="center" w:pos="898"/>
                <w:tab w:val="center" w:pos="6788"/>
              </w:tabs>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М.П.</w:t>
            </w:r>
          </w:p>
        </w:tc>
        <w:tc>
          <w:tcPr>
            <w:tcW w:w="3969" w:type="dxa"/>
          </w:tcPr>
          <w:p w:rsidR="009F5A86" w:rsidRPr="00AB74FB" w:rsidRDefault="009F5A86" w:rsidP="00924FC7">
            <w:pPr>
              <w:widowControl w:val="0"/>
              <w:ind w:left="-142" w:firstLine="143"/>
              <w:jc w:val="center"/>
              <w:rPr>
                <w:rFonts w:ascii="Times New Roman" w:hAnsi="Times New Roman" w:cs="Times New Roman"/>
                <w:b/>
                <w:bCs/>
                <w:sz w:val="24"/>
                <w:szCs w:val="24"/>
                <w:lang w:eastAsia="uk-UA"/>
              </w:rPr>
            </w:pPr>
            <w:r w:rsidRPr="00AB74FB">
              <w:rPr>
                <w:rFonts w:ascii="Times New Roman" w:hAnsi="Times New Roman" w:cs="Times New Roman"/>
                <w:b/>
                <w:bCs/>
                <w:sz w:val="24"/>
                <w:szCs w:val="24"/>
              </w:rPr>
              <w:t>П</w:t>
            </w:r>
            <w:r>
              <w:rPr>
                <w:rFonts w:ascii="Times New Roman" w:hAnsi="Times New Roman" w:cs="Times New Roman"/>
                <w:b/>
                <w:bCs/>
                <w:sz w:val="24"/>
                <w:szCs w:val="24"/>
              </w:rPr>
              <w:t>остачальник</w:t>
            </w:r>
            <w:r w:rsidRPr="00AB74FB">
              <w:rPr>
                <w:rFonts w:ascii="Times New Roman" w:hAnsi="Times New Roman" w:cs="Times New Roman"/>
                <w:b/>
                <w:bCs/>
                <w:sz w:val="24"/>
                <w:szCs w:val="24"/>
              </w:rPr>
              <w:t>:</w:t>
            </w: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b/>
                <w:bCs/>
                <w:sz w:val="24"/>
                <w:szCs w:val="24"/>
                <w:lang w:eastAsia="uk-UA"/>
              </w:rPr>
            </w:pPr>
          </w:p>
          <w:p w:rsidR="009F5A86" w:rsidRPr="00AB74FB" w:rsidRDefault="009F5A86" w:rsidP="00924FC7">
            <w:pPr>
              <w:widowControl w:val="0"/>
              <w:ind w:left="-142" w:firstLine="143"/>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________________ /_____________/</w:t>
            </w:r>
          </w:p>
          <w:p w:rsidR="009F5A86" w:rsidRPr="00AB74FB" w:rsidRDefault="009F5A86" w:rsidP="00924FC7">
            <w:pPr>
              <w:widowControl w:val="0"/>
              <w:ind w:left="-142" w:firstLine="143"/>
              <w:jc w:val="both"/>
              <w:rPr>
                <w:rFonts w:ascii="Times New Roman" w:hAnsi="Times New Roman" w:cs="Times New Roman"/>
                <w:sz w:val="24"/>
                <w:szCs w:val="24"/>
                <w:lang w:eastAsia="uk-UA"/>
              </w:rPr>
            </w:pPr>
            <w:r w:rsidRPr="00AB74FB">
              <w:rPr>
                <w:rFonts w:ascii="Times New Roman" w:hAnsi="Times New Roman" w:cs="Times New Roman"/>
                <w:sz w:val="24"/>
                <w:szCs w:val="24"/>
                <w:lang w:eastAsia="uk-UA"/>
              </w:rPr>
              <w:t>М.П.</w:t>
            </w:r>
          </w:p>
        </w:tc>
      </w:tr>
    </w:tbl>
    <w:p w:rsidR="009F5A86" w:rsidRPr="00AB74FB" w:rsidRDefault="009F5A86" w:rsidP="008953A5">
      <w:pPr>
        <w:ind w:right="283"/>
        <w:rPr>
          <w:rFonts w:ascii="Times New Roman" w:hAnsi="Times New Roman" w:cs="Times New Roman"/>
          <w:sz w:val="24"/>
          <w:szCs w:val="24"/>
          <w:lang w:val="ru-RU"/>
        </w:rPr>
      </w:pPr>
    </w:p>
    <w:p w:rsidR="009F5A86" w:rsidRDefault="009F5A86" w:rsidP="00413659">
      <w:pPr>
        <w:shd w:val="clear" w:color="auto" w:fill="FFFFFF"/>
        <w:jc w:val="both"/>
        <w:outlineLvl w:val="0"/>
      </w:pPr>
      <w:r w:rsidRPr="00AB74FB">
        <w:rPr>
          <w:rFonts w:ascii="Times New Roman" w:hAnsi="Times New Roman" w:cs="Times New Roman"/>
          <w:i/>
          <w:iCs/>
          <w:sz w:val="16"/>
          <w:szCs w:val="16"/>
        </w:rPr>
        <w:t>* Якщо учасник не є платником ПДВ про це необхідно надати довідку у довільній формі із зазначенням підстав з посиланнями на нормативно-правові акти</w:t>
      </w:r>
      <w:r>
        <w:rPr>
          <w:rFonts w:ascii="Times New Roman" w:hAnsi="Times New Roman" w:cs="Times New Roman"/>
          <w:i/>
          <w:iCs/>
          <w:sz w:val="16"/>
          <w:szCs w:val="16"/>
        </w:rPr>
        <w:t xml:space="preserve"> </w:t>
      </w:r>
      <w:bookmarkEnd w:id="54"/>
    </w:p>
    <w:p w:rsidR="009F5A86" w:rsidRDefault="009F5A86" w:rsidP="00413659">
      <w:pPr>
        <w:shd w:val="clear" w:color="auto" w:fill="FFFFFF"/>
        <w:spacing w:line="254" w:lineRule="exact"/>
        <w:ind w:left="57" w:right="57" w:hanging="57"/>
        <w:jc w:val="center"/>
        <w:rPr>
          <w:rFonts w:ascii="Times New Roman" w:hAnsi="Times New Roman" w:cs="Times New Roman"/>
          <w:i/>
          <w:iCs/>
          <w:sz w:val="16"/>
          <w:szCs w:val="16"/>
          <w:highlight w:val="yellow"/>
        </w:rPr>
      </w:pPr>
    </w:p>
    <w:p w:rsidR="009F5A86" w:rsidRPr="009F0481" w:rsidRDefault="009F5A86" w:rsidP="00413659">
      <w:pPr>
        <w:shd w:val="clear" w:color="auto" w:fill="FFFFFF"/>
        <w:spacing w:line="254" w:lineRule="exact"/>
        <w:ind w:left="57" w:right="57" w:hanging="57"/>
        <w:jc w:val="center"/>
        <w:rPr>
          <w:rFonts w:ascii="Times New Roman" w:hAnsi="Times New Roman" w:cs="Times New Roman"/>
          <w:i/>
          <w:iCs/>
          <w:sz w:val="16"/>
          <w:szCs w:val="16"/>
          <w:highlight w:val="yellow"/>
        </w:rPr>
      </w:pPr>
    </w:p>
    <w:p w:rsidR="009F5A86" w:rsidRDefault="009F5A86" w:rsidP="0067004E">
      <w:pPr>
        <w:shd w:val="clear" w:color="auto" w:fill="FFFFFF"/>
        <w:jc w:val="both"/>
        <w:outlineLvl w:val="0"/>
        <w:rPr>
          <w:highlight w:val="yellow"/>
        </w:rPr>
      </w:pPr>
    </w:p>
    <w:p w:rsidR="001E1BEE" w:rsidRDefault="001E1BEE" w:rsidP="0067004E">
      <w:pPr>
        <w:shd w:val="clear" w:color="auto" w:fill="FFFFFF"/>
        <w:jc w:val="both"/>
        <w:outlineLvl w:val="0"/>
        <w:rPr>
          <w:highlight w:val="yellow"/>
        </w:rPr>
      </w:pPr>
    </w:p>
    <w:p w:rsidR="001E1BEE" w:rsidRDefault="001E1BEE" w:rsidP="0067004E">
      <w:pPr>
        <w:shd w:val="clear" w:color="auto" w:fill="FFFFFF"/>
        <w:jc w:val="both"/>
        <w:outlineLvl w:val="0"/>
        <w:rPr>
          <w:highlight w:val="yellow"/>
        </w:rPr>
      </w:pPr>
    </w:p>
    <w:p w:rsidR="001E1BEE" w:rsidRPr="009F0481" w:rsidRDefault="001E1BEE" w:rsidP="0067004E">
      <w:pPr>
        <w:shd w:val="clear" w:color="auto" w:fill="FFFFFF"/>
        <w:jc w:val="both"/>
        <w:outlineLvl w:val="0"/>
        <w:rPr>
          <w:highlight w:val="yellow"/>
        </w:rPr>
      </w:pPr>
    </w:p>
    <w:p w:rsidR="009F5A86" w:rsidRPr="00774EC0" w:rsidRDefault="009F5A86" w:rsidP="004B1C5B">
      <w:pPr>
        <w:shd w:val="clear" w:color="auto" w:fill="D9D9D9"/>
        <w:jc w:val="right"/>
        <w:rPr>
          <w:rFonts w:ascii="Times New Roman" w:hAnsi="Times New Roman" w:cs="Times New Roman"/>
          <w:sz w:val="23"/>
          <w:szCs w:val="23"/>
          <w:lang w:eastAsia="uk-UA"/>
        </w:rPr>
      </w:pPr>
      <w:r w:rsidRPr="00774EC0">
        <w:rPr>
          <w:rFonts w:ascii="Times New Roman" w:hAnsi="Times New Roman" w:cs="Times New Roman"/>
          <w:b/>
          <w:bCs/>
          <w:sz w:val="23"/>
          <w:szCs w:val="23"/>
        </w:rPr>
        <w:t>Додаток 6</w:t>
      </w:r>
    </w:p>
    <w:p w:rsidR="009F5A86" w:rsidRPr="00774EC0" w:rsidRDefault="009F5A86" w:rsidP="004B1C5B">
      <w:pPr>
        <w:ind w:hanging="720"/>
        <w:jc w:val="right"/>
        <w:rPr>
          <w:rFonts w:ascii="Times New Roman" w:hAnsi="Times New Roman" w:cs="Times New Roman"/>
          <w:b/>
          <w:bCs/>
          <w:color w:val="000000"/>
          <w:sz w:val="23"/>
          <w:szCs w:val="23"/>
        </w:rPr>
      </w:pPr>
      <w:r w:rsidRPr="00774EC0">
        <w:rPr>
          <w:rFonts w:ascii="Times New Roman" w:hAnsi="Times New Roman" w:cs="Times New Roman"/>
          <w:sz w:val="23"/>
          <w:szCs w:val="23"/>
        </w:rPr>
        <w:t>до Тендерної документації</w:t>
      </w:r>
    </w:p>
    <w:p w:rsidR="009F5A86" w:rsidRDefault="009F5A86" w:rsidP="004B1C5B">
      <w:pPr>
        <w:ind w:right="283"/>
        <w:jc w:val="center"/>
        <w:rPr>
          <w:rFonts w:ascii="Times New Roman" w:hAnsi="Times New Roman" w:cs="Times New Roman"/>
          <w:b/>
          <w:bCs/>
          <w:sz w:val="23"/>
          <w:szCs w:val="23"/>
        </w:rPr>
      </w:pPr>
    </w:p>
    <w:p w:rsidR="009F5A86" w:rsidRPr="00774EC0" w:rsidRDefault="009F5A86" w:rsidP="004B1C5B">
      <w:pPr>
        <w:ind w:right="283"/>
        <w:jc w:val="center"/>
        <w:rPr>
          <w:rFonts w:ascii="Times New Roman" w:hAnsi="Times New Roman" w:cs="Times New Roman"/>
          <w:b/>
          <w:bCs/>
          <w:sz w:val="23"/>
          <w:szCs w:val="23"/>
        </w:rPr>
      </w:pPr>
      <w:r w:rsidRPr="00774EC0">
        <w:rPr>
          <w:rFonts w:ascii="Times New Roman" w:hAnsi="Times New Roman" w:cs="Times New Roman"/>
          <w:b/>
          <w:bCs/>
          <w:sz w:val="23"/>
          <w:szCs w:val="23"/>
        </w:rPr>
        <w:t>ПЕРЕЛІК НЕОБХІДНИХ ДОКУМЕНТІВ ТА ІНФОРМАЦІЇ</w:t>
      </w:r>
    </w:p>
    <w:p w:rsidR="009F5A86" w:rsidRPr="00774EC0" w:rsidRDefault="009F5A86" w:rsidP="004B1C5B">
      <w:pPr>
        <w:ind w:right="283"/>
        <w:jc w:val="center"/>
        <w:rPr>
          <w:rFonts w:ascii="Times New Roman" w:hAnsi="Times New Roman" w:cs="Times New Roman"/>
          <w:b/>
          <w:bCs/>
          <w:color w:val="000000"/>
          <w:sz w:val="23"/>
          <w:szCs w:val="23"/>
        </w:rPr>
      </w:pPr>
      <w:r w:rsidRPr="00774EC0">
        <w:rPr>
          <w:rFonts w:ascii="Times New Roman" w:hAnsi="Times New Roman" w:cs="Times New Roman"/>
          <w:b/>
          <w:bCs/>
          <w:sz w:val="23"/>
          <w:szCs w:val="23"/>
        </w:rPr>
        <w:t>що вимагаються замовником у цій тендерній документації</w:t>
      </w:r>
    </w:p>
    <w:p w:rsidR="009F5A86" w:rsidRPr="00774EC0" w:rsidRDefault="009F5A86" w:rsidP="004B1C5B">
      <w:pPr>
        <w:ind w:right="283"/>
        <w:jc w:val="both"/>
        <w:rPr>
          <w:rFonts w:ascii="Times New Roman" w:hAnsi="Times New Roman" w:cs="Times New Roman"/>
          <w:b/>
          <w:bCs/>
          <w:color w:val="000000"/>
          <w:sz w:val="23"/>
          <w:szCs w:val="23"/>
        </w:rPr>
      </w:pPr>
      <w:r w:rsidRPr="00774EC0">
        <w:rPr>
          <w:rFonts w:ascii="Times New Roman" w:hAnsi="Times New Roman" w:cs="Times New Roman"/>
          <w:b/>
          <w:bCs/>
          <w:color w:val="000000"/>
          <w:sz w:val="23"/>
          <w:szCs w:val="23"/>
        </w:rPr>
        <w:tab/>
      </w:r>
    </w:p>
    <w:p w:rsidR="009F5A86" w:rsidRPr="00774EC0" w:rsidRDefault="009F5A86" w:rsidP="004B1C5B">
      <w:pPr>
        <w:ind w:right="283"/>
        <w:jc w:val="both"/>
        <w:rPr>
          <w:rFonts w:ascii="Times New Roman" w:hAnsi="Times New Roman" w:cs="Times New Roman"/>
          <w:b/>
          <w:bCs/>
          <w:color w:val="000000"/>
          <w:sz w:val="23"/>
          <w:szCs w:val="23"/>
        </w:rPr>
      </w:pPr>
      <w:r w:rsidRPr="00774EC0">
        <w:rPr>
          <w:rFonts w:ascii="Times New Roman" w:hAnsi="Times New Roman" w:cs="Times New Roman"/>
          <w:b/>
          <w:bCs/>
          <w:color w:val="000000"/>
          <w:sz w:val="23"/>
          <w:szCs w:val="23"/>
        </w:rPr>
        <w:tab/>
      </w:r>
      <w:r w:rsidRPr="00774EC0">
        <w:rPr>
          <w:rFonts w:ascii="Times New Roman" w:hAnsi="Times New Roman" w:cs="Times New Roman"/>
          <w:b/>
          <w:bCs/>
          <w:color w:val="000000"/>
          <w:sz w:val="23"/>
          <w:szCs w:val="23"/>
        </w:rPr>
        <w:tab/>
      </w:r>
    </w:p>
    <w:tbl>
      <w:tblPr>
        <w:tblW w:w="97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9065"/>
      </w:tblGrid>
      <w:tr w:rsidR="009F5A86" w:rsidRPr="004E60B8">
        <w:tc>
          <w:tcPr>
            <w:tcW w:w="704" w:type="dxa"/>
          </w:tcPr>
          <w:p w:rsidR="009F5A86" w:rsidRPr="004E60B8" w:rsidRDefault="009F5A86" w:rsidP="00924FC7">
            <w:pPr>
              <w:rPr>
                <w:rFonts w:ascii="Times New Roman" w:hAnsi="Times New Roman" w:cs="Times New Roman"/>
                <w:b/>
                <w:bCs/>
                <w:sz w:val="22"/>
                <w:szCs w:val="22"/>
                <w:lang w:eastAsia="uk-UA"/>
              </w:rPr>
            </w:pPr>
            <w:r w:rsidRPr="004E60B8">
              <w:rPr>
                <w:rFonts w:ascii="Times New Roman" w:hAnsi="Times New Roman" w:cs="Times New Roman"/>
                <w:b/>
                <w:bCs/>
                <w:sz w:val="22"/>
                <w:szCs w:val="22"/>
                <w:lang w:eastAsia="uk-UA"/>
              </w:rPr>
              <w:t xml:space="preserve">№ </w:t>
            </w:r>
            <w:proofErr w:type="spellStart"/>
            <w:r w:rsidRPr="004E60B8">
              <w:rPr>
                <w:rFonts w:ascii="Times New Roman" w:hAnsi="Times New Roman" w:cs="Times New Roman"/>
                <w:b/>
                <w:bCs/>
                <w:sz w:val="22"/>
                <w:szCs w:val="22"/>
                <w:lang w:eastAsia="uk-UA"/>
              </w:rPr>
              <w:t>пп</w:t>
            </w:r>
            <w:proofErr w:type="spellEnd"/>
          </w:p>
        </w:tc>
        <w:tc>
          <w:tcPr>
            <w:tcW w:w="9065" w:type="dxa"/>
          </w:tcPr>
          <w:p w:rsidR="009F5A86" w:rsidRPr="004E60B8" w:rsidRDefault="009F5A86" w:rsidP="00915819">
            <w:pPr>
              <w:jc w:val="center"/>
              <w:rPr>
                <w:rFonts w:ascii="Times New Roman" w:hAnsi="Times New Roman" w:cs="Times New Roman"/>
                <w:b/>
                <w:bCs/>
                <w:sz w:val="22"/>
                <w:szCs w:val="22"/>
                <w:lang w:eastAsia="uk-UA"/>
              </w:rPr>
            </w:pPr>
            <w:r w:rsidRPr="004E60B8">
              <w:rPr>
                <w:rFonts w:ascii="Times New Roman" w:hAnsi="Times New Roman" w:cs="Times New Roman"/>
                <w:b/>
                <w:bCs/>
                <w:sz w:val="22"/>
                <w:szCs w:val="22"/>
                <w:lang w:eastAsia="uk-UA"/>
              </w:rPr>
              <w:t>Перелік документів, які подаються Учасником процедури закупівлі</w:t>
            </w:r>
          </w:p>
        </w:tc>
      </w:tr>
      <w:tr w:rsidR="009F5A86" w:rsidRPr="004E60B8">
        <w:tc>
          <w:tcPr>
            <w:tcW w:w="9769" w:type="dxa"/>
            <w:gridSpan w:val="2"/>
          </w:tcPr>
          <w:p w:rsidR="009F5A86" w:rsidRPr="004E60B8" w:rsidRDefault="009F5A86" w:rsidP="00915819">
            <w:pPr>
              <w:ind w:firstLine="317"/>
              <w:jc w:val="center"/>
              <w:rPr>
                <w:rFonts w:ascii="Times New Roman" w:hAnsi="Times New Roman" w:cs="Times New Roman"/>
                <w:b/>
                <w:bCs/>
                <w:color w:val="333333"/>
                <w:sz w:val="22"/>
                <w:szCs w:val="22"/>
                <w:shd w:val="clear" w:color="auto" w:fill="FFFFFF"/>
              </w:rPr>
            </w:pPr>
            <w:r w:rsidRPr="004E60B8">
              <w:rPr>
                <w:rFonts w:ascii="Times New Roman" w:hAnsi="Times New Roman" w:cs="Times New Roman"/>
                <w:b/>
                <w:bCs/>
                <w:sz w:val="22"/>
                <w:szCs w:val="22"/>
              </w:rPr>
              <w:t>Інформація про тендерну та цінову  пропозицію, необхідні технічні, якісні та кількісні характеристики предмета закупівлі (ст. 22  Закону)</w:t>
            </w:r>
          </w:p>
        </w:tc>
      </w:tr>
      <w:tr w:rsidR="009F5A86" w:rsidRPr="004E60B8">
        <w:tc>
          <w:tcPr>
            <w:tcW w:w="704" w:type="dxa"/>
          </w:tcPr>
          <w:p w:rsidR="009F5A86" w:rsidRPr="004E60B8" w:rsidRDefault="009F5A86" w:rsidP="00915819">
            <w:pPr>
              <w:pStyle w:val="ac"/>
              <w:numPr>
                <w:ilvl w:val="0"/>
                <w:numId w:val="9"/>
              </w:numPr>
              <w:ind w:left="29" w:hanging="29"/>
              <w:rPr>
                <w:sz w:val="22"/>
                <w:szCs w:val="22"/>
                <w:lang w:eastAsia="ru-RU"/>
              </w:rPr>
            </w:pPr>
          </w:p>
        </w:tc>
        <w:tc>
          <w:tcPr>
            <w:tcW w:w="9065" w:type="dxa"/>
          </w:tcPr>
          <w:p w:rsidR="009F5A86" w:rsidRPr="004E60B8" w:rsidRDefault="009F5A86" w:rsidP="00915819">
            <w:pPr>
              <w:ind w:firstLine="317"/>
              <w:jc w:val="both"/>
              <w:rPr>
                <w:rFonts w:ascii="Times New Roman" w:hAnsi="Times New Roman" w:cs="Times New Roman"/>
              </w:rPr>
            </w:pPr>
            <w:r w:rsidRPr="004E60B8">
              <w:rPr>
                <w:rFonts w:ascii="Times New Roman" w:hAnsi="Times New Roman" w:cs="Times New Roman"/>
                <w:b/>
                <w:bCs/>
                <w:sz w:val="22"/>
                <w:szCs w:val="22"/>
                <w:lang w:eastAsia="zh-CN"/>
              </w:rPr>
              <w:t>Заповнену та підписану тендерну пропозицію</w:t>
            </w:r>
            <w:r w:rsidRPr="004E60B8">
              <w:rPr>
                <w:rFonts w:ascii="Times New Roman" w:hAnsi="Times New Roman" w:cs="Times New Roman"/>
                <w:sz w:val="22"/>
                <w:szCs w:val="22"/>
                <w:lang w:eastAsia="zh-CN"/>
              </w:rPr>
              <w:t xml:space="preserve"> (Додаток 1 до цієї Тендерної документації.</w:t>
            </w:r>
          </w:p>
        </w:tc>
      </w:tr>
      <w:tr w:rsidR="009F5A86" w:rsidRPr="004E60B8">
        <w:tc>
          <w:tcPr>
            <w:tcW w:w="704" w:type="dxa"/>
          </w:tcPr>
          <w:p w:rsidR="009F5A86" w:rsidRPr="004E60B8" w:rsidRDefault="009F5A86" w:rsidP="00915819">
            <w:pPr>
              <w:pStyle w:val="ac"/>
              <w:numPr>
                <w:ilvl w:val="0"/>
                <w:numId w:val="9"/>
              </w:numPr>
              <w:ind w:left="29" w:hanging="29"/>
              <w:rPr>
                <w:sz w:val="22"/>
                <w:szCs w:val="22"/>
                <w:lang w:eastAsia="ru-RU"/>
              </w:rPr>
            </w:pPr>
          </w:p>
        </w:tc>
        <w:tc>
          <w:tcPr>
            <w:tcW w:w="9065" w:type="dxa"/>
          </w:tcPr>
          <w:p w:rsidR="009F5A86" w:rsidRPr="004E60B8" w:rsidRDefault="009F5A86" w:rsidP="00915819">
            <w:pPr>
              <w:ind w:firstLine="317"/>
              <w:jc w:val="both"/>
              <w:rPr>
                <w:rFonts w:ascii="Times New Roman" w:hAnsi="Times New Roman" w:cs="Times New Roman"/>
              </w:rPr>
            </w:pPr>
            <w:r w:rsidRPr="004E60B8">
              <w:rPr>
                <w:rFonts w:ascii="Times New Roman" w:hAnsi="Times New Roman" w:cs="Times New Roman"/>
                <w:b/>
                <w:bCs/>
                <w:sz w:val="22"/>
                <w:szCs w:val="22"/>
                <w:lang w:eastAsia="zh-CN"/>
              </w:rPr>
              <w:t>Заповнену та підписану цінову пропозицію</w:t>
            </w:r>
            <w:r w:rsidRPr="004E60B8">
              <w:rPr>
                <w:rFonts w:ascii="Times New Roman" w:hAnsi="Times New Roman" w:cs="Times New Roman"/>
                <w:sz w:val="22"/>
                <w:szCs w:val="22"/>
                <w:lang w:eastAsia="zh-CN"/>
              </w:rPr>
              <w:t xml:space="preserve"> (Додаток 2 до цієї Тендерної документації).</w:t>
            </w:r>
          </w:p>
        </w:tc>
      </w:tr>
      <w:tr w:rsidR="009F5A86" w:rsidRPr="004E60B8">
        <w:tc>
          <w:tcPr>
            <w:tcW w:w="704" w:type="dxa"/>
          </w:tcPr>
          <w:p w:rsidR="009F5A86" w:rsidRPr="004E60B8" w:rsidRDefault="009F5A86" w:rsidP="00915819">
            <w:pPr>
              <w:pStyle w:val="ac"/>
              <w:numPr>
                <w:ilvl w:val="0"/>
                <w:numId w:val="9"/>
              </w:numPr>
              <w:ind w:left="29" w:hanging="29"/>
              <w:rPr>
                <w:sz w:val="22"/>
                <w:szCs w:val="22"/>
                <w:lang w:eastAsia="ru-RU"/>
              </w:rPr>
            </w:pPr>
          </w:p>
        </w:tc>
        <w:tc>
          <w:tcPr>
            <w:tcW w:w="9065" w:type="dxa"/>
          </w:tcPr>
          <w:p w:rsidR="009F5A86" w:rsidRPr="004E60B8" w:rsidRDefault="009F5A86" w:rsidP="00915819">
            <w:pPr>
              <w:tabs>
                <w:tab w:val="left" w:pos="8817"/>
              </w:tabs>
              <w:ind w:firstLine="317"/>
              <w:jc w:val="both"/>
              <w:rPr>
                <w:rFonts w:ascii="Times New Roman" w:hAnsi="Times New Roman" w:cs="Times New Roman"/>
                <w:sz w:val="22"/>
                <w:szCs w:val="22"/>
                <w:lang w:val="ru-RU" w:eastAsia="zh-CN"/>
              </w:rPr>
            </w:pPr>
            <w:r w:rsidRPr="004E60B8">
              <w:rPr>
                <w:rFonts w:ascii="Times New Roman" w:hAnsi="Times New Roman" w:cs="Times New Roman"/>
                <w:b/>
                <w:bCs/>
                <w:sz w:val="22"/>
                <w:szCs w:val="22"/>
                <w:lang w:eastAsia="zh-CN"/>
              </w:rPr>
              <w:t>Підписану інформацію про необхідні технічні, якісні та кількісні характеристики</w:t>
            </w:r>
            <w:r w:rsidRPr="004E60B8">
              <w:rPr>
                <w:rFonts w:ascii="Times New Roman" w:hAnsi="Times New Roman" w:cs="Times New Roman"/>
                <w:sz w:val="22"/>
                <w:szCs w:val="22"/>
                <w:lang w:eastAsia="zh-CN"/>
              </w:rPr>
              <w:t xml:space="preserve"> предмета закупівлі (Додаток 3 до цієї Тендерної документації). В тому числі</w:t>
            </w:r>
          </w:p>
          <w:p w:rsidR="009F5A86" w:rsidRPr="004E60B8" w:rsidRDefault="009F5A86" w:rsidP="00915819">
            <w:pPr>
              <w:pStyle w:val="ac"/>
              <w:widowControl w:val="0"/>
              <w:tabs>
                <w:tab w:val="left" w:pos="284"/>
                <w:tab w:val="left" w:pos="1276"/>
                <w:tab w:val="left" w:pos="8817"/>
              </w:tabs>
              <w:suppressAutoHyphens w:val="0"/>
              <w:spacing w:line="274" w:lineRule="exact"/>
              <w:ind w:left="0" w:right="28" w:firstLine="321"/>
              <w:jc w:val="both"/>
              <w:rPr>
                <w:color w:val="000000"/>
                <w:sz w:val="22"/>
                <w:szCs w:val="22"/>
                <w:lang w:val="uk-UA"/>
              </w:rPr>
            </w:pPr>
            <w:r w:rsidRPr="004E60B8">
              <w:rPr>
                <w:color w:val="000000"/>
                <w:sz w:val="22"/>
                <w:szCs w:val="22"/>
                <w:lang w:val="uk-UA"/>
              </w:rPr>
              <w:t>Учасник у технічній частині своєї пропозиції, повинен чітко вказати:</w:t>
            </w:r>
          </w:p>
          <w:p w:rsidR="009F5A86" w:rsidRPr="004E60B8" w:rsidRDefault="009F5A86" w:rsidP="00915819">
            <w:pPr>
              <w:pStyle w:val="ac"/>
              <w:widowControl w:val="0"/>
              <w:numPr>
                <w:ilvl w:val="0"/>
                <w:numId w:val="7"/>
              </w:numPr>
              <w:tabs>
                <w:tab w:val="left" w:pos="1134"/>
                <w:tab w:val="left" w:pos="1276"/>
                <w:tab w:val="left" w:pos="8817"/>
              </w:tabs>
              <w:suppressAutoHyphens w:val="0"/>
              <w:ind w:right="28"/>
              <w:jc w:val="both"/>
              <w:rPr>
                <w:color w:val="000000"/>
                <w:sz w:val="22"/>
                <w:szCs w:val="22"/>
                <w:lang w:val="uk-UA"/>
              </w:rPr>
            </w:pPr>
            <w:r w:rsidRPr="004E60B8">
              <w:rPr>
                <w:b/>
                <w:bCs/>
                <w:sz w:val="22"/>
                <w:szCs w:val="22"/>
                <w:lang w:val="uk-UA" w:eastAsia="ru-RU"/>
              </w:rPr>
              <w:t>специфікації Товару</w:t>
            </w:r>
            <w:r w:rsidRPr="004E60B8">
              <w:rPr>
                <w:sz w:val="22"/>
                <w:szCs w:val="22"/>
                <w:lang w:val="uk-UA" w:eastAsia="ru-RU"/>
              </w:rPr>
              <w:t xml:space="preserve">, що буде запропонований замовнику для задоволення технічних вимог та технічних специфікацій тендерної документації; </w:t>
            </w:r>
          </w:p>
          <w:p w:rsidR="009F5A86" w:rsidRPr="004E60B8" w:rsidRDefault="009F5A86" w:rsidP="00915819">
            <w:pPr>
              <w:pStyle w:val="ac"/>
              <w:widowControl w:val="0"/>
              <w:numPr>
                <w:ilvl w:val="0"/>
                <w:numId w:val="7"/>
              </w:numPr>
              <w:tabs>
                <w:tab w:val="left" w:pos="1134"/>
                <w:tab w:val="left" w:pos="1276"/>
                <w:tab w:val="left" w:pos="8817"/>
              </w:tabs>
              <w:suppressAutoHyphens w:val="0"/>
              <w:ind w:right="28"/>
              <w:jc w:val="both"/>
              <w:rPr>
                <w:color w:val="000000"/>
                <w:sz w:val="22"/>
                <w:szCs w:val="22"/>
                <w:lang w:val="uk-UA"/>
              </w:rPr>
            </w:pPr>
            <w:r w:rsidRPr="004E60B8">
              <w:rPr>
                <w:b/>
                <w:bCs/>
                <w:sz w:val="22"/>
                <w:szCs w:val="22"/>
                <w:lang w:val="uk-UA" w:eastAsia="ru-RU"/>
              </w:rPr>
              <w:t>посилання на сайт виробника</w:t>
            </w:r>
            <w:r w:rsidRPr="004E60B8">
              <w:rPr>
                <w:sz w:val="22"/>
                <w:szCs w:val="22"/>
                <w:lang w:val="uk-UA" w:eastAsia="ru-RU"/>
              </w:rPr>
              <w:t xml:space="preserve"> з детальним описом технічних і якісних характеристик запропонованого Товару;</w:t>
            </w:r>
          </w:p>
          <w:p w:rsidR="009F5A86" w:rsidRPr="004E60B8" w:rsidRDefault="009F5A86" w:rsidP="00915819">
            <w:pPr>
              <w:pStyle w:val="ac"/>
              <w:widowControl w:val="0"/>
              <w:numPr>
                <w:ilvl w:val="0"/>
                <w:numId w:val="7"/>
              </w:numPr>
              <w:tabs>
                <w:tab w:val="left" w:pos="426"/>
                <w:tab w:val="left" w:pos="1134"/>
                <w:tab w:val="left" w:pos="1276"/>
                <w:tab w:val="left" w:pos="8817"/>
              </w:tabs>
              <w:suppressAutoHyphens w:val="0"/>
              <w:ind w:right="28"/>
              <w:jc w:val="both"/>
              <w:rPr>
                <w:color w:val="000000"/>
                <w:sz w:val="22"/>
                <w:szCs w:val="22"/>
                <w:lang w:val="uk-UA"/>
              </w:rPr>
            </w:pPr>
            <w:r w:rsidRPr="004E60B8">
              <w:rPr>
                <w:b/>
                <w:bCs/>
                <w:sz w:val="22"/>
                <w:szCs w:val="22"/>
                <w:lang w:val="uk-UA" w:eastAsia="ru-RU"/>
              </w:rPr>
              <w:t>за відсутності</w:t>
            </w:r>
            <w:r w:rsidRPr="004E60B8">
              <w:rPr>
                <w:sz w:val="22"/>
                <w:szCs w:val="22"/>
                <w:lang w:val="uk-UA" w:eastAsia="ru-RU"/>
              </w:rPr>
              <w:t xml:space="preserve"> </w:t>
            </w:r>
            <w:r w:rsidRPr="004E60B8">
              <w:rPr>
                <w:b/>
                <w:bCs/>
                <w:sz w:val="22"/>
                <w:szCs w:val="22"/>
                <w:lang w:val="uk-UA" w:eastAsia="ru-RU"/>
              </w:rPr>
              <w:t>відповідної інформації на сайті виробника</w:t>
            </w:r>
            <w:r w:rsidRPr="004E60B8">
              <w:rPr>
                <w:sz w:val="22"/>
                <w:szCs w:val="22"/>
                <w:lang w:val="uk-UA" w:eastAsia="ru-RU"/>
              </w:rPr>
              <w:t xml:space="preserve"> – </w:t>
            </w:r>
            <w:r w:rsidRPr="004E60B8">
              <w:rPr>
                <w:b/>
                <w:bCs/>
                <w:sz w:val="22"/>
                <w:szCs w:val="22"/>
                <w:lang w:val="uk-UA" w:eastAsia="ru-RU"/>
              </w:rPr>
              <w:t>надати копію технічного  паспорта, або лист-підтвердження від виробника</w:t>
            </w:r>
            <w:r w:rsidRPr="004E60B8">
              <w:rPr>
                <w:sz w:val="22"/>
                <w:szCs w:val="22"/>
                <w:lang w:val="uk-UA" w:eastAsia="ru-RU"/>
              </w:rPr>
              <w:t xml:space="preserve"> (чи його офіційного представника, дистриб’ютора в Україні), які підтверджують характеристики запропонованого Товару. </w:t>
            </w:r>
            <w:r w:rsidRPr="004E60B8">
              <w:rPr>
                <w:sz w:val="22"/>
                <w:szCs w:val="22"/>
                <w:lang w:val="uk-UA" w:eastAsia="ru-RU"/>
              </w:rPr>
              <w:tab/>
            </w:r>
          </w:p>
          <w:p w:rsidR="009F5A86" w:rsidRPr="004E60B8" w:rsidRDefault="009F5A86" w:rsidP="00915819">
            <w:pPr>
              <w:pStyle w:val="ac"/>
              <w:widowControl w:val="0"/>
              <w:tabs>
                <w:tab w:val="num" w:pos="142"/>
                <w:tab w:val="left" w:pos="284"/>
                <w:tab w:val="left" w:pos="1276"/>
                <w:tab w:val="left" w:pos="8817"/>
              </w:tabs>
              <w:suppressAutoHyphens w:val="0"/>
              <w:spacing w:line="274" w:lineRule="exact"/>
              <w:ind w:left="0" w:right="28" w:firstLine="321"/>
              <w:jc w:val="both"/>
              <w:rPr>
                <w:color w:val="000000"/>
                <w:sz w:val="22"/>
                <w:szCs w:val="22"/>
                <w:lang w:val="uk-UA"/>
              </w:rPr>
            </w:pPr>
            <w:r w:rsidRPr="004E60B8">
              <w:rPr>
                <w:color w:val="000000"/>
                <w:sz w:val="22"/>
                <w:szCs w:val="22"/>
                <w:lang w:val="uk-UA"/>
              </w:rPr>
              <w:t>У разі заміни товару на «еквівалент» під час подання пропозиції, Учасник повинен подати:</w:t>
            </w:r>
          </w:p>
          <w:p w:rsidR="009F5A86" w:rsidRPr="004E60B8" w:rsidRDefault="009F5A86" w:rsidP="00915819">
            <w:pPr>
              <w:pStyle w:val="ac"/>
              <w:widowControl w:val="0"/>
              <w:numPr>
                <w:ilvl w:val="0"/>
                <w:numId w:val="7"/>
              </w:numPr>
              <w:tabs>
                <w:tab w:val="left" w:pos="1134"/>
                <w:tab w:val="left" w:pos="1276"/>
                <w:tab w:val="left" w:pos="8817"/>
              </w:tabs>
              <w:suppressAutoHyphens w:val="0"/>
              <w:ind w:right="28"/>
              <w:jc w:val="both"/>
              <w:rPr>
                <w:color w:val="000000"/>
                <w:sz w:val="22"/>
                <w:szCs w:val="22"/>
              </w:rPr>
            </w:pPr>
            <w:proofErr w:type="spellStart"/>
            <w:r w:rsidRPr="004E60B8">
              <w:rPr>
                <w:b/>
                <w:bCs/>
                <w:color w:val="000000"/>
                <w:sz w:val="22"/>
                <w:szCs w:val="22"/>
              </w:rPr>
              <w:t>порівняльну</w:t>
            </w:r>
            <w:proofErr w:type="spellEnd"/>
            <w:r w:rsidRPr="004E60B8">
              <w:rPr>
                <w:b/>
                <w:bCs/>
                <w:color w:val="000000"/>
                <w:sz w:val="22"/>
                <w:szCs w:val="22"/>
              </w:rPr>
              <w:t xml:space="preserve"> </w:t>
            </w:r>
            <w:proofErr w:type="spellStart"/>
            <w:r w:rsidRPr="004E60B8">
              <w:rPr>
                <w:b/>
                <w:bCs/>
                <w:color w:val="000000"/>
                <w:sz w:val="22"/>
                <w:szCs w:val="22"/>
              </w:rPr>
              <w:t>таблицю</w:t>
            </w:r>
            <w:proofErr w:type="spellEnd"/>
            <w:r w:rsidRPr="004E60B8">
              <w:rPr>
                <w:color w:val="000000"/>
                <w:sz w:val="22"/>
                <w:szCs w:val="22"/>
              </w:rPr>
              <w:t xml:space="preserve"> з </w:t>
            </w:r>
            <w:proofErr w:type="spellStart"/>
            <w:r w:rsidRPr="004E60B8">
              <w:rPr>
                <w:color w:val="000000"/>
                <w:sz w:val="22"/>
                <w:szCs w:val="22"/>
              </w:rPr>
              <w:t>чітко</w:t>
            </w:r>
            <w:proofErr w:type="spellEnd"/>
            <w:r w:rsidRPr="004E60B8">
              <w:rPr>
                <w:color w:val="000000"/>
                <w:sz w:val="22"/>
                <w:szCs w:val="22"/>
              </w:rPr>
              <w:t xml:space="preserve"> </w:t>
            </w:r>
            <w:proofErr w:type="spellStart"/>
            <w:r w:rsidRPr="004E60B8">
              <w:rPr>
                <w:color w:val="000000"/>
                <w:sz w:val="22"/>
                <w:szCs w:val="22"/>
              </w:rPr>
              <w:t>зазначеними</w:t>
            </w:r>
            <w:proofErr w:type="spellEnd"/>
            <w:r w:rsidRPr="004E60B8">
              <w:rPr>
                <w:color w:val="000000"/>
                <w:sz w:val="22"/>
                <w:szCs w:val="22"/>
              </w:rPr>
              <w:t xml:space="preserve"> </w:t>
            </w:r>
            <w:proofErr w:type="spellStart"/>
            <w:r w:rsidRPr="004E60B8">
              <w:rPr>
                <w:color w:val="000000"/>
                <w:sz w:val="22"/>
                <w:szCs w:val="22"/>
              </w:rPr>
              <w:t>технічними</w:t>
            </w:r>
            <w:proofErr w:type="spellEnd"/>
            <w:r w:rsidRPr="004E60B8">
              <w:rPr>
                <w:color w:val="000000"/>
                <w:sz w:val="22"/>
                <w:szCs w:val="22"/>
              </w:rPr>
              <w:t xml:space="preserve"> характеристиками та маркою такого товару</w:t>
            </w:r>
            <w:r w:rsidRPr="004E60B8">
              <w:rPr>
                <w:color w:val="000000"/>
                <w:sz w:val="22"/>
                <w:szCs w:val="22"/>
                <w:lang w:val="uk-UA"/>
              </w:rPr>
              <w:t>;</w:t>
            </w:r>
          </w:p>
          <w:p w:rsidR="009F5A86" w:rsidRPr="004E60B8" w:rsidRDefault="009F5A86" w:rsidP="00915819">
            <w:pPr>
              <w:pStyle w:val="ac"/>
              <w:widowControl w:val="0"/>
              <w:numPr>
                <w:ilvl w:val="0"/>
                <w:numId w:val="7"/>
              </w:numPr>
              <w:tabs>
                <w:tab w:val="left" w:pos="1134"/>
                <w:tab w:val="left" w:pos="1276"/>
                <w:tab w:val="left" w:pos="8817"/>
              </w:tabs>
              <w:suppressAutoHyphens w:val="0"/>
              <w:ind w:right="28"/>
              <w:jc w:val="both"/>
              <w:rPr>
                <w:color w:val="000000"/>
                <w:sz w:val="22"/>
                <w:szCs w:val="22"/>
              </w:rPr>
            </w:pPr>
            <w:proofErr w:type="spellStart"/>
            <w:r w:rsidRPr="004E60B8">
              <w:rPr>
                <w:b/>
                <w:bCs/>
                <w:color w:val="000000"/>
                <w:sz w:val="22"/>
                <w:szCs w:val="22"/>
              </w:rPr>
              <w:t>посилання</w:t>
            </w:r>
            <w:proofErr w:type="spellEnd"/>
            <w:r w:rsidRPr="004E60B8">
              <w:rPr>
                <w:b/>
                <w:bCs/>
                <w:color w:val="000000"/>
                <w:sz w:val="22"/>
                <w:szCs w:val="22"/>
              </w:rPr>
              <w:t xml:space="preserve"> на </w:t>
            </w:r>
            <w:proofErr w:type="spellStart"/>
            <w:r w:rsidRPr="004E60B8">
              <w:rPr>
                <w:b/>
                <w:bCs/>
                <w:color w:val="000000"/>
                <w:sz w:val="22"/>
                <w:szCs w:val="22"/>
              </w:rPr>
              <w:t>офіційний</w:t>
            </w:r>
            <w:proofErr w:type="spellEnd"/>
            <w:r w:rsidRPr="004E60B8">
              <w:rPr>
                <w:b/>
                <w:bCs/>
                <w:color w:val="000000"/>
                <w:sz w:val="22"/>
                <w:szCs w:val="22"/>
              </w:rPr>
              <w:t xml:space="preserve"> сайт</w:t>
            </w:r>
            <w:r w:rsidRPr="004E60B8">
              <w:rPr>
                <w:color w:val="000000"/>
                <w:sz w:val="22"/>
                <w:szCs w:val="22"/>
              </w:rPr>
              <w:t xml:space="preserve">, де </w:t>
            </w:r>
            <w:proofErr w:type="spellStart"/>
            <w:r w:rsidRPr="004E60B8">
              <w:rPr>
                <w:color w:val="000000"/>
                <w:sz w:val="22"/>
                <w:szCs w:val="22"/>
              </w:rPr>
              <w:t>ці</w:t>
            </w:r>
            <w:proofErr w:type="spellEnd"/>
            <w:r w:rsidRPr="004E60B8">
              <w:rPr>
                <w:color w:val="000000"/>
                <w:sz w:val="22"/>
                <w:szCs w:val="22"/>
              </w:rPr>
              <w:t xml:space="preserve"> характеристики </w:t>
            </w:r>
            <w:proofErr w:type="spellStart"/>
            <w:r w:rsidRPr="004E60B8">
              <w:rPr>
                <w:color w:val="000000"/>
                <w:sz w:val="22"/>
                <w:szCs w:val="22"/>
              </w:rPr>
              <w:t>підтверджено</w:t>
            </w:r>
            <w:proofErr w:type="spellEnd"/>
            <w:r w:rsidRPr="004E60B8">
              <w:rPr>
                <w:color w:val="000000"/>
                <w:sz w:val="22"/>
                <w:szCs w:val="22"/>
                <w:lang w:val="uk-UA"/>
              </w:rPr>
              <w:t>;</w:t>
            </w:r>
          </w:p>
          <w:p w:rsidR="009F5A86" w:rsidRPr="004E60B8" w:rsidRDefault="009F5A86" w:rsidP="00915819">
            <w:pPr>
              <w:pStyle w:val="ac"/>
              <w:widowControl w:val="0"/>
              <w:numPr>
                <w:ilvl w:val="0"/>
                <w:numId w:val="7"/>
              </w:numPr>
              <w:tabs>
                <w:tab w:val="left" w:pos="1134"/>
                <w:tab w:val="left" w:pos="1276"/>
                <w:tab w:val="left" w:pos="8817"/>
              </w:tabs>
              <w:suppressAutoHyphens w:val="0"/>
              <w:ind w:right="28"/>
              <w:jc w:val="both"/>
              <w:rPr>
                <w:color w:val="000000"/>
                <w:sz w:val="24"/>
                <w:szCs w:val="24"/>
              </w:rPr>
            </w:pPr>
            <w:r w:rsidRPr="004E60B8">
              <w:rPr>
                <w:b/>
                <w:bCs/>
                <w:sz w:val="22"/>
                <w:szCs w:val="22"/>
                <w:lang w:val="uk-UA" w:eastAsia="ru-RU"/>
              </w:rPr>
              <w:t>за відсутності відповідної інформації</w:t>
            </w:r>
            <w:r w:rsidRPr="004E60B8">
              <w:rPr>
                <w:sz w:val="22"/>
                <w:szCs w:val="22"/>
                <w:lang w:val="uk-UA" w:eastAsia="ru-RU"/>
              </w:rPr>
              <w:t xml:space="preserve"> на сайті виробника</w:t>
            </w:r>
            <w:r w:rsidRPr="004E60B8">
              <w:rPr>
                <w:sz w:val="22"/>
                <w:szCs w:val="22"/>
                <w:lang w:eastAsia="ru-RU"/>
              </w:rPr>
              <w:t xml:space="preserve"> </w:t>
            </w:r>
            <w:r w:rsidRPr="004E60B8">
              <w:rPr>
                <w:sz w:val="22"/>
                <w:szCs w:val="22"/>
                <w:lang w:val="uk-UA" w:eastAsia="ru-RU"/>
              </w:rPr>
              <w:t xml:space="preserve">– </w:t>
            </w:r>
            <w:r w:rsidRPr="004E60B8">
              <w:rPr>
                <w:b/>
                <w:bCs/>
                <w:sz w:val="22"/>
                <w:szCs w:val="22"/>
                <w:lang w:val="uk-UA" w:eastAsia="ru-RU"/>
              </w:rPr>
              <w:t xml:space="preserve">надати копію </w:t>
            </w:r>
            <w:proofErr w:type="spellStart"/>
            <w:r w:rsidRPr="004E60B8">
              <w:rPr>
                <w:b/>
                <w:bCs/>
                <w:sz w:val="22"/>
                <w:szCs w:val="22"/>
                <w:lang w:eastAsia="ru-RU"/>
              </w:rPr>
              <w:t>технічн</w:t>
            </w:r>
            <w:proofErr w:type="spellEnd"/>
            <w:r w:rsidRPr="004E60B8">
              <w:rPr>
                <w:b/>
                <w:bCs/>
                <w:sz w:val="22"/>
                <w:szCs w:val="22"/>
                <w:lang w:val="uk-UA" w:eastAsia="ru-RU"/>
              </w:rPr>
              <w:t xml:space="preserve">ого </w:t>
            </w:r>
            <w:r w:rsidRPr="004E60B8">
              <w:rPr>
                <w:b/>
                <w:bCs/>
                <w:sz w:val="22"/>
                <w:szCs w:val="22"/>
                <w:lang w:eastAsia="ru-RU"/>
              </w:rPr>
              <w:t xml:space="preserve"> паспорт</w:t>
            </w:r>
            <w:r w:rsidRPr="004E60B8">
              <w:rPr>
                <w:b/>
                <w:bCs/>
                <w:sz w:val="22"/>
                <w:szCs w:val="22"/>
                <w:lang w:val="uk-UA" w:eastAsia="ru-RU"/>
              </w:rPr>
              <w:t xml:space="preserve">а, або </w:t>
            </w:r>
            <w:r w:rsidRPr="004E60B8">
              <w:rPr>
                <w:b/>
                <w:bCs/>
                <w:sz w:val="22"/>
                <w:szCs w:val="22"/>
                <w:lang w:eastAsia="ru-RU"/>
              </w:rPr>
              <w:t>лист</w:t>
            </w:r>
            <w:r w:rsidRPr="004E60B8">
              <w:rPr>
                <w:b/>
                <w:bCs/>
                <w:sz w:val="22"/>
                <w:szCs w:val="22"/>
                <w:lang w:val="uk-UA" w:eastAsia="ru-RU"/>
              </w:rPr>
              <w:t>-підтвердження від</w:t>
            </w:r>
            <w:r w:rsidRPr="004E60B8">
              <w:rPr>
                <w:b/>
                <w:bCs/>
                <w:sz w:val="22"/>
                <w:szCs w:val="22"/>
                <w:lang w:eastAsia="ru-RU"/>
              </w:rPr>
              <w:t xml:space="preserve"> </w:t>
            </w:r>
            <w:proofErr w:type="spellStart"/>
            <w:r w:rsidRPr="004E60B8">
              <w:rPr>
                <w:b/>
                <w:bCs/>
                <w:sz w:val="22"/>
                <w:szCs w:val="22"/>
                <w:lang w:eastAsia="ru-RU"/>
              </w:rPr>
              <w:t>виробника</w:t>
            </w:r>
            <w:proofErr w:type="spellEnd"/>
            <w:r w:rsidRPr="004E60B8">
              <w:rPr>
                <w:sz w:val="22"/>
                <w:szCs w:val="22"/>
                <w:lang w:eastAsia="ru-RU"/>
              </w:rPr>
              <w:t xml:space="preserve"> (</w:t>
            </w:r>
            <w:r w:rsidRPr="004E60B8">
              <w:rPr>
                <w:sz w:val="22"/>
                <w:szCs w:val="22"/>
                <w:lang w:val="uk-UA" w:eastAsia="ru-RU"/>
              </w:rPr>
              <w:t xml:space="preserve">чи </w:t>
            </w:r>
            <w:proofErr w:type="spellStart"/>
            <w:r w:rsidRPr="004E60B8">
              <w:rPr>
                <w:sz w:val="22"/>
                <w:szCs w:val="22"/>
                <w:lang w:eastAsia="ru-RU"/>
              </w:rPr>
              <w:t>його</w:t>
            </w:r>
            <w:proofErr w:type="spellEnd"/>
            <w:r w:rsidRPr="004E60B8">
              <w:rPr>
                <w:sz w:val="22"/>
                <w:szCs w:val="22"/>
                <w:lang w:eastAsia="ru-RU"/>
              </w:rPr>
              <w:t xml:space="preserve"> </w:t>
            </w:r>
            <w:proofErr w:type="spellStart"/>
            <w:r w:rsidRPr="004E60B8">
              <w:rPr>
                <w:sz w:val="22"/>
                <w:szCs w:val="22"/>
                <w:lang w:eastAsia="ru-RU"/>
              </w:rPr>
              <w:t>офіційного</w:t>
            </w:r>
            <w:proofErr w:type="spellEnd"/>
            <w:r w:rsidRPr="004E60B8">
              <w:rPr>
                <w:sz w:val="22"/>
                <w:szCs w:val="22"/>
                <w:lang w:eastAsia="ru-RU"/>
              </w:rPr>
              <w:t xml:space="preserve"> </w:t>
            </w:r>
            <w:proofErr w:type="spellStart"/>
            <w:r w:rsidRPr="004E60B8">
              <w:rPr>
                <w:sz w:val="22"/>
                <w:szCs w:val="22"/>
                <w:lang w:eastAsia="ru-RU"/>
              </w:rPr>
              <w:t>представника</w:t>
            </w:r>
            <w:proofErr w:type="spellEnd"/>
            <w:r w:rsidRPr="004E60B8">
              <w:rPr>
                <w:sz w:val="22"/>
                <w:szCs w:val="22"/>
                <w:lang w:eastAsia="ru-RU"/>
              </w:rPr>
              <w:t xml:space="preserve">, </w:t>
            </w:r>
            <w:proofErr w:type="spellStart"/>
            <w:r w:rsidRPr="004E60B8">
              <w:rPr>
                <w:sz w:val="22"/>
                <w:szCs w:val="22"/>
                <w:lang w:eastAsia="ru-RU"/>
              </w:rPr>
              <w:t>дистриб’ютора</w:t>
            </w:r>
            <w:proofErr w:type="spellEnd"/>
            <w:r w:rsidRPr="004E60B8">
              <w:rPr>
                <w:sz w:val="22"/>
                <w:szCs w:val="22"/>
                <w:lang w:val="uk-UA" w:eastAsia="ru-RU"/>
              </w:rPr>
              <w:t xml:space="preserve"> в Україні</w:t>
            </w:r>
            <w:r w:rsidRPr="004E60B8">
              <w:rPr>
                <w:sz w:val="22"/>
                <w:szCs w:val="22"/>
                <w:lang w:eastAsia="ru-RU"/>
              </w:rPr>
              <w:t xml:space="preserve">), </w:t>
            </w:r>
            <w:r w:rsidRPr="004E60B8">
              <w:rPr>
                <w:sz w:val="22"/>
                <w:szCs w:val="22"/>
                <w:lang w:val="uk-UA" w:eastAsia="ru-RU"/>
              </w:rPr>
              <w:t>які</w:t>
            </w:r>
            <w:r w:rsidRPr="004E60B8">
              <w:rPr>
                <w:sz w:val="22"/>
                <w:szCs w:val="22"/>
                <w:lang w:eastAsia="ru-RU"/>
              </w:rPr>
              <w:t xml:space="preserve"> </w:t>
            </w:r>
            <w:proofErr w:type="spellStart"/>
            <w:r w:rsidRPr="004E60B8">
              <w:rPr>
                <w:sz w:val="22"/>
                <w:szCs w:val="22"/>
                <w:lang w:eastAsia="ru-RU"/>
              </w:rPr>
              <w:t>підтверджують</w:t>
            </w:r>
            <w:proofErr w:type="spellEnd"/>
            <w:r w:rsidRPr="004E60B8">
              <w:rPr>
                <w:sz w:val="22"/>
                <w:szCs w:val="22"/>
                <w:lang w:eastAsia="ru-RU"/>
              </w:rPr>
              <w:t xml:space="preserve"> характеристики </w:t>
            </w:r>
            <w:proofErr w:type="spellStart"/>
            <w:r w:rsidRPr="004E60B8">
              <w:rPr>
                <w:sz w:val="22"/>
                <w:szCs w:val="22"/>
                <w:lang w:eastAsia="ru-RU"/>
              </w:rPr>
              <w:t>запропонованого</w:t>
            </w:r>
            <w:proofErr w:type="spellEnd"/>
            <w:r w:rsidRPr="004E60B8">
              <w:rPr>
                <w:sz w:val="22"/>
                <w:szCs w:val="22"/>
                <w:lang w:eastAsia="ru-RU"/>
              </w:rPr>
              <w:t xml:space="preserve"> </w:t>
            </w:r>
            <w:r w:rsidRPr="004E60B8">
              <w:rPr>
                <w:sz w:val="22"/>
                <w:szCs w:val="22"/>
                <w:lang w:val="uk-UA" w:eastAsia="ru-RU"/>
              </w:rPr>
              <w:t>Товару.</w:t>
            </w:r>
          </w:p>
        </w:tc>
      </w:tr>
      <w:tr w:rsidR="009F5A86" w:rsidRPr="00774EC0">
        <w:tc>
          <w:tcPr>
            <w:tcW w:w="9769" w:type="dxa"/>
            <w:gridSpan w:val="2"/>
          </w:tcPr>
          <w:p w:rsidR="009F5A86" w:rsidRPr="001F7BF1" w:rsidRDefault="009F5A86" w:rsidP="00915819">
            <w:pPr>
              <w:ind w:firstLine="317"/>
              <w:jc w:val="center"/>
              <w:rPr>
                <w:rFonts w:ascii="Times New Roman" w:hAnsi="Times New Roman" w:cs="Times New Roman"/>
                <w:sz w:val="22"/>
                <w:szCs w:val="22"/>
                <w:lang w:val="ru-RU" w:eastAsia="zh-CN"/>
              </w:rPr>
            </w:pPr>
            <w:r w:rsidRPr="00915819">
              <w:rPr>
                <w:rFonts w:ascii="Times New Roman" w:hAnsi="Times New Roman" w:cs="Times New Roman"/>
                <w:b/>
                <w:bCs/>
                <w:sz w:val="22"/>
                <w:szCs w:val="22"/>
              </w:rPr>
              <w:t>Інформація про</w:t>
            </w:r>
            <w:r w:rsidRPr="00915819">
              <w:rPr>
                <w:sz w:val="22"/>
                <w:szCs w:val="22"/>
              </w:rPr>
              <w:t xml:space="preserve"> </w:t>
            </w:r>
            <w:proofErr w:type="spellStart"/>
            <w:r w:rsidRPr="00915819">
              <w:rPr>
                <w:rFonts w:ascii="Times New Roman" w:hAnsi="Times New Roman" w:cs="Times New Roman"/>
                <w:b/>
                <w:bCs/>
                <w:sz w:val="22"/>
                <w:szCs w:val="22"/>
              </w:rPr>
              <w:t>Проєкт</w:t>
            </w:r>
            <w:proofErr w:type="spellEnd"/>
            <w:r w:rsidRPr="00915819">
              <w:rPr>
                <w:rFonts w:ascii="Times New Roman" w:hAnsi="Times New Roman" w:cs="Times New Roman"/>
                <w:b/>
                <w:bCs/>
                <w:sz w:val="22"/>
                <w:szCs w:val="22"/>
              </w:rPr>
              <w:t xml:space="preserve"> договору (ст. 22  Закону)</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774EC0" w:rsidRDefault="009F5A86" w:rsidP="00915819">
            <w:pPr>
              <w:ind w:firstLine="317"/>
              <w:jc w:val="both"/>
            </w:pPr>
            <w:r w:rsidRPr="00915819">
              <w:rPr>
                <w:rFonts w:ascii="Times New Roman" w:hAnsi="Times New Roman" w:cs="Times New Roman"/>
                <w:b/>
                <w:bCs/>
                <w:sz w:val="22"/>
                <w:szCs w:val="22"/>
                <w:lang w:eastAsia="zh-CN"/>
              </w:rPr>
              <w:t>Довідка у довільній формі про ознайомлення та погодження</w:t>
            </w:r>
            <w:r w:rsidRPr="00915819">
              <w:rPr>
                <w:rFonts w:ascii="Times New Roman" w:hAnsi="Times New Roman" w:cs="Times New Roman"/>
                <w:sz w:val="22"/>
                <w:szCs w:val="22"/>
                <w:lang w:eastAsia="zh-CN"/>
              </w:rPr>
              <w:t xml:space="preserve"> Учасником </w:t>
            </w:r>
            <w:r w:rsidRPr="00915819">
              <w:rPr>
                <w:rFonts w:ascii="Times New Roman" w:hAnsi="Times New Roman" w:cs="Times New Roman"/>
                <w:b/>
                <w:bCs/>
                <w:sz w:val="22"/>
                <w:szCs w:val="22"/>
                <w:lang w:eastAsia="zh-CN"/>
              </w:rPr>
              <w:t xml:space="preserve">з </w:t>
            </w:r>
            <w:proofErr w:type="spellStart"/>
            <w:r w:rsidRPr="00915819">
              <w:rPr>
                <w:rFonts w:ascii="Times New Roman" w:hAnsi="Times New Roman" w:cs="Times New Roman"/>
                <w:b/>
                <w:bCs/>
                <w:sz w:val="22"/>
                <w:szCs w:val="22"/>
                <w:lang w:eastAsia="zh-CN"/>
              </w:rPr>
              <w:t>Проєктом</w:t>
            </w:r>
            <w:proofErr w:type="spellEnd"/>
            <w:r w:rsidRPr="00915819">
              <w:rPr>
                <w:rFonts w:ascii="Times New Roman" w:hAnsi="Times New Roman" w:cs="Times New Roman"/>
                <w:b/>
                <w:bCs/>
                <w:sz w:val="22"/>
                <w:szCs w:val="22"/>
                <w:lang w:eastAsia="zh-CN"/>
              </w:rPr>
              <w:t xml:space="preserve"> договору</w:t>
            </w:r>
            <w:r w:rsidRPr="00915819">
              <w:rPr>
                <w:rFonts w:ascii="Times New Roman" w:hAnsi="Times New Roman" w:cs="Times New Roman"/>
                <w:sz w:val="22"/>
                <w:szCs w:val="22"/>
                <w:lang w:eastAsia="zh-CN"/>
              </w:rPr>
              <w:t xml:space="preserve"> про закупівлю та додатками до нього (Додаток 5 до цієї Тендерної документації), чим Учасник підтверджує, що погоджується з умовами </w:t>
            </w:r>
            <w:proofErr w:type="spellStart"/>
            <w:r w:rsidRPr="00915819">
              <w:rPr>
                <w:rFonts w:ascii="Times New Roman" w:hAnsi="Times New Roman" w:cs="Times New Roman"/>
                <w:sz w:val="22"/>
                <w:szCs w:val="22"/>
                <w:lang w:eastAsia="zh-CN"/>
              </w:rPr>
              <w:t>Проєкту</w:t>
            </w:r>
            <w:proofErr w:type="spellEnd"/>
            <w:r w:rsidRPr="00915819">
              <w:rPr>
                <w:rFonts w:ascii="Times New Roman" w:hAnsi="Times New Roman" w:cs="Times New Roman"/>
                <w:sz w:val="22"/>
                <w:szCs w:val="22"/>
                <w:lang w:eastAsia="zh-CN"/>
              </w:rPr>
              <w:t xml:space="preserve"> договору</w:t>
            </w:r>
            <w:r w:rsidRPr="00915819">
              <w:rPr>
                <w:rFonts w:ascii="Times New Roman" w:hAnsi="Times New Roman" w:cs="Times New Roman"/>
                <w:b/>
                <w:bCs/>
                <w:sz w:val="22"/>
                <w:szCs w:val="22"/>
                <w:lang w:eastAsia="zh-CN"/>
              </w:rPr>
              <w:t xml:space="preserve"> </w:t>
            </w:r>
            <w:r w:rsidRPr="00915819">
              <w:rPr>
                <w:rFonts w:ascii="Times New Roman" w:hAnsi="Times New Roman" w:cs="Times New Roman"/>
                <w:sz w:val="22"/>
                <w:szCs w:val="22"/>
                <w:lang w:eastAsia="zh-CN"/>
              </w:rPr>
              <w:t xml:space="preserve">або заповнений та підписаний </w:t>
            </w:r>
            <w:proofErr w:type="spellStart"/>
            <w:r w:rsidRPr="00915819">
              <w:rPr>
                <w:rFonts w:ascii="Times New Roman" w:hAnsi="Times New Roman" w:cs="Times New Roman"/>
                <w:sz w:val="22"/>
                <w:szCs w:val="22"/>
                <w:lang w:eastAsia="zh-CN"/>
              </w:rPr>
              <w:t>Проєкт</w:t>
            </w:r>
            <w:proofErr w:type="spellEnd"/>
            <w:r w:rsidRPr="00915819">
              <w:rPr>
                <w:rFonts w:ascii="Times New Roman" w:hAnsi="Times New Roman" w:cs="Times New Roman"/>
                <w:sz w:val="22"/>
                <w:szCs w:val="22"/>
                <w:lang w:eastAsia="zh-CN"/>
              </w:rPr>
              <w:t xml:space="preserve"> договору разом з додатками до нього (Додаток 5 до цієї Тендерної документації), чим Учасник підтверджує, що ознайомився з </w:t>
            </w:r>
            <w:proofErr w:type="spellStart"/>
            <w:r w:rsidRPr="00915819">
              <w:rPr>
                <w:rFonts w:ascii="Times New Roman" w:hAnsi="Times New Roman" w:cs="Times New Roman"/>
                <w:sz w:val="22"/>
                <w:szCs w:val="22"/>
                <w:lang w:eastAsia="zh-CN"/>
              </w:rPr>
              <w:t>Проєктом</w:t>
            </w:r>
            <w:proofErr w:type="spellEnd"/>
            <w:r w:rsidRPr="00915819">
              <w:rPr>
                <w:rFonts w:ascii="Times New Roman" w:hAnsi="Times New Roman" w:cs="Times New Roman"/>
                <w:sz w:val="22"/>
                <w:szCs w:val="22"/>
                <w:lang w:eastAsia="zh-CN"/>
              </w:rPr>
              <w:t xml:space="preserve"> та погоджується з умовами </w:t>
            </w:r>
            <w:proofErr w:type="spellStart"/>
            <w:r w:rsidRPr="00915819">
              <w:rPr>
                <w:rFonts w:ascii="Times New Roman" w:hAnsi="Times New Roman" w:cs="Times New Roman"/>
                <w:sz w:val="22"/>
                <w:szCs w:val="22"/>
                <w:lang w:eastAsia="zh-CN"/>
              </w:rPr>
              <w:t>проєкту</w:t>
            </w:r>
            <w:proofErr w:type="spellEnd"/>
            <w:r w:rsidRPr="00915819">
              <w:rPr>
                <w:rFonts w:ascii="Times New Roman" w:hAnsi="Times New Roman" w:cs="Times New Roman"/>
                <w:sz w:val="22"/>
                <w:szCs w:val="22"/>
                <w:lang w:eastAsia="zh-CN"/>
              </w:rPr>
              <w:t xml:space="preserve"> договору.</w:t>
            </w:r>
          </w:p>
        </w:tc>
      </w:tr>
      <w:tr w:rsidR="009F5A86" w:rsidRPr="00774EC0">
        <w:tc>
          <w:tcPr>
            <w:tcW w:w="9769" w:type="dxa"/>
            <w:gridSpan w:val="2"/>
          </w:tcPr>
          <w:p w:rsidR="009F5A86" w:rsidRPr="00915819" w:rsidRDefault="009F5A86" w:rsidP="00915819">
            <w:pPr>
              <w:ind w:firstLine="317"/>
              <w:jc w:val="center"/>
              <w:rPr>
                <w:rFonts w:ascii="Times New Roman" w:hAnsi="Times New Roman" w:cs="Times New Roman"/>
                <w:b/>
                <w:bCs/>
                <w:sz w:val="22"/>
                <w:szCs w:val="22"/>
                <w:lang w:eastAsia="uk-UA"/>
              </w:rPr>
            </w:pPr>
            <w:r w:rsidRPr="00915819">
              <w:rPr>
                <w:rFonts w:ascii="Times New Roman" w:hAnsi="Times New Roman" w:cs="Times New Roman"/>
                <w:b/>
                <w:bCs/>
                <w:sz w:val="22"/>
                <w:szCs w:val="22"/>
                <w:lang w:eastAsia="uk-UA"/>
              </w:rPr>
              <w:t>Інформація та документи, що підтверджують відповідність учасника кваліфікаційним критеріям (ст. 16 Закону)</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ind w:firstLine="317"/>
              <w:jc w:val="both"/>
              <w:rPr>
                <w:rFonts w:ascii="Times New Roman" w:hAnsi="Times New Roman" w:cs="Times New Roman"/>
                <w:sz w:val="22"/>
                <w:szCs w:val="22"/>
                <w:lang w:eastAsia="uk-UA"/>
              </w:rPr>
            </w:pPr>
            <w:r w:rsidRPr="00915819">
              <w:rPr>
                <w:rFonts w:ascii="Times New Roman" w:hAnsi="Times New Roman" w:cs="Times New Roman"/>
                <w:b/>
                <w:bCs/>
                <w:sz w:val="22"/>
                <w:szCs w:val="22"/>
                <w:lang w:eastAsia="uk-UA"/>
              </w:rPr>
              <w:t>Довідка в довільній формі</w:t>
            </w:r>
            <w:r w:rsidRPr="00915819">
              <w:rPr>
                <w:rFonts w:ascii="Times New Roman" w:hAnsi="Times New Roman" w:cs="Times New Roman"/>
                <w:sz w:val="22"/>
                <w:szCs w:val="22"/>
                <w:lang w:eastAsia="uk-UA"/>
              </w:rPr>
              <w:t xml:space="preserve"> за власноручним підписом уповноваженої особи учасника та завірена печаткою (у разі наявності), </w:t>
            </w:r>
            <w:r w:rsidRPr="00915819">
              <w:rPr>
                <w:rFonts w:ascii="Times New Roman" w:hAnsi="Times New Roman" w:cs="Times New Roman"/>
                <w:b/>
                <w:bCs/>
                <w:sz w:val="22"/>
                <w:szCs w:val="22"/>
                <w:lang w:eastAsia="uk-UA"/>
              </w:rPr>
              <w:t>про наявність у Учасника досвіду виконання</w:t>
            </w:r>
            <w:r w:rsidRPr="00915819">
              <w:rPr>
                <w:rFonts w:ascii="Times New Roman" w:hAnsi="Times New Roman" w:cs="Times New Roman"/>
                <w:sz w:val="22"/>
                <w:szCs w:val="22"/>
                <w:lang w:eastAsia="uk-UA"/>
              </w:rPr>
              <w:t xml:space="preserve"> аналогічного(</w:t>
            </w:r>
            <w:proofErr w:type="spellStart"/>
            <w:r w:rsidRPr="00915819">
              <w:rPr>
                <w:rFonts w:ascii="Times New Roman" w:hAnsi="Times New Roman" w:cs="Times New Roman"/>
                <w:sz w:val="22"/>
                <w:szCs w:val="22"/>
                <w:lang w:eastAsia="uk-UA"/>
              </w:rPr>
              <w:t>их</w:t>
            </w:r>
            <w:proofErr w:type="spellEnd"/>
            <w:r w:rsidRPr="00915819">
              <w:rPr>
                <w:rFonts w:ascii="Times New Roman" w:hAnsi="Times New Roman" w:cs="Times New Roman"/>
                <w:sz w:val="22"/>
                <w:szCs w:val="22"/>
                <w:lang w:eastAsia="uk-UA"/>
              </w:rPr>
              <w:t xml:space="preserve">) </w:t>
            </w:r>
            <w:r w:rsidRPr="00915819">
              <w:rPr>
                <w:rFonts w:ascii="Times New Roman" w:hAnsi="Times New Roman" w:cs="Times New Roman"/>
                <w:sz w:val="22"/>
                <w:szCs w:val="22"/>
              </w:rPr>
              <w:t>договору(</w:t>
            </w:r>
            <w:proofErr w:type="spellStart"/>
            <w:r w:rsidRPr="00915819">
              <w:rPr>
                <w:rFonts w:ascii="Times New Roman" w:hAnsi="Times New Roman" w:cs="Times New Roman"/>
                <w:sz w:val="22"/>
                <w:szCs w:val="22"/>
              </w:rPr>
              <w:t>ів</w:t>
            </w:r>
            <w:proofErr w:type="spellEnd"/>
            <w:r w:rsidRPr="00915819">
              <w:rPr>
                <w:rFonts w:ascii="Times New Roman" w:hAnsi="Times New Roman" w:cs="Times New Roman"/>
                <w:sz w:val="22"/>
                <w:szCs w:val="22"/>
              </w:rPr>
              <w:t xml:space="preserve">) </w:t>
            </w:r>
            <w:r w:rsidRPr="00915819">
              <w:rPr>
                <w:rFonts w:ascii="Times New Roman" w:hAnsi="Times New Roman" w:cs="Times New Roman"/>
                <w:sz w:val="22"/>
                <w:szCs w:val="22"/>
                <w:lang w:eastAsia="uk-UA"/>
              </w:rPr>
              <w:t xml:space="preserve"> </w:t>
            </w:r>
            <w:r w:rsidRPr="00915819">
              <w:rPr>
                <w:rFonts w:ascii="Times New Roman" w:hAnsi="Times New Roman" w:cs="Times New Roman"/>
                <w:sz w:val="22"/>
                <w:szCs w:val="22"/>
              </w:rPr>
              <w:t>за останні 2 роки</w:t>
            </w:r>
            <w:r w:rsidRPr="00915819">
              <w:rPr>
                <w:rFonts w:ascii="Times New Roman" w:hAnsi="Times New Roman" w:cs="Times New Roman"/>
                <w:sz w:val="22"/>
                <w:szCs w:val="22"/>
                <w:lang w:eastAsia="uk-UA"/>
              </w:rPr>
              <w:t xml:space="preserve"> (обов’язково зазначити – найменування та місцезнаходження замовника, предмет договору, номер, дату укладання договору), який був виконаний в повному обсязі. Учасник самостійно визначає, за який (які) із зазначених років подає інформацію (відповідно до Додатку 7 до цієї тендерної документації). </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ind w:firstLine="317"/>
              <w:jc w:val="both"/>
              <w:rPr>
                <w:rFonts w:ascii="Times New Roman" w:hAnsi="Times New Roman" w:cs="Times New Roman"/>
                <w:sz w:val="22"/>
                <w:szCs w:val="22"/>
                <w:lang w:eastAsia="uk-UA"/>
              </w:rPr>
            </w:pPr>
            <w:r w:rsidRPr="00915819">
              <w:rPr>
                <w:rFonts w:ascii="Times New Roman" w:hAnsi="Times New Roman" w:cs="Times New Roman"/>
                <w:b/>
                <w:bCs/>
                <w:sz w:val="22"/>
                <w:szCs w:val="22"/>
                <w:lang w:eastAsia="uk-UA"/>
              </w:rPr>
              <w:t>Копія(ї) аналогічного(</w:t>
            </w:r>
            <w:proofErr w:type="spellStart"/>
            <w:r w:rsidRPr="00915819">
              <w:rPr>
                <w:rFonts w:ascii="Times New Roman" w:hAnsi="Times New Roman" w:cs="Times New Roman"/>
                <w:b/>
                <w:bCs/>
                <w:sz w:val="22"/>
                <w:szCs w:val="22"/>
                <w:lang w:eastAsia="uk-UA"/>
              </w:rPr>
              <w:t>их</w:t>
            </w:r>
            <w:proofErr w:type="spellEnd"/>
            <w:r w:rsidRPr="00915819">
              <w:rPr>
                <w:rFonts w:ascii="Times New Roman" w:hAnsi="Times New Roman" w:cs="Times New Roman"/>
                <w:b/>
                <w:bCs/>
                <w:sz w:val="22"/>
                <w:szCs w:val="22"/>
                <w:lang w:eastAsia="uk-UA"/>
              </w:rPr>
              <w:t>) договору(</w:t>
            </w:r>
            <w:proofErr w:type="spellStart"/>
            <w:r w:rsidRPr="00915819">
              <w:rPr>
                <w:rFonts w:ascii="Times New Roman" w:hAnsi="Times New Roman" w:cs="Times New Roman"/>
                <w:b/>
                <w:bCs/>
                <w:sz w:val="22"/>
                <w:szCs w:val="22"/>
                <w:lang w:eastAsia="uk-UA"/>
              </w:rPr>
              <w:t>ів</w:t>
            </w:r>
            <w:proofErr w:type="spellEnd"/>
            <w:r w:rsidRPr="00915819">
              <w:rPr>
                <w:rFonts w:ascii="Times New Roman" w:hAnsi="Times New Roman" w:cs="Times New Roman"/>
                <w:b/>
                <w:bCs/>
                <w:sz w:val="22"/>
                <w:szCs w:val="22"/>
                <w:lang w:eastAsia="uk-UA"/>
              </w:rPr>
              <w:t>)</w:t>
            </w:r>
            <w:r w:rsidRPr="00915819">
              <w:rPr>
                <w:rFonts w:ascii="Times New Roman" w:hAnsi="Times New Roman" w:cs="Times New Roman"/>
                <w:sz w:val="22"/>
                <w:szCs w:val="22"/>
                <w:lang w:eastAsia="uk-UA"/>
              </w:rPr>
              <w:t>, що підтверджує(</w:t>
            </w:r>
            <w:proofErr w:type="spellStart"/>
            <w:r w:rsidRPr="00915819">
              <w:rPr>
                <w:rFonts w:ascii="Times New Roman" w:hAnsi="Times New Roman" w:cs="Times New Roman"/>
                <w:sz w:val="22"/>
                <w:szCs w:val="22"/>
                <w:lang w:eastAsia="uk-UA"/>
              </w:rPr>
              <w:t>ють</w:t>
            </w:r>
            <w:proofErr w:type="spellEnd"/>
            <w:r w:rsidRPr="00915819">
              <w:rPr>
                <w:rFonts w:ascii="Times New Roman" w:hAnsi="Times New Roman" w:cs="Times New Roman"/>
                <w:sz w:val="22"/>
                <w:szCs w:val="22"/>
                <w:lang w:eastAsia="uk-UA"/>
              </w:rPr>
              <w:t>) досвід виконання аналогічного за предметом закупівлі договору (відповідно до Додатку 7 до цієї тендерної документації).</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ind w:firstLine="317"/>
              <w:jc w:val="both"/>
              <w:rPr>
                <w:rFonts w:ascii="Times New Roman" w:hAnsi="Times New Roman" w:cs="Times New Roman"/>
                <w:sz w:val="22"/>
                <w:szCs w:val="22"/>
                <w:lang w:eastAsia="uk-UA"/>
              </w:rPr>
            </w:pPr>
            <w:r w:rsidRPr="00915819">
              <w:rPr>
                <w:rFonts w:ascii="Times New Roman" w:hAnsi="Times New Roman" w:cs="Times New Roman"/>
                <w:b/>
                <w:bCs/>
                <w:sz w:val="22"/>
                <w:szCs w:val="22"/>
                <w:lang w:eastAsia="uk-UA"/>
              </w:rPr>
              <w:t>Копії документів</w:t>
            </w:r>
            <w:r w:rsidRPr="00915819">
              <w:rPr>
                <w:rFonts w:ascii="Times New Roman" w:hAnsi="Times New Roman" w:cs="Times New Roman"/>
                <w:sz w:val="22"/>
                <w:szCs w:val="22"/>
                <w:lang w:eastAsia="uk-UA"/>
              </w:rPr>
              <w:t xml:space="preserve"> (</w:t>
            </w:r>
            <w:r w:rsidRPr="00915819">
              <w:rPr>
                <w:rFonts w:ascii="Times New Roman" w:hAnsi="Times New Roman" w:cs="Times New Roman"/>
                <w:color w:val="000000"/>
                <w:sz w:val="22"/>
                <w:szCs w:val="22"/>
                <w:shd w:val="clear" w:color="auto" w:fill="FFFFFF"/>
              </w:rPr>
              <w:t xml:space="preserve">видаткова накладна </w:t>
            </w:r>
            <w:r w:rsidRPr="00915819">
              <w:rPr>
                <w:rFonts w:ascii="Times New Roman" w:hAnsi="Times New Roman" w:cs="Times New Roman"/>
                <w:sz w:val="22"/>
                <w:szCs w:val="22"/>
              </w:rPr>
              <w:t>Товару</w:t>
            </w:r>
            <w:r w:rsidRPr="00915819">
              <w:rPr>
                <w:rFonts w:ascii="Times New Roman" w:hAnsi="Times New Roman" w:cs="Times New Roman"/>
                <w:sz w:val="22"/>
                <w:szCs w:val="22"/>
                <w:lang w:eastAsia="uk-UA"/>
              </w:rPr>
              <w:t xml:space="preserve"> або копії документів, що підтверджують здійснення оплати за поставлений Товар із банківських установ тощо), </w:t>
            </w:r>
            <w:r w:rsidRPr="00915819">
              <w:rPr>
                <w:rFonts w:ascii="Times New Roman" w:hAnsi="Times New Roman" w:cs="Times New Roman"/>
                <w:b/>
                <w:bCs/>
                <w:sz w:val="22"/>
                <w:szCs w:val="22"/>
                <w:lang w:eastAsia="uk-UA"/>
              </w:rPr>
              <w:t>що підтверджують виконання зобов’язань, що були передбачені договором (</w:t>
            </w:r>
            <w:proofErr w:type="spellStart"/>
            <w:r w:rsidRPr="00915819">
              <w:rPr>
                <w:rFonts w:ascii="Times New Roman" w:hAnsi="Times New Roman" w:cs="Times New Roman"/>
                <w:b/>
                <w:bCs/>
                <w:sz w:val="22"/>
                <w:szCs w:val="22"/>
                <w:lang w:eastAsia="uk-UA"/>
              </w:rPr>
              <w:t>ами</w:t>
            </w:r>
            <w:proofErr w:type="spellEnd"/>
            <w:r w:rsidRPr="00915819">
              <w:rPr>
                <w:rFonts w:ascii="Times New Roman" w:hAnsi="Times New Roman" w:cs="Times New Roman"/>
                <w:b/>
                <w:bCs/>
                <w:sz w:val="22"/>
                <w:szCs w:val="22"/>
                <w:lang w:eastAsia="uk-UA"/>
              </w:rPr>
              <w:t>).</w:t>
            </w:r>
          </w:p>
        </w:tc>
      </w:tr>
      <w:tr w:rsidR="009F5A86" w:rsidRPr="00774EC0">
        <w:tc>
          <w:tcPr>
            <w:tcW w:w="9769" w:type="dxa"/>
            <w:gridSpan w:val="2"/>
          </w:tcPr>
          <w:p w:rsidR="009F5A86" w:rsidRPr="00915819" w:rsidRDefault="009F5A86" w:rsidP="00915819">
            <w:pPr>
              <w:ind w:firstLine="317"/>
              <w:jc w:val="center"/>
              <w:rPr>
                <w:rFonts w:ascii="Times New Roman" w:hAnsi="Times New Roman" w:cs="Times New Roman"/>
                <w:b/>
                <w:bCs/>
                <w:sz w:val="22"/>
                <w:szCs w:val="22"/>
                <w:lang w:eastAsia="uk-UA"/>
              </w:rPr>
            </w:pPr>
            <w:r w:rsidRPr="00915819">
              <w:rPr>
                <w:rFonts w:ascii="Times New Roman" w:hAnsi="Times New Roman" w:cs="Times New Roman"/>
                <w:b/>
                <w:bCs/>
                <w:sz w:val="22"/>
                <w:szCs w:val="22"/>
                <w:lang w:eastAsia="uk-UA"/>
              </w:rPr>
              <w:t>Документи про повноваження (ст. 22 Закону та п. 47 Особливостей)</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b/>
                <w:bCs/>
                <w:sz w:val="22"/>
                <w:szCs w:val="22"/>
                <w:lang w:eastAsia="uk-UA"/>
              </w:rPr>
              <w:t>Документи, що підтверджують повноваження посадової особи або представника Учасника</w:t>
            </w:r>
            <w:r w:rsidRPr="00915819">
              <w:rPr>
                <w:rFonts w:ascii="Times New Roman" w:hAnsi="Times New Roman" w:cs="Times New Roman"/>
                <w:sz w:val="22"/>
                <w:szCs w:val="22"/>
                <w:lang w:eastAsia="uk-UA"/>
              </w:rPr>
              <w:t xml:space="preserve"> процедури закупівлі щодо підпису документів тендерної пропозиції:</w:t>
            </w:r>
          </w:p>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 xml:space="preserve">- </w:t>
            </w:r>
            <w:r w:rsidRPr="00915819">
              <w:rPr>
                <w:rFonts w:ascii="Times New Roman" w:hAnsi="Times New Roman" w:cs="Times New Roman"/>
                <w:sz w:val="22"/>
                <w:szCs w:val="22"/>
                <w:u w:val="single"/>
                <w:lang w:eastAsia="uk-UA"/>
              </w:rPr>
              <w:t>для посадової особи або представника</w:t>
            </w:r>
            <w:r w:rsidRPr="00915819">
              <w:rPr>
                <w:rFonts w:ascii="Times New Roman" w:hAnsi="Times New Roman" w:cs="Times New Roman"/>
                <w:sz w:val="22"/>
                <w:szCs w:val="22"/>
                <w:lang w:eastAsia="uk-UA"/>
              </w:rPr>
              <w:t xml:space="preserve"> </w:t>
            </w:r>
            <w:r w:rsidRPr="00915819">
              <w:rPr>
                <w:rFonts w:ascii="Times New Roman" w:hAnsi="Times New Roman" w:cs="Times New Roman"/>
                <w:sz w:val="22"/>
                <w:szCs w:val="22"/>
                <w:u w:val="single"/>
                <w:lang w:eastAsia="uk-UA"/>
              </w:rPr>
              <w:t>Учасника процедури закупівлі</w:t>
            </w:r>
            <w:r w:rsidRPr="00915819">
              <w:rPr>
                <w:rFonts w:ascii="Times New Roman" w:hAnsi="Times New Roman" w:cs="Times New Roman"/>
                <w:sz w:val="22"/>
                <w:szCs w:val="22"/>
                <w:lang w:eastAsia="uk-UA"/>
              </w:rPr>
              <w:t>: протокол засновників та наказ про призначення (у разі підписання керівником); довіреність, доручення (у разі підписання іншою уповноваженою особою Учасника); або інший документ, що підтверджує повноваження посадової особи учасника на підписання документів;</w:t>
            </w:r>
          </w:p>
          <w:p w:rsidR="009F5A86" w:rsidRPr="00915819" w:rsidRDefault="009F5A86" w:rsidP="00915819">
            <w:pPr>
              <w:jc w:val="both"/>
              <w:rPr>
                <w:rFonts w:ascii="Times New Roman" w:hAnsi="Times New Roman" w:cs="Times New Roman"/>
                <w:sz w:val="22"/>
                <w:szCs w:val="22"/>
              </w:rPr>
            </w:pPr>
            <w:r w:rsidRPr="00915819">
              <w:rPr>
                <w:rFonts w:ascii="Times New Roman" w:hAnsi="Times New Roman" w:cs="Times New Roman"/>
                <w:sz w:val="22"/>
                <w:szCs w:val="22"/>
                <w:lang w:eastAsia="uk-UA"/>
              </w:rPr>
              <w:lastRenderedPageBreak/>
              <w:t xml:space="preserve">- </w:t>
            </w:r>
            <w:r w:rsidRPr="00915819">
              <w:rPr>
                <w:rFonts w:ascii="Times New Roman" w:hAnsi="Times New Roman" w:cs="Times New Roman"/>
                <w:sz w:val="22"/>
                <w:szCs w:val="22"/>
                <w:u w:val="single"/>
                <w:lang w:eastAsia="uk-UA"/>
              </w:rPr>
              <w:t>для фізичної особи, у тому числі фізичної особи-підприємця</w:t>
            </w:r>
            <w:r w:rsidRPr="00915819">
              <w:rPr>
                <w:rFonts w:ascii="Times New Roman" w:hAnsi="Times New Roman" w:cs="Times New Roman"/>
                <w:sz w:val="22"/>
                <w:szCs w:val="22"/>
                <w:lang w:eastAsia="uk-UA"/>
              </w:rPr>
              <w:t>, підтверджуються поданням в складі тендерної пропозиції копії паспорта учасника, а саме, сторінки 1-6 та місце реєстрації) або копія ID картки, або копія іншого документу, передбаченого статтею 13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 20.11.2012 № 5492</w:t>
            </w:r>
            <w:r w:rsidRPr="00915819">
              <w:rPr>
                <w:rFonts w:ascii="Times New Roman" w:hAnsi="Times New Roman" w:cs="Times New Roman"/>
                <w:sz w:val="22"/>
                <w:szCs w:val="22"/>
                <w:lang w:eastAsia="uk-UA"/>
              </w:rPr>
              <w:softHyphen/>
              <w:t>VI, зі змінами та довідки про присвоєння ідентифікаційного коду</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val="uk-UA" w:eastAsia="ru-RU"/>
              </w:rPr>
            </w:pPr>
          </w:p>
        </w:tc>
        <w:tc>
          <w:tcPr>
            <w:tcW w:w="9065" w:type="dxa"/>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 xml:space="preserve">Для Учасників-юридичних осіб - </w:t>
            </w:r>
            <w:r w:rsidRPr="00915819">
              <w:rPr>
                <w:rFonts w:ascii="Times New Roman" w:hAnsi="Times New Roman" w:cs="Times New Roman"/>
                <w:b/>
                <w:bCs/>
                <w:sz w:val="22"/>
                <w:szCs w:val="22"/>
                <w:lang w:eastAsia="uk-UA"/>
              </w:rPr>
              <w:t xml:space="preserve">довідка у довільній формі про відсутність/наявність статутних обмежень </w:t>
            </w:r>
            <w:r w:rsidRPr="00915819">
              <w:rPr>
                <w:rFonts w:ascii="Times New Roman" w:hAnsi="Times New Roman" w:cs="Times New Roman"/>
                <w:sz w:val="22"/>
                <w:szCs w:val="22"/>
                <w:lang w:eastAsia="uk-UA"/>
              </w:rPr>
              <w:t>щодо права уповноваженої особи учасника на підписання договору на суму наданої тендерної пропозиції*;</w:t>
            </w:r>
          </w:p>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rPr>
            </w:pPr>
            <w:r w:rsidRPr="00915819">
              <w:rPr>
                <w:rFonts w:ascii="Times New Roman" w:hAnsi="Times New Roman" w:cs="Times New Roman"/>
                <w:i/>
                <w:iCs/>
                <w:sz w:val="22"/>
                <w:szCs w:val="22"/>
                <w:lang w:eastAsia="uk-UA"/>
              </w:rPr>
              <w:t>*При наявності обмежень у Статуті органів управління учасника (господарського товариства) на укладання договорів, відповідно до Господарського кодексу України, обов’язково надається рішення загальних зборів учасників (засновників) товариства, яке дає право підписання договору на суму наданої пропозиції, завірене належним чином;</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b/>
                <w:bCs/>
                <w:sz w:val="22"/>
                <w:szCs w:val="22"/>
                <w:lang w:eastAsia="uk-UA"/>
              </w:rPr>
              <w:t>Статут учасника</w:t>
            </w:r>
            <w:r w:rsidRPr="00915819">
              <w:rPr>
                <w:rFonts w:ascii="Times New Roman" w:hAnsi="Times New Roman" w:cs="Times New Roman"/>
                <w:sz w:val="22"/>
                <w:szCs w:val="22"/>
                <w:lang w:eastAsia="uk-UA"/>
              </w:rPr>
              <w:t xml:space="preserve"> (положення, установчого договору або іншого документу, який його замінює) із змінами (у разі їх наявності). У разі, якщо учасник здійснює діяльність без статуту (положення, установчого договору або іншого документу, який його замінює), у складі тендерної пропозиції торгів учасник подає письмове пояснення з посиланням на норми відповідних законодавчих актів України про підстави здійснення діяльності без вказаних документів; тощо.</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val="uk-UA" w:eastAsia="ru-RU"/>
              </w:rPr>
            </w:pPr>
          </w:p>
        </w:tc>
        <w:tc>
          <w:tcPr>
            <w:tcW w:w="9065" w:type="dxa"/>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У разі якщо тендерна пропозиція подається об’єднанням учасників, учасник у складі тендерної пропозиції надає:</w:t>
            </w:r>
          </w:p>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 довідку за формою згідно Додатку 6.2. тендерної документації з інформацією про субпідрядника(</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)/співвиконавця(</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 якого(</w:t>
            </w:r>
            <w:proofErr w:type="spellStart"/>
            <w:r w:rsidRPr="00915819">
              <w:rPr>
                <w:rFonts w:ascii="Times New Roman" w:hAnsi="Times New Roman" w:cs="Times New Roman"/>
                <w:sz w:val="22"/>
                <w:szCs w:val="22"/>
                <w:lang w:eastAsia="uk-UA"/>
              </w:rPr>
              <w:t>их</w:t>
            </w:r>
            <w:proofErr w:type="spellEnd"/>
            <w:r w:rsidRPr="00915819">
              <w:rPr>
                <w:rFonts w:ascii="Times New Roman" w:hAnsi="Times New Roman" w:cs="Times New Roman"/>
                <w:sz w:val="22"/>
                <w:szCs w:val="22"/>
                <w:lang w:eastAsia="uk-UA"/>
              </w:rPr>
              <w:t>) учасник планує залучити до надання послуг, з обов’язковим зазначенням інформації щодо наявності в субпідрядника(</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)/співвиконавця(</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 дозволу(</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)/ліцензії(</w:t>
            </w:r>
            <w:proofErr w:type="spellStart"/>
            <w:r w:rsidRPr="00915819">
              <w:rPr>
                <w:rFonts w:ascii="Times New Roman" w:hAnsi="Times New Roman" w:cs="Times New Roman"/>
                <w:sz w:val="22"/>
                <w:szCs w:val="22"/>
                <w:lang w:eastAsia="uk-UA"/>
              </w:rPr>
              <w:t>ій</w:t>
            </w:r>
            <w:proofErr w:type="spellEnd"/>
            <w:r w:rsidRPr="00915819">
              <w:rPr>
                <w:rFonts w:ascii="Times New Roman" w:hAnsi="Times New Roman" w:cs="Times New Roman"/>
                <w:sz w:val="22"/>
                <w:szCs w:val="22"/>
                <w:lang w:eastAsia="uk-UA"/>
              </w:rPr>
              <w:t>) на провадження господарської діяльності, якщо обов’язковість такого(</w:t>
            </w:r>
            <w:proofErr w:type="spellStart"/>
            <w:r w:rsidRPr="00915819">
              <w:rPr>
                <w:rFonts w:ascii="Times New Roman" w:hAnsi="Times New Roman" w:cs="Times New Roman"/>
                <w:sz w:val="22"/>
                <w:szCs w:val="22"/>
                <w:lang w:eastAsia="uk-UA"/>
              </w:rPr>
              <w:t>их</w:t>
            </w:r>
            <w:proofErr w:type="spellEnd"/>
            <w:r w:rsidRPr="00915819">
              <w:rPr>
                <w:rFonts w:ascii="Times New Roman" w:hAnsi="Times New Roman" w:cs="Times New Roman"/>
                <w:sz w:val="22"/>
                <w:szCs w:val="22"/>
                <w:lang w:eastAsia="uk-UA"/>
              </w:rPr>
              <w:t>) дозволу(</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)/ліцензії(</w:t>
            </w:r>
            <w:proofErr w:type="spellStart"/>
            <w:r w:rsidRPr="00915819">
              <w:rPr>
                <w:rFonts w:ascii="Times New Roman" w:hAnsi="Times New Roman" w:cs="Times New Roman"/>
                <w:sz w:val="22"/>
                <w:szCs w:val="22"/>
                <w:lang w:eastAsia="uk-UA"/>
              </w:rPr>
              <w:t>ій</w:t>
            </w:r>
            <w:proofErr w:type="spellEnd"/>
            <w:r w:rsidRPr="00915819">
              <w:rPr>
                <w:rFonts w:ascii="Times New Roman" w:hAnsi="Times New Roman" w:cs="Times New Roman"/>
                <w:sz w:val="22"/>
                <w:szCs w:val="22"/>
                <w:lang w:eastAsia="uk-UA"/>
              </w:rPr>
              <w:t>) передбачена чинним законодавством (дозволи та ліцензії повинні бути чинними на дату кінцевого строку подання тендерних пропозицій);</w:t>
            </w:r>
          </w:p>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 договір (копію договору) про співпрацю/наміри з таким(</w:t>
            </w:r>
            <w:proofErr w:type="spellStart"/>
            <w:r w:rsidRPr="00915819">
              <w:rPr>
                <w:rFonts w:ascii="Times New Roman" w:hAnsi="Times New Roman" w:cs="Times New Roman"/>
                <w:sz w:val="22"/>
                <w:szCs w:val="22"/>
                <w:lang w:eastAsia="uk-UA"/>
              </w:rPr>
              <w:t>ими</w:t>
            </w:r>
            <w:proofErr w:type="spellEnd"/>
            <w:r w:rsidRPr="00915819">
              <w:rPr>
                <w:rFonts w:ascii="Times New Roman" w:hAnsi="Times New Roman" w:cs="Times New Roman"/>
                <w:sz w:val="22"/>
                <w:szCs w:val="22"/>
                <w:lang w:eastAsia="uk-UA"/>
              </w:rPr>
              <w:t>) субпідрядником(</w:t>
            </w:r>
            <w:proofErr w:type="spellStart"/>
            <w:r w:rsidRPr="00915819">
              <w:rPr>
                <w:rFonts w:ascii="Times New Roman" w:hAnsi="Times New Roman" w:cs="Times New Roman"/>
                <w:sz w:val="22"/>
                <w:szCs w:val="22"/>
                <w:lang w:eastAsia="uk-UA"/>
              </w:rPr>
              <w:t>ами</w:t>
            </w:r>
            <w:proofErr w:type="spellEnd"/>
            <w:r w:rsidRPr="00915819">
              <w:rPr>
                <w:rFonts w:ascii="Times New Roman" w:hAnsi="Times New Roman" w:cs="Times New Roman"/>
                <w:sz w:val="22"/>
                <w:szCs w:val="22"/>
                <w:lang w:eastAsia="uk-UA"/>
              </w:rPr>
              <w:t>)/співвиконавцем(ями), який повинен містити положення щодо участі субпідрядника(</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)/співвиконавця(</w:t>
            </w:r>
            <w:proofErr w:type="spellStart"/>
            <w:r w:rsidRPr="00915819">
              <w:rPr>
                <w:rFonts w:ascii="Times New Roman" w:hAnsi="Times New Roman" w:cs="Times New Roman"/>
                <w:sz w:val="22"/>
                <w:szCs w:val="22"/>
                <w:lang w:eastAsia="uk-UA"/>
              </w:rPr>
              <w:t>ів</w:t>
            </w:r>
            <w:proofErr w:type="spellEnd"/>
            <w:r w:rsidRPr="00915819">
              <w:rPr>
                <w:rFonts w:ascii="Times New Roman" w:hAnsi="Times New Roman" w:cs="Times New Roman"/>
                <w:sz w:val="22"/>
                <w:szCs w:val="22"/>
                <w:lang w:eastAsia="uk-UA"/>
              </w:rPr>
              <w:t>) у наданні послуг, що є предметом закупівлі;</w:t>
            </w:r>
          </w:p>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 копію ліцензії/дозволу субпідрядної організації (якщо вид робіт/послуг, виконання якого передбачається надати субпідрядній організації, потребує наявності ліцензії/дозволу).*</w:t>
            </w:r>
          </w:p>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i/>
                <w:iCs/>
                <w:sz w:val="22"/>
                <w:szCs w:val="22"/>
                <w:lang w:eastAsia="uk-UA"/>
              </w:rPr>
              <w:t xml:space="preserve">*Якщо учасник не планує залучати до надання послуг субпідрядні організації, учасник у складі тендерної пропозиції повинен надати лист у довільній формі в якому потрібно зазначити: </w:t>
            </w:r>
            <w:r w:rsidRPr="00915819">
              <w:rPr>
                <w:rFonts w:ascii="Times New Roman" w:hAnsi="Times New Roman" w:cs="Times New Roman"/>
                <w:i/>
                <w:iCs/>
                <w:sz w:val="22"/>
                <w:szCs w:val="22"/>
                <w:u w:val="single"/>
                <w:lang w:eastAsia="uk-UA"/>
              </w:rPr>
              <w:t>субпідрядні організації залучатися не будуть</w:t>
            </w:r>
            <w:r w:rsidRPr="00915819">
              <w:rPr>
                <w:rFonts w:ascii="Times New Roman" w:hAnsi="Times New Roman" w:cs="Times New Roman"/>
                <w:i/>
                <w:iCs/>
                <w:sz w:val="22"/>
                <w:szCs w:val="22"/>
                <w:lang w:eastAsia="uk-UA"/>
              </w:rPr>
              <w:t>.</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val="uk-UA" w:eastAsia="ru-RU"/>
              </w:rPr>
            </w:pPr>
          </w:p>
        </w:tc>
        <w:tc>
          <w:tcPr>
            <w:tcW w:w="9065" w:type="dxa"/>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2"/>
                <w:szCs w:val="22"/>
                <w:lang w:eastAsia="uk-UA"/>
              </w:rPr>
            </w:pPr>
            <w:r w:rsidRPr="00915819">
              <w:rPr>
                <w:rFonts w:ascii="Times New Roman" w:hAnsi="Times New Roman" w:cs="Times New Roman"/>
                <w:sz w:val="22"/>
                <w:szCs w:val="22"/>
                <w:lang w:eastAsia="uk-UA"/>
              </w:rPr>
              <w:t>У разі якщо тендерна пропозиція подається об’єднанням учасників, до неї обов’язково включається документ про створення такого об’єднання</w:t>
            </w:r>
          </w:p>
        </w:tc>
      </w:tr>
      <w:tr w:rsidR="009F5A86" w:rsidRPr="00774EC0">
        <w:tc>
          <w:tcPr>
            <w:tcW w:w="9769" w:type="dxa"/>
            <w:gridSpan w:val="2"/>
          </w:tcPr>
          <w:p w:rsidR="009F5A86" w:rsidRPr="001F7BF1" w:rsidRDefault="009F5A86" w:rsidP="00915819">
            <w:pPr>
              <w:jc w:val="center"/>
              <w:rPr>
                <w:rFonts w:ascii="Times New Roman" w:hAnsi="Times New Roman" w:cs="Times New Roman"/>
                <w:sz w:val="22"/>
                <w:szCs w:val="22"/>
                <w:lang w:val="ru-RU" w:eastAsia="uk-UA"/>
              </w:rPr>
            </w:pPr>
            <w:r w:rsidRPr="00915819">
              <w:rPr>
                <w:rFonts w:ascii="Times New Roman" w:hAnsi="Times New Roman" w:cs="Times New Roman"/>
                <w:b/>
                <w:bCs/>
                <w:sz w:val="22"/>
                <w:szCs w:val="22"/>
                <w:lang w:eastAsia="en-US"/>
              </w:rPr>
              <w:t>Інформація для підтвердження відповідності Учасника (в тому числі для об’єднання учасників як учасника процедури)  вимогам, визначеним у пункті 47 Особливостей</w:t>
            </w:r>
            <w:r w:rsidRPr="001F7BF1">
              <w:rPr>
                <w:rFonts w:ascii="Times New Roman" w:hAnsi="Times New Roman" w:cs="Times New Roman"/>
                <w:b/>
                <w:bCs/>
                <w:sz w:val="22"/>
                <w:szCs w:val="22"/>
                <w:lang w:val="ru-RU" w:eastAsia="en-US"/>
              </w:rPr>
              <w:t xml:space="preserve"> (</w:t>
            </w:r>
            <w:r w:rsidRPr="00915819">
              <w:rPr>
                <w:rFonts w:ascii="Times New Roman" w:hAnsi="Times New Roman" w:cs="Times New Roman"/>
                <w:b/>
                <w:bCs/>
                <w:sz w:val="22"/>
                <w:szCs w:val="22"/>
                <w:lang w:eastAsia="en-US"/>
              </w:rPr>
              <w:t>ст. 17 Закону</w:t>
            </w:r>
            <w:r w:rsidRPr="001F7BF1">
              <w:rPr>
                <w:rFonts w:ascii="Times New Roman" w:hAnsi="Times New Roman" w:cs="Times New Roman"/>
                <w:b/>
                <w:bCs/>
                <w:sz w:val="22"/>
                <w:szCs w:val="22"/>
                <w:lang w:val="ru-RU" w:eastAsia="en-US"/>
              </w:rPr>
              <w:t>)</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color w:val="000000"/>
                <w:sz w:val="22"/>
                <w:szCs w:val="22"/>
                <w:shd w:val="solid" w:color="FFFFFF" w:fill="FFFFFF"/>
                <w:lang w:eastAsia="en-US"/>
              </w:rPr>
            </w:pPr>
            <w:r w:rsidRPr="00915819">
              <w:rPr>
                <w:rFonts w:ascii="Times New Roman" w:hAnsi="Times New Roman" w:cs="Times New Roman"/>
                <w:sz w:val="22"/>
                <w:szCs w:val="22"/>
                <w:lang w:eastAsia="uk-UA"/>
              </w:rPr>
              <w:t xml:space="preserve">Інформація щодо відповідності учасника вимогам, визначеним пунктом 47 Особливостей (крім </w:t>
            </w:r>
            <w:r w:rsidRPr="00915819">
              <w:rPr>
                <w:rFonts w:ascii="Times New Roman" w:hAnsi="Times New Roman" w:cs="Times New Roman"/>
                <w:sz w:val="22"/>
                <w:szCs w:val="22"/>
                <w:lang w:eastAsia="zh-CN"/>
              </w:rPr>
              <w:t>підпунктів 1 і 7</w:t>
            </w:r>
            <w:r w:rsidRPr="00915819">
              <w:rPr>
                <w:rFonts w:ascii="Times New Roman" w:hAnsi="Times New Roman" w:cs="Times New Roman"/>
                <w:sz w:val="22"/>
                <w:szCs w:val="22"/>
                <w:lang w:eastAsia="uk-UA"/>
              </w:rPr>
              <w:t xml:space="preserve"> пункту 47 Особливостей) - </w:t>
            </w:r>
            <w:r w:rsidRPr="00915819">
              <w:rPr>
                <w:rFonts w:ascii="Times New Roman" w:hAnsi="Times New Roman" w:cs="Times New Roman"/>
                <w:sz w:val="22"/>
                <w:szCs w:val="22"/>
                <w:shd w:val="solid" w:color="FFFFFF" w:fill="FFFFFF"/>
                <w:lang w:eastAsia="en-US"/>
              </w:rPr>
              <w:t>Учасник процедури закупівлі підтверджує відсутність підстав, зазначених в цьому пункті (крім </w:t>
            </w:r>
            <w:hyperlink r:id="rId59" w:anchor="n616" w:history="1">
              <w:r w:rsidRPr="00915819">
                <w:rPr>
                  <w:rStyle w:val="a3"/>
                  <w:rFonts w:ascii="Times New Roman" w:hAnsi="Times New Roman" w:cs="Times New Roman"/>
                  <w:color w:val="auto"/>
                  <w:sz w:val="22"/>
                  <w:szCs w:val="22"/>
                  <w:u w:val="none"/>
                  <w:shd w:val="solid" w:color="FFFFFF" w:fill="FFFFFF"/>
                  <w:lang w:eastAsia="en-US"/>
                </w:rPr>
                <w:t>підпунктів 1</w:t>
              </w:r>
            </w:hyperlink>
            <w:r w:rsidRPr="00915819">
              <w:rPr>
                <w:rFonts w:ascii="Times New Roman" w:hAnsi="Times New Roman" w:cs="Times New Roman"/>
                <w:sz w:val="22"/>
                <w:szCs w:val="22"/>
                <w:shd w:val="solid" w:color="FFFFFF" w:fill="FFFFFF"/>
                <w:lang w:eastAsia="en-US"/>
              </w:rPr>
              <w:t> і </w:t>
            </w:r>
            <w:hyperlink r:id="rId60" w:anchor="n622" w:history="1">
              <w:r w:rsidRPr="00915819">
                <w:rPr>
                  <w:rStyle w:val="a3"/>
                  <w:rFonts w:ascii="Times New Roman" w:hAnsi="Times New Roman" w:cs="Times New Roman"/>
                  <w:color w:val="auto"/>
                  <w:sz w:val="22"/>
                  <w:szCs w:val="22"/>
                  <w:u w:val="none"/>
                  <w:shd w:val="solid" w:color="FFFFFF" w:fill="FFFFFF"/>
                  <w:lang w:eastAsia="en-US"/>
                </w:rPr>
                <w:t>7</w:t>
              </w:r>
            </w:hyperlink>
            <w:r w:rsidRPr="00915819">
              <w:rPr>
                <w:rFonts w:ascii="Times New Roman" w:hAnsi="Times New Roman" w:cs="Times New Roman"/>
                <w:color w:val="000000"/>
                <w:sz w:val="22"/>
                <w:szCs w:val="22"/>
                <w:shd w:val="solid" w:color="FFFFFF" w:fill="FFFFFF"/>
                <w:lang w:eastAsia="en-US"/>
              </w:rPr>
              <w:t xml:space="preserve"> цього пункту), шляхом самостійного декларування відсутності таких підстав в електронній системі </w:t>
            </w:r>
            <w:proofErr w:type="spellStart"/>
            <w:r w:rsidRPr="00915819">
              <w:rPr>
                <w:rFonts w:ascii="Times New Roman" w:hAnsi="Times New Roman" w:cs="Times New Roman"/>
                <w:color w:val="000000"/>
                <w:sz w:val="22"/>
                <w:szCs w:val="22"/>
                <w:shd w:val="solid" w:color="FFFFFF" w:fill="FFFFFF"/>
                <w:lang w:eastAsia="en-US"/>
              </w:rPr>
              <w:t>закупівель</w:t>
            </w:r>
            <w:proofErr w:type="spellEnd"/>
            <w:r w:rsidRPr="00915819">
              <w:rPr>
                <w:rFonts w:ascii="Times New Roman" w:hAnsi="Times New Roman" w:cs="Times New Roman"/>
                <w:color w:val="000000"/>
                <w:sz w:val="22"/>
                <w:szCs w:val="22"/>
                <w:shd w:val="solid" w:color="FFFFFF" w:fill="FFFFFF"/>
                <w:lang w:eastAsia="en-US"/>
              </w:rPr>
              <w:t xml:space="preserve"> під час подання тендерної пропозиції.</w:t>
            </w:r>
          </w:p>
          <w:p w:rsidR="009F5A86" w:rsidRPr="00915819" w:rsidRDefault="009F5A86" w:rsidP="00915819">
            <w:pPr>
              <w:widowControl w:val="0"/>
              <w:suppressLineNumbers/>
              <w:spacing w:before="120"/>
              <w:ind w:firstLine="317"/>
              <w:jc w:val="both"/>
              <w:outlineLvl w:val="0"/>
              <w:rPr>
                <w:rFonts w:ascii="Times New Roman" w:hAnsi="Times New Roman" w:cs="Times New Roman"/>
                <w:b/>
                <w:bCs/>
                <w:sz w:val="22"/>
                <w:szCs w:val="22"/>
              </w:rPr>
            </w:pPr>
            <w:r w:rsidRPr="00915819">
              <w:rPr>
                <w:rFonts w:ascii="Times New Roman" w:hAnsi="Times New Roman" w:cs="Times New Roman"/>
                <w:sz w:val="22"/>
                <w:szCs w:val="22"/>
                <w:lang w:eastAsia="zh-CN"/>
              </w:rPr>
              <w:t>За бажанням Учасник може надати довідку довільної форми щодо відповідності учасника вимогам, зазначених у пункті 47 Особливостей (відсутність довідки не є підставою для відхилення)</w:t>
            </w:r>
          </w:p>
        </w:tc>
      </w:tr>
      <w:tr w:rsidR="009F5A86" w:rsidRPr="00774EC0">
        <w:tc>
          <w:tcPr>
            <w:tcW w:w="9769" w:type="dxa"/>
            <w:gridSpan w:val="2"/>
          </w:tcPr>
          <w:p w:rsidR="009F5A86" w:rsidRPr="00915819" w:rsidRDefault="009F5A86" w:rsidP="009158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rFonts w:ascii="Times New Roman" w:hAnsi="Times New Roman" w:cs="Times New Roman"/>
                <w:b/>
                <w:bCs/>
                <w:sz w:val="22"/>
                <w:szCs w:val="22"/>
                <w:lang w:eastAsia="uk-UA"/>
              </w:rPr>
            </w:pPr>
            <w:r w:rsidRPr="00915819">
              <w:rPr>
                <w:rFonts w:ascii="Times New Roman" w:hAnsi="Times New Roman" w:cs="Times New Roman"/>
                <w:b/>
                <w:bCs/>
                <w:sz w:val="22"/>
                <w:szCs w:val="22"/>
                <w:lang w:eastAsia="uk-UA"/>
              </w:rPr>
              <w:t>Інформація про Учасника (п. 28, 47 Особливостей)</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ind w:firstLine="317"/>
              <w:jc w:val="both"/>
              <w:rPr>
                <w:rFonts w:ascii="Times New Roman" w:hAnsi="Times New Roman" w:cs="Times New Roman"/>
                <w:sz w:val="22"/>
                <w:szCs w:val="22"/>
              </w:rPr>
            </w:pPr>
            <w:r w:rsidRPr="00915819">
              <w:rPr>
                <w:rFonts w:ascii="Times New Roman" w:hAnsi="Times New Roman" w:cs="Times New Roman"/>
                <w:b/>
                <w:bCs/>
                <w:sz w:val="22"/>
                <w:szCs w:val="22"/>
                <w:lang w:eastAsia="zh-CN"/>
              </w:rPr>
              <w:t>Довідка про Учасника</w:t>
            </w:r>
            <w:r w:rsidRPr="00915819">
              <w:rPr>
                <w:rFonts w:ascii="Times New Roman" w:hAnsi="Times New Roman" w:cs="Times New Roman"/>
                <w:sz w:val="22"/>
                <w:szCs w:val="22"/>
                <w:lang w:eastAsia="zh-CN"/>
              </w:rPr>
              <w:t xml:space="preserve"> (за формою встановленою в додатку 6.1. до Тендерної документації)</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ind w:firstLine="317"/>
              <w:jc w:val="both"/>
              <w:rPr>
                <w:rFonts w:ascii="Times New Roman" w:hAnsi="Times New Roman" w:cs="Times New Roman"/>
                <w:sz w:val="22"/>
                <w:szCs w:val="22"/>
                <w:lang w:eastAsia="zh-CN"/>
              </w:rPr>
            </w:pPr>
            <w:r w:rsidRPr="00915819">
              <w:rPr>
                <w:rFonts w:ascii="Times New Roman" w:hAnsi="Times New Roman" w:cs="Times New Roman"/>
                <w:b/>
                <w:bCs/>
                <w:sz w:val="22"/>
                <w:szCs w:val="22"/>
                <w:lang w:eastAsia="zh-CN"/>
              </w:rPr>
              <w:t>Копія  Витягу з Єдиного державного реєстру юридичних осіб, фізичних осіб-підприємців та громадських формувань</w:t>
            </w:r>
            <w:r w:rsidRPr="00915819">
              <w:rPr>
                <w:rFonts w:ascii="Times New Roman" w:hAnsi="Times New Roman" w:cs="Times New Roman"/>
                <w:sz w:val="22"/>
                <w:szCs w:val="22"/>
                <w:lang w:eastAsia="zh-CN"/>
              </w:rPr>
              <w:t>. Документи, що підтверджують податковий статус учасника процедури закупівлі.</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ind w:firstLine="317"/>
              <w:jc w:val="both"/>
              <w:rPr>
                <w:rFonts w:ascii="Times New Roman" w:hAnsi="Times New Roman" w:cs="Times New Roman"/>
                <w:sz w:val="22"/>
                <w:szCs w:val="22"/>
                <w:lang w:eastAsia="zh-CN"/>
              </w:rPr>
            </w:pPr>
            <w:r w:rsidRPr="00915819">
              <w:rPr>
                <w:rFonts w:ascii="Times New Roman" w:hAnsi="Times New Roman" w:cs="Times New Roman"/>
                <w:b/>
                <w:bCs/>
                <w:color w:val="000000"/>
                <w:sz w:val="22"/>
                <w:szCs w:val="22"/>
              </w:rPr>
              <w:t>Учасник-нерезидент</w:t>
            </w:r>
            <w:r w:rsidRPr="00915819">
              <w:rPr>
                <w:rFonts w:ascii="Times New Roman" w:hAnsi="Times New Roman" w:cs="Times New Roman"/>
                <w:color w:val="000000"/>
                <w:sz w:val="22"/>
                <w:szCs w:val="22"/>
              </w:rPr>
              <w:t xml:space="preserve"> повинен надати зазначені у цій тендерній документації документи з урахуванням особливостей законодавства країни, в якій цей Учасник зареєстрований.</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1F7BF1" w:rsidRDefault="009F5A86" w:rsidP="00915819">
            <w:pPr>
              <w:ind w:firstLine="317"/>
              <w:jc w:val="both"/>
              <w:rPr>
                <w:rFonts w:ascii="Times New Roman" w:hAnsi="Times New Roman" w:cs="Times New Roman"/>
                <w:b/>
                <w:bCs/>
                <w:sz w:val="22"/>
                <w:szCs w:val="22"/>
                <w:lang w:eastAsia="zh-CN"/>
              </w:rPr>
            </w:pPr>
            <w:r w:rsidRPr="00915819">
              <w:rPr>
                <w:rFonts w:ascii="Times New Roman" w:hAnsi="Times New Roman" w:cs="Times New Roman"/>
                <w:sz w:val="22"/>
                <w:szCs w:val="22"/>
                <w:lang w:eastAsia="zh-CN"/>
              </w:rPr>
              <w:t xml:space="preserve">Відповідно до вимог частини 2 статті 13 Закону України «Про забезпечення прав і свобод громадян та правовий режим на тимчасово окупованій території України» здійснення господарської діяльності юридичними особами, фізичними особами — підприємцями та фізичними особами, які провадять незалежну професійну діяльність, місцезнаходженням </w:t>
            </w:r>
            <w:r w:rsidRPr="00915819">
              <w:rPr>
                <w:rFonts w:ascii="Times New Roman" w:hAnsi="Times New Roman" w:cs="Times New Roman"/>
                <w:sz w:val="22"/>
                <w:szCs w:val="22"/>
                <w:lang w:eastAsia="zh-CN"/>
              </w:rPr>
              <w:lastRenderedPageBreak/>
              <w:t xml:space="preserve">(місцем проживання) яких є тимчасово окупована територія, дозволяється виключно після зміни їхньої податкової адреси на іншу територію України. Правочин, стороною якого є суб’єкт господарювання, місцезнаходженням (місцем проживання) якого є тимчасово окупована територія, є нікчемним. На такі правочини не поширюється дія положення абзацу 2 частини 2 статті 215 Цивільного кодексу України. У зв’язку з цим, у складі тендерної пропозиції учасник повинен </w:t>
            </w:r>
            <w:r w:rsidRPr="00915819">
              <w:rPr>
                <w:rFonts w:ascii="Times New Roman" w:hAnsi="Times New Roman" w:cs="Times New Roman"/>
                <w:b/>
                <w:bCs/>
                <w:sz w:val="22"/>
                <w:szCs w:val="22"/>
                <w:u w:val="single"/>
                <w:lang w:eastAsia="zh-CN"/>
              </w:rPr>
              <w:t>надати гарантійний лист</w:t>
            </w:r>
            <w:r w:rsidRPr="00915819">
              <w:rPr>
                <w:rFonts w:ascii="Times New Roman" w:hAnsi="Times New Roman" w:cs="Times New Roman"/>
                <w:b/>
                <w:bCs/>
                <w:sz w:val="22"/>
                <w:szCs w:val="22"/>
                <w:lang w:eastAsia="zh-CN"/>
              </w:rPr>
              <w:t xml:space="preserve"> про те, що місцезнаходженням (місцем проживання) суб’єкта господарювання, який є учасником, не є територіальна громада, яка перебуває в тимчасовій окупації*. </w:t>
            </w:r>
          </w:p>
          <w:p w:rsidR="009F5A86" w:rsidRPr="00915819" w:rsidRDefault="009F5A86" w:rsidP="00915819">
            <w:pPr>
              <w:ind w:firstLine="317"/>
              <w:jc w:val="both"/>
              <w:rPr>
                <w:rFonts w:ascii="Times New Roman" w:hAnsi="Times New Roman" w:cs="Times New Roman"/>
                <w:sz w:val="22"/>
                <w:szCs w:val="22"/>
                <w:lang w:eastAsia="zh-CN"/>
              </w:rPr>
            </w:pPr>
            <w:r w:rsidRPr="00915819">
              <w:rPr>
                <w:rFonts w:ascii="Times New Roman" w:hAnsi="Times New Roman" w:cs="Times New Roman"/>
                <w:b/>
                <w:bCs/>
                <w:i/>
                <w:iCs/>
                <w:sz w:val="22"/>
                <w:szCs w:val="22"/>
                <w:lang w:eastAsia="zh-CN"/>
              </w:rPr>
              <w:t>*</w:t>
            </w:r>
            <w:r w:rsidRPr="00915819">
              <w:rPr>
                <w:rFonts w:ascii="Times New Roman" w:hAnsi="Times New Roman" w:cs="Times New Roman"/>
                <w:i/>
                <w:iCs/>
                <w:sz w:val="22"/>
                <w:szCs w:val="22"/>
                <w:lang w:eastAsia="zh-CN"/>
              </w:rPr>
              <w:t xml:space="preserve">Замовник перевіряє інформацію щодо учасника згідно Переліку територій, на яких ведуться (велися) бойові дії або тимчасово окупованих Російською Федерацією, затвердженого наказом </w:t>
            </w:r>
            <w:proofErr w:type="spellStart"/>
            <w:r w:rsidRPr="00915819">
              <w:rPr>
                <w:rFonts w:ascii="Times New Roman" w:hAnsi="Times New Roman" w:cs="Times New Roman"/>
                <w:i/>
                <w:iCs/>
                <w:sz w:val="22"/>
                <w:szCs w:val="22"/>
                <w:lang w:eastAsia="zh-CN"/>
              </w:rPr>
              <w:t>Мінреінтеграції</w:t>
            </w:r>
            <w:proofErr w:type="spellEnd"/>
            <w:r w:rsidRPr="00915819">
              <w:rPr>
                <w:rFonts w:ascii="Times New Roman" w:hAnsi="Times New Roman" w:cs="Times New Roman"/>
                <w:i/>
                <w:iCs/>
                <w:sz w:val="22"/>
                <w:szCs w:val="22"/>
                <w:lang w:eastAsia="zh-CN"/>
              </w:rPr>
              <w:t xml:space="preserve"> від 22.12.2022 р. №309.</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915819" w:rsidRDefault="009F5A86" w:rsidP="00915819">
            <w:pPr>
              <w:spacing w:line="240" w:lineRule="atLeast"/>
              <w:ind w:firstLine="284"/>
              <w:jc w:val="both"/>
              <w:rPr>
                <w:rFonts w:ascii="Times New Roman" w:hAnsi="Times New Roman" w:cs="Times New Roman"/>
                <w:sz w:val="22"/>
                <w:szCs w:val="22"/>
                <w:lang w:eastAsia="zh-CN"/>
              </w:rPr>
            </w:pPr>
            <w:r w:rsidRPr="00915819">
              <w:rPr>
                <w:rFonts w:ascii="Times New Roman" w:hAnsi="Times New Roman" w:cs="Times New Roman"/>
                <w:b/>
                <w:bCs/>
                <w:sz w:val="22"/>
                <w:szCs w:val="22"/>
                <w:lang w:eastAsia="zh-CN"/>
              </w:rPr>
              <w:t>Довідка</w:t>
            </w:r>
            <w:r w:rsidRPr="00915819">
              <w:rPr>
                <w:rFonts w:ascii="Times New Roman" w:hAnsi="Times New Roman" w:cs="Times New Roman"/>
                <w:sz w:val="22"/>
                <w:szCs w:val="22"/>
                <w:lang w:eastAsia="zh-CN"/>
              </w:rPr>
              <w:t xml:space="preserve"> (зведена довідка, інформація) </w:t>
            </w:r>
            <w:r w:rsidRPr="00915819">
              <w:rPr>
                <w:rFonts w:ascii="Times New Roman" w:hAnsi="Times New Roman" w:cs="Times New Roman"/>
                <w:b/>
                <w:bCs/>
                <w:sz w:val="22"/>
                <w:szCs w:val="22"/>
                <w:lang w:eastAsia="zh-CN"/>
              </w:rPr>
              <w:t>в довільній формі</w:t>
            </w:r>
            <w:r w:rsidRPr="00915819">
              <w:rPr>
                <w:rFonts w:ascii="Times New Roman" w:hAnsi="Times New Roman" w:cs="Times New Roman"/>
                <w:sz w:val="22"/>
                <w:szCs w:val="22"/>
                <w:lang w:eastAsia="zh-CN"/>
              </w:rPr>
              <w:t xml:space="preserve"> </w:t>
            </w:r>
            <w:r w:rsidRPr="00915819">
              <w:rPr>
                <w:rFonts w:ascii="Times New Roman" w:hAnsi="Times New Roman" w:cs="Times New Roman"/>
                <w:sz w:val="22"/>
                <w:szCs w:val="22"/>
                <w:lang w:eastAsia="uk-UA"/>
              </w:rPr>
              <w:t>(відповідно до Додатку 7 до цієї тендерної документації)</w:t>
            </w:r>
            <w:r w:rsidRPr="00915819">
              <w:rPr>
                <w:rFonts w:ascii="Times New Roman" w:hAnsi="Times New Roman" w:cs="Times New Roman"/>
                <w:sz w:val="22"/>
                <w:szCs w:val="22"/>
                <w:lang w:eastAsia="zh-CN"/>
              </w:rPr>
              <w:t>, зміст якої(</w:t>
            </w:r>
            <w:proofErr w:type="spellStart"/>
            <w:r w:rsidRPr="00915819">
              <w:rPr>
                <w:rFonts w:ascii="Times New Roman" w:hAnsi="Times New Roman" w:cs="Times New Roman"/>
                <w:sz w:val="22"/>
                <w:szCs w:val="22"/>
                <w:lang w:eastAsia="zh-CN"/>
              </w:rPr>
              <w:t>их</w:t>
            </w:r>
            <w:proofErr w:type="spellEnd"/>
            <w:r w:rsidRPr="00915819">
              <w:rPr>
                <w:rFonts w:ascii="Times New Roman" w:hAnsi="Times New Roman" w:cs="Times New Roman"/>
                <w:sz w:val="22"/>
                <w:szCs w:val="22"/>
                <w:lang w:eastAsia="zh-CN"/>
              </w:rPr>
              <w:t xml:space="preserve">) підтверджує </w:t>
            </w:r>
            <w:r w:rsidRPr="00915819">
              <w:rPr>
                <w:rFonts w:ascii="Times New Roman" w:hAnsi="Times New Roman" w:cs="Times New Roman"/>
                <w:b/>
                <w:bCs/>
                <w:sz w:val="22"/>
                <w:szCs w:val="22"/>
                <w:lang w:eastAsia="zh-CN"/>
              </w:rPr>
              <w:t>відсутність відповідних підстав</w:t>
            </w:r>
            <w:r w:rsidRPr="00915819">
              <w:rPr>
                <w:rFonts w:ascii="Times New Roman" w:hAnsi="Times New Roman" w:cs="Times New Roman"/>
                <w:sz w:val="22"/>
                <w:szCs w:val="22"/>
                <w:lang w:eastAsia="zh-CN"/>
              </w:rPr>
              <w:t xml:space="preserve"> визначених в абзаці </w:t>
            </w:r>
            <w:r w:rsidRPr="00915819">
              <w:rPr>
                <w:rFonts w:ascii="Times New Roman" w:hAnsi="Times New Roman" w:cs="Times New Roman"/>
                <w:b/>
                <w:bCs/>
                <w:sz w:val="22"/>
                <w:szCs w:val="22"/>
                <w:lang w:eastAsia="zh-CN"/>
              </w:rPr>
              <w:t xml:space="preserve">дев’ятому пункту 44 Особливостей, </w:t>
            </w:r>
            <w:r w:rsidRPr="00915819">
              <w:rPr>
                <w:rFonts w:ascii="Times New Roman" w:hAnsi="Times New Roman" w:cs="Times New Roman"/>
                <w:sz w:val="22"/>
                <w:szCs w:val="22"/>
                <w:lang w:eastAsia="zh-CN"/>
              </w:rPr>
              <w:t>а саме</w:t>
            </w:r>
            <w:r w:rsidRPr="00915819">
              <w:rPr>
                <w:rFonts w:ascii="Times New Roman" w:hAnsi="Times New Roman" w:cs="Times New Roman"/>
                <w:b/>
                <w:bCs/>
                <w:sz w:val="22"/>
                <w:szCs w:val="22"/>
                <w:lang w:eastAsia="zh-CN"/>
              </w:rPr>
              <w:t xml:space="preserve"> </w:t>
            </w:r>
            <w:r w:rsidRPr="00915819">
              <w:rPr>
                <w:rFonts w:ascii="Times New Roman" w:hAnsi="Times New Roman" w:cs="Times New Roman"/>
                <w:sz w:val="22"/>
                <w:szCs w:val="22"/>
                <w:lang w:eastAsia="zh-CN"/>
              </w:rPr>
              <w:t>(</w:t>
            </w:r>
            <w:r w:rsidRPr="00915819">
              <w:rPr>
                <w:rFonts w:ascii="Times New Roman" w:hAnsi="Times New Roman" w:cs="Times New Roman"/>
                <w:color w:val="333333"/>
                <w:sz w:val="22"/>
                <w:szCs w:val="22"/>
                <w:shd w:val="clear" w:color="auto" w:fill="FFFFFF"/>
              </w:rPr>
              <w:t xml:space="preserve">є громадянином Російської Федерації/Республіки Білорусь/Ісламської Республіки Іран (крім того, що проживає на території України на законних підставах); юридичною особою, утвореною та зареєстрованою відповідно до законодавства Російської Федерації/Республіки Білорусь/Ісламської Республіки Іран; юридичною особою, утвореною та зареєстрованою відповідно до законодавства України, кінцевим </w:t>
            </w:r>
            <w:proofErr w:type="spellStart"/>
            <w:r w:rsidRPr="00915819">
              <w:rPr>
                <w:rFonts w:ascii="Times New Roman" w:hAnsi="Times New Roman" w:cs="Times New Roman"/>
                <w:color w:val="333333"/>
                <w:sz w:val="22"/>
                <w:szCs w:val="22"/>
                <w:shd w:val="clear" w:color="auto" w:fill="FFFFFF"/>
              </w:rPr>
              <w:t>бенефіціарним</w:t>
            </w:r>
            <w:proofErr w:type="spellEnd"/>
            <w:r w:rsidRPr="00915819">
              <w:rPr>
                <w:rFonts w:ascii="Times New Roman" w:hAnsi="Times New Roman" w:cs="Times New Roman"/>
                <w:color w:val="333333"/>
                <w:sz w:val="22"/>
                <w:szCs w:val="22"/>
                <w:shd w:val="clear" w:color="auto" w:fill="FFFFFF"/>
              </w:rPr>
              <w:t xml:space="preserve"> власником, членом або учасником (акціонером), що має частку в статутному капіталі 10 і більше відсотків (далі - активи), якої є Російська Федерація/Республіка Білорусь/Ісламська Республіка Іран, громадянин Російської Федерації/Республіки Білорусь/Ісламської Республіки Іран (крім того, що проживає на території України на законних підставах), або юридичною особою, утвореною та зареєстрованою відповідно до законодавства Російської Федерації/Республіки Білорусь/Ісламської Республіки Іран, крім випадків, коли активи в установленому законодавством порядку передані в управління АРМА; або пропонує в тендерній пропозиції товари походженням з Російської Федерації/Республіки Білорусь/Ісламської Республіки Іран (за винятком товарів походженням з Російської Федерації/Республіки Білорусь, необхідних для ремонту та обслуговування товарів, придбаних до набрання чинності постановою Кабінету Міністрів України від 12 жовтня 2022 р. </w:t>
            </w:r>
            <w:r w:rsidRPr="00915819">
              <w:rPr>
                <w:rFonts w:ascii="Times New Roman" w:hAnsi="Times New Roman" w:cs="Times New Roman"/>
                <w:sz w:val="22"/>
                <w:szCs w:val="22"/>
                <w:shd w:val="clear" w:color="auto" w:fill="FFFFFF"/>
              </w:rPr>
              <w:t>№ 1178</w:t>
            </w:r>
            <w:r w:rsidRPr="00915819">
              <w:rPr>
                <w:rFonts w:ascii="Times New Roman" w:hAnsi="Times New Roman" w:cs="Times New Roman"/>
                <w:color w:val="333333"/>
                <w:sz w:val="22"/>
                <w:szCs w:val="22"/>
                <w:shd w:val="clear" w:color="auto" w:fill="FFFFFF"/>
              </w:rPr>
              <w:t xml:space="preserve"> “Про затвердження особливостей здійснення публічних </w:t>
            </w:r>
            <w:proofErr w:type="spellStart"/>
            <w:r w:rsidRPr="00915819">
              <w:rPr>
                <w:rFonts w:ascii="Times New Roman" w:hAnsi="Times New Roman" w:cs="Times New Roman"/>
                <w:color w:val="333333"/>
                <w:sz w:val="22"/>
                <w:szCs w:val="22"/>
                <w:shd w:val="clear" w:color="auto" w:fill="FFFFFF"/>
              </w:rPr>
              <w:t>закупівель</w:t>
            </w:r>
            <w:proofErr w:type="spellEnd"/>
            <w:r w:rsidRPr="00915819">
              <w:rPr>
                <w:rFonts w:ascii="Times New Roman" w:hAnsi="Times New Roman" w:cs="Times New Roman"/>
                <w:color w:val="333333"/>
                <w:sz w:val="22"/>
                <w:szCs w:val="22"/>
                <w:shd w:val="clear" w:color="auto" w:fill="FFFFFF"/>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(Офіційний вісник України, 2022 р., № 84, ст. 5176)</w:t>
            </w:r>
            <w:r w:rsidRPr="00915819">
              <w:rPr>
                <w:rFonts w:ascii="Times New Roman" w:hAnsi="Times New Roman" w:cs="Times New Roman"/>
                <w:sz w:val="22"/>
                <w:szCs w:val="22"/>
                <w:lang w:eastAsia="zh-CN"/>
              </w:rPr>
              <w:t>.</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val="uk-UA" w:eastAsia="ru-RU"/>
              </w:rPr>
            </w:pPr>
          </w:p>
        </w:tc>
        <w:tc>
          <w:tcPr>
            <w:tcW w:w="9065" w:type="dxa"/>
          </w:tcPr>
          <w:p w:rsidR="009F5A86" w:rsidRPr="00915819" w:rsidRDefault="009F5A86" w:rsidP="00915819">
            <w:pPr>
              <w:ind w:firstLine="317"/>
              <w:jc w:val="both"/>
              <w:rPr>
                <w:rFonts w:ascii="Times New Roman" w:hAnsi="Times New Roman" w:cs="Times New Roman"/>
                <w:color w:val="333333"/>
                <w:sz w:val="22"/>
                <w:szCs w:val="22"/>
                <w:shd w:val="clear" w:color="auto" w:fill="FFFFFF"/>
              </w:rPr>
            </w:pPr>
            <w:r w:rsidRPr="00915819">
              <w:rPr>
                <w:rFonts w:ascii="Times New Roman" w:hAnsi="Times New Roman" w:cs="Times New Roman"/>
                <w:b/>
                <w:bCs/>
                <w:color w:val="333333"/>
                <w:sz w:val="22"/>
                <w:szCs w:val="22"/>
                <w:shd w:val="clear" w:color="auto" w:fill="FFFFFF"/>
              </w:rPr>
              <w:t>Письмова згода на обробку наявних персональних даних</w:t>
            </w:r>
            <w:r w:rsidRPr="00915819">
              <w:rPr>
                <w:rFonts w:ascii="Times New Roman" w:hAnsi="Times New Roman" w:cs="Times New Roman"/>
                <w:color w:val="333333"/>
                <w:sz w:val="22"/>
                <w:szCs w:val="22"/>
                <w:shd w:val="clear" w:color="auto" w:fill="FFFFFF"/>
              </w:rPr>
              <w:t xml:space="preserve"> </w:t>
            </w:r>
            <w:r w:rsidRPr="00915819">
              <w:rPr>
                <w:rFonts w:ascii="Times New Roman" w:hAnsi="Times New Roman" w:cs="Times New Roman"/>
                <w:b/>
                <w:bCs/>
                <w:color w:val="333333"/>
                <w:sz w:val="22"/>
                <w:szCs w:val="22"/>
                <w:shd w:val="clear" w:color="auto" w:fill="FFFFFF"/>
              </w:rPr>
              <w:t>Учасника</w:t>
            </w:r>
            <w:r w:rsidRPr="00915819">
              <w:rPr>
                <w:rFonts w:ascii="Times New Roman" w:hAnsi="Times New Roman" w:cs="Times New Roman"/>
                <w:color w:val="333333"/>
                <w:sz w:val="22"/>
                <w:szCs w:val="22"/>
                <w:shd w:val="clear" w:color="auto" w:fill="FFFFFF"/>
              </w:rPr>
              <w:t xml:space="preserve">, відповідно до Закону України «Про захист персональних даних» (Додаток № 1 до цієї тендерної документації), надана Уповноваженою особою, якою буде підписуватись Договір про закупівлю. </w:t>
            </w:r>
          </w:p>
        </w:tc>
      </w:tr>
      <w:tr w:rsidR="009F5A86" w:rsidRPr="00774EC0">
        <w:tc>
          <w:tcPr>
            <w:tcW w:w="9769" w:type="dxa"/>
            <w:gridSpan w:val="2"/>
          </w:tcPr>
          <w:p w:rsidR="009F5A86" w:rsidRPr="00915819" w:rsidRDefault="009F5A86" w:rsidP="00915819">
            <w:pPr>
              <w:widowControl w:val="0"/>
              <w:ind w:firstLine="353"/>
              <w:jc w:val="center"/>
              <w:rPr>
                <w:rFonts w:ascii="Times New Roman" w:hAnsi="Times New Roman" w:cs="Times New Roman"/>
                <w:b/>
                <w:bCs/>
                <w:sz w:val="22"/>
                <w:szCs w:val="22"/>
                <w:lang w:val="en-US"/>
              </w:rPr>
            </w:pPr>
            <w:r w:rsidRPr="00915819">
              <w:rPr>
                <w:rFonts w:ascii="Times New Roman" w:hAnsi="Times New Roman" w:cs="Times New Roman"/>
                <w:b/>
                <w:bCs/>
                <w:sz w:val="22"/>
                <w:szCs w:val="22"/>
                <w:lang w:eastAsia="zh-CN"/>
              </w:rPr>
              <w:t>Інші документи</w:t>
            </w:r>
          </w:p>
        </w:tc>
      </w:tr>
      <w:tr w:rsidR="009F5A86" w:rsidRPr="00774EC0">
        <w:tc>
          <w:tcPr>
            <w:tcW w:w="704" w:type="dxa"/>
          </w:tcPr>
          <w:p w:rsidR="009F5A86" w:rsidRPr="003A1B0F" w:rsidRDefault="009F5A86" w:rsidP="00915819">
            <w:pPr>
              <w:pStyle w:val="ac"/>
              <w:numPr>
                <w:ilvl w:val="0"/>
                <w:numId w:val="9"/>
              </w:numPr>
              <w:ind w:left="29" w:hanging="29"/>
              <w:rPr>
                <w:sz w:val="22"/>
                <w:szCs w:val="22"/>
                <w:lang w:eastAsia="ru-RU"/>
              </w:rPr>
            </w:pPr>
          </w:p>
        </w:tc>
        <w:tc>
          <w:tcPr>
            <w:tcW w:w="9065" w:type="dxa"/>
          </w:tcPr>
          <w:p w:rsidR="009F5A86" w:rsidRPr="001F7BF1" w:rsidRDefault="009F5A86" w:rsidP="00915819">
            <w:pPr>
              <w:widowControl w:val="0"/>
              <w:ind w:firstLine="353"/>
              <w:jc w:val="both"/>
              <w:rPr>
                <w:rFonts w:ascii="Times New Roman" w:hAnsi="Times New Roman" w:cs="Times New Roman"/>
                <w:sz w:val="22"/>
                <w:szCs w:val="22"/>
                <w:lang w:val="ru-RU"/>
              </w:rPr>
            </w:pPr>
            <w:r w:rsidRPr="00915819">
              <w:rPr>
                <w:rFonts w:ascii="Times New Roman" w:hAnsi="Times New Roman" w:cs="Times New Roman"/>
                <w:sz w:val="22"/>
                <w:szCs w:val="22"/>
                <w:lang w:eastAsia="zh-CN"/>
              </w:rPr>
              <w:t>Інші документи, необхідність подання яких у складі тендерної пропозиції передбачена умовами цієї тендерної документації.</w:t>
            </w:r>
          </w:p>
        </w:tc>
      </w:tr>
    </w:tbl>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u w:val="single"/>
          <w:lang w:eastAsia="zh-CN"/>
        </w:rPr>
      </w:pPr>
      <w:r w:rsidRPr="00774EC0">
        <w:rPr>
          <w:rFonts w:ascii="Times New Roman" w:hAnsi="Times New Roman" w:cs="Times New Roman"/>
          <w:b/>
          <w:bCs/>
          <w:u w:val="single"/>
          <w:lang w:eastAsia="zh-CN"/>
        </w:rPr>
        <w:t xml:space="preserve">Рекомендується: </w:t>
      </w:r>
    </w:p>
    <w:p w:rsidR="009F5A86" w:rsidRPr="00774EC0" w:rsidRDefault="009F5A86" w:rsidP="004B1C5B">
      <w:pPr>
        <w:ind w:right="283" w:firstLine="284"/>
        <w:jc w:val="both"/>
        <w:rPr>
          <w:rFonts w:ascii="Times New Roman" w:hAnsi="Times New Roman" w:cs="Times New Roman"/>
          <w:i/>
          <w:iCs/>
          <w:lang w:eastAsia="zh-CN"/>
        </w:rPr>
      </w:pPr>
      <w:r w:rsidRPr="00774EC0">
        <w:rPr>
          <w:rFonts w:ascii="Times New Roman" w:hAnsi="Times New Roman" w:cs="Times New Roman"/>
          <w:i/>
          <w:iCs/>
          <w:lang w:eastAsia="zh-CN"/>
        </w:rPr>
        <w:t>- документи у складі пропозиції Учасника надавати у тій послідовності, у якій вони наведені у тендерній документації замовника, а також надавати окремим файлом кожний документ, що іменується відповідно до змісту документа;</w:t>
      </w:r>
    </w:p>
    <w:p w:rsidR="009F5A86" w:rsidRPr="00774EC0" w:rsidRDefault="009F5A86" w:rsidP="004B1C5B">
      <w:pPr>
        <w:ind w:right="283" w:firstLine="284"/>
        <w:jc w:val="both"/>
        <w:rPr>
          <w:rFonts w:ascii="Times New Roman" w:hAnsi="Times New Roman" w:cs="Times New Roman"/>
          <w:i/>
          <w:iCs/>
          <w:color w:val="000000"/>
        </w:rPr>
      </w:pPr>
      <w:r w:rsidRPr="00774EC0">
        <w:rPr>
          <w:rFonts w:ascii="Times New Roman" w:hAnsi="Times New Roman" w:cs="Times New Roman"/>
          <w:i/>
          <w:iCs/>
          <w:lang w:eastAsia="zh-CN"/>
        </w:rPr>
        <w:t>- у разі компонування документів в одному файлі – зберігати ту послідовність, у якій вони наведені у тендерній документації замовника.</w:t>
      </w:r>
    </w:p>
    <w:p w:rsidR="009F5A86" w:rsidRPr="00774EC0" w:rsidRDefault="009F5A86" w:rsidP="004B1C5B">
      <w:pPr>
        <w:ind w:right="283"/>
        <w:jc w:val="both"/>
        <w:rPr>
          <w:rFonts w:ascii="Times New Roman" w:hAnsi="Times New Roman" w:cs="Times New Roman"/>
          <w:b/>
          <w:bCs/>
          <w:color w:val="000000"/>
        </w:rPr>
      </w:pPr>
    </w:p>
    <w:p w:rsidR="009F5A86" w:rsidRPr="00774EC0" w:rsidRDefault="009F5A86" w:rsidP="004B1C5B">
      <w:pPr>
        <w:ind w:right="283"/>
        <w:jc w:val="both"/>
        <w:rPr>
          <w:rFonts w:ascii="Times New Roman" w:hAnsi="Times New Roman" w:cs="Times New Roman"/>
          <w:b/>
          <w:bCs/>
          <w:color w:val="000000"/>
        </w:rPr>
      </w:pPr>
    </w:p>
    <w:p w:rsidR="009F5A86" w:rsidRPr="00774EC0" w:rsidRDefault="009F5A86" w:rsidP="004B1C5B">
      <w:pPr>
        <w:rPr>
          <w:rFonts w:ascii="Times New Roman" w:hAnsi="Times New Roman" w:cs="Times New Roman"/>
          <w:b/>
          <w:bCs/>
          <w:color w:val="000000"/>
          <w:sz w:val="23"/>
          <w:szCs w:val="23"/>
        </w:rPr>
      </w:pPr>
      <w:r w:rsidRPr="00774EC0">
        <w:br w:type="page"/>
      </w:r>
    </w:p>
    <w:p w:rsidR="009F5A86" w:rsidRPr="00774EC0" w:rsidRDefault="009F5A86" w:rsidP="004B1C5B">
      <w:pPr>
        <w:shd w:val="clear" w:color="auto" w:fill="D9D9D9"/>
        <w:jc w:val="right"/>
        <w:rPr>
          <w:rFonts w:ascii="Times New Roman" w:hAnsi="Times New Roman" w:cs="Times New Roman"/>
          <w:sz w:val="23"/>
          <w:szCs w:val="23"/>
          <w:lang w:eastAsia="uk-UA"/>
        </w:rPr>
      </w:pPr>
      <w:r w:rsidRPr="00774EC0">
        <w:rPr>
          <w:rFonts w:ascii="Times New Roman" w:hAnsi="Times New Roman" w:cs="Times New Roman"/>
          <w:b/>
          <w:bCs/>
          <w:sz w:val="23"/>
          <w:szCs w:val="23"/>
        </w:rPr>
        <w:lastRenderedPageBreak/>
        <w:t>Додаток 6.1.</w:t>
      </w:r>
    </w:p>
    <w:p w:rsidR="009F5A86" w:rsidRPr="00774EC0" w:rsidRDefault="009F5A86" w:rsidP="004B1C5B">
      <w:pPr>
        <w:ind w:hanging="720"/>
        <w:jc w:val="right"/>
        <w:rPr>
          <w:rFonts w:ascii="Times New Roman" w:hAnsi="Times New Roman" w:cs="Times New Roman"/>
          <w:b/>
          <w:bCs/>
          <w:color w:val="000000"/>
          <w:sz w:val="23"/>
          <w:szCs w:val="23"/>
        </w:rPr>
      </w:pPr>
      <w:r w:rsidRPr="00774EC0">
        <w:rPr>
          <w:rFonts w:ascii="Times New Roman" w:hAnsi="Times New Roman" w:cs="Times New Roman"/>
          <w:sz w:val="23"/>
          <w:szCs w:val="23"/>
        </w:rPr>
        <w:t>до Тендерної документації</w:t>
      </w: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center"/>
        <w:rPr>
          <w:rFonts w:ascii="Times New Roman" w:hAnsi="Times New Roman" w:cs="Times New Roman"/>
          <w:b/>
          <w:bCs/>
          <w:color w:val="000000"/>
          <w:sz w:val="23"/>
          <w:szCs w:val="23"/>
        </w:rPr>
      </w:pPr>
      <w:r w:rsidRPr="00774EC0">
        <w:rPr>
          <w:rFonts w:ascii="Times New Roman" w:hAnsi="Times New Roman" w:cs="Times New Roman"/>
          <w:b/>
          <w:bCs/>
          <w:color w:val="000000"/>
          <w:sz w:val="23"/>
          <w:szCs w:val="23"/>
        </w:rPr>
        <w:t>Довідка про учасника закупівлі</w:t>
      </w:r>
    </w:p>
    <w:p w:rsidR="009F5A86" w:rsidRPr="00774EC0" w:rsidRDefault="009F5A86" w:rsidP="004B1C5B">
      <w:pPr>
        <w:ind w:right="283"/>
        <w:jc w:val="center"/>
        <w:rPr>
          <w:rFonts w:ascii="Times New Roman" w:hAnsi="Times New Roman" w:cs="Times New Roman"/>
          <w:b/>
          <w:bCs/>
          <w:color w:val="000000"/>
          <w:sz w:val="23"/>
          <w:szCs w:val="23"/>
        </w:rPr>
      </w:pPr>
      <w:r w:rsidRPr="00774EC0">
        <w:rPr>
          <w:rFonts w:ascii="Times New Roman" w:hAnsi="Times New Roman" w:cs="Times New Roman"/>
          <w:i/>
          <w:iCs/>
          <w:sz w:val="23"/>
          <w:szCs w:val="23"/>
        </w:rPr>
        <w:t>(на офіційному бланку Учасника)</w:t>
      </w:r>
    </w:p>
    <w:p w:rsidR="009F5A86" w:rsidRPr="00774EC0" w:rsidRDefault="009F5A86" w:rsidP="004B1C5B">
      <w:pPr>
        <w:ind w:right="283"/>
        <w:jc w:val="both"/>
        <w:rPr>
          <w:rFonts w:ascii="Times New Roman" w:hAnsi="Times New Roman" w:cs="Times New Roman"/>
          <w:b/>
          <w:bCs/>
          <w:color w:val="000000"/>
          <w:sz w:val="23"/>
          <w:szCs w:val="23"/>
        </w:rPr>
      </w:pPr>
    </w:p>
    <w:tbl>
      <w:tblPr>
        <w:tblW w:w="991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40"/>
        <w:gridCol w:w="4678"/>
      </w:tblGrid>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color w:val="000000"/>
              </w:rPr>
              <w:t>Форма власності та юридичний статус підприємства (організації)</w:t>
            </w:r>
          </w:p>
        </w:tc>
        <w:tc>
          <w:tcPr>
            <w:tcW w:w="4678" w:type="dxa"/>
          </w:tcPr>
          <w:p w:rsidR="009F5A86" w:rsidRPr="00915819" w:rsidRDefault="009F5A86" w:rsidP="00915819">
            <w:pPr>
              <w:ind w:right="283"/>
              <w:jc w:val="both"/>
              <w:rPr>
                <w:rFonts w:ascii="Times New Roman" w:hAnsi="Times New Roman" w:cs="Times New Roman"/>
                <w:i/>
                <w:iCs/>
                <w:color w:val="A6A6A6"/>
              </w:rPr>
            </w:pPr>
            <w:r w:rsidRPr="00915819">
              <w:rPr>
                <w:rFonts w:ascii="Times New Roman" w:hAnsi="Times New Roman" w:cs="Times New Roman"/>
                <w:i/>
                <w:iCs/>
                <w:color w:val="A6A6A6"/>
              </w:rPr>
              <w:t>(ФОП, ТОВ ПП, АТ та інше)</w:t>
            </w:r>
          </w:p>
        </w:tc>
      </w:tr>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rPr>
              <w:t xml:space="preserve">Повна назва </w:t>
            </w:r>
            <w:r w:rsidRPr="00915819">
              <w:rPr>
                <w:rFonts w:ascii="Times New Roman" w:hAnsi="Times New Roman" w:cs="Times New Roman"/>
                <w:i/>
                <w:iCs/>
              </w:rPr>
              <w:t>(для юридичних осіб)</w:t>
            </w:r>
            <w:r w:rsidRPr="00915819">
              <w:rPr>
                <w:rFonts w:ascii="Times New Roman" w:hAnsi="Times New Roman" w:cs="Times New Roman"/>
              </w:rPr>
              <w:t xml:space="preserve"> або прізвище, ім’я та по батькові </w:t>
            </w:r>
            <w:r w:rsidRPr="00915819">
              <w:rPr>
                <w:rFonts w:ascii="Times New Roman" w:hAnsi="Times New Roman" w:cs="Times New Roman"/>
                <w:i/>
                <w:iCs/>
              </w:rPr>
              <w:t>(для фізичних осіб)</w:t>
            </w:r>
          </w:p>
        </w:tc>
        <w:tc>
          <w:tcPr>
            <w:tcW w:w="4678" w:type="dxa"/>
          </w:tcPr>
          <w:p w:rsidR="009F5A86" w:rsidRPr="00915819" w:rsidRDefault="009F5A86" w:rsidP="00915819">
            <w:pPr>
              <w:ind w:right="283"/>
              <w:jc w:val="both"/>
              <w:rPr>
                <w:rFonts w:ascii="Times New Roman" w:hAnsi="Times New Roman" w:cs="Times New Roman"/>
                <w:i/>
                <w:iCs/>
                <w:color w:val="A6A6A6"/>
              </w:rPr>
            </w:pPr>
          </w:p>
        </w:tc>
      </w:tr>
      <w:tr w:rsidR="009F5A86" w:rsidRPr="00774EC0">
        <w:tc>
          <w:tcPr>
            <w:tcW w:w="5240" w:type="dxa"/>
          </w:tcPr>
          <w:p w:rsidR="009F5A86" w:rsidRPr="00915819" w:rsidRDefault="009F5A86" w:rsidP="00915819">
            <w:pPr>
              <w:ind w:right="283"/>
              <w:jc w:val="both"/>
              <w:rPr>
                <w:rFonts w:ascii="Times New Roman" w:hAnsi="Times New Roman" w:cs="Times New Roman"/>
              </w:rPr>
            </w:pPr>
            <w:r w:rsidRPr="00915819">
              <w:rPr>
                <w:rFonts w:ascii="Times New Roman" w:hAnsi="Times New Roman" w:cs="Times New Roman"/>
              </w:rPr>
              <w:t>Код ЄДРПОУ:</w:t>
            </w:r>
          </w:p>
        </w:tc>
        <w:tc>
          <w:tcPr>
            <w:tcW w:w="4678" w:type="dxa"/>
          </w:tcPr>
          <w:p w:rsidR="009F5A86" w:rsidRPr="00915819" w:rsidRDefault="009F5A86" w:rsidP="00915819">
            <w:pPr>
              <w:ind w:right="283"/>
              <w:jc w:val="both"/>
              <w:rPr>
                <w:rFonts w:ascii="Times New Roman" w:hAnsi="Times New Roman" w:cs="Times New Roman"/>
                <w:i/>
                <w:iCs/>
                <w:color w:val="A6A6A6"/>
              </w:rPr>
            </w:pPr>
          </w:p>
        </w:tc>
      </w:tr>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rPr>
              <w:t>Юридична адреса:</w:t>
            </w:r>
          </w:p>
        </w:tc>
        <w:tc>
          <w:tcPr>
            <w:tcW w:w="4678" w:type="dxa"/>
          </w:tcPr>
          <w:p w:rsidR="009F5A86" w:rsidRPr="00915819" w:rsidRDefault="009F5A86" w:rsidP="00915819">
            <w:pPr>
              <w:ind w:right="283"/>
              <w:jc w:val="both"/>
              <w:rPr>
                <w:rFonts w:ascii="Times New Roman" w:hAnsi="Times New Roman" w:cs="Times New Roman"/>
                <w:i/>
                <w:iCs/>
                <w:color w:val="A6A6A6"/>
              </w:rPr>
            </w:pPr>
            <w:r w:rsidRPr="00915819">
              <w:rPr>
                <w:rFonts w:ascii="Times New Roman" w:hAnsi="Times New Roman" w:cs="Times New Roman"/>
                <w:i/>
                <w:iCs/>
                <w:color w:val="A6A6A6"/>
              </w:rPr>
              <w:t>Адреса вказується з поштовим індексом</w:t>
            </w:r>
          </w:p>
        </w:tc>
      </w:tr>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rPr>
              <w:t>Поштова адреса:</w:t>
            </w:r>
          </w:p>
        </w:tc>
        <w:tc>
          <w:tcPr>
            <w:tcW w:w="4678" w:type="dxa"/>
          </w:tcPr>
          <w:p w:rsidR="009F5A86" w:rsidRPr="00915819" w:rsidRDefault="009F5A86" w:rsidP="00915819">
            <w:pPr>
              <w:ind w:right="283"/>
              <w:jc w:val="both"/>
              <w:rPr>
                <w:rFonts w:ascii="Times New Roman" w:hAnsi="Times New Roman" w:cs="Times New Roman"/>
                <w:i/>
                <w:iCs/>
                <w:color w:val="A6A6A6"/>
              </w:rPr>
            </w:pPr>
            <w:r w:rsidRPr="00915819">
              <w:rPr>
                <w:rFonts w:ascii="Times New Roman" w:hAnsi="Times New Roman" w:cs="Times New Roman"/>
                <w:i/>
                <w:iCs/>
                <w:color w:val="A6A6A6"/>
              </w:rPr>
              <w:t>Адреса вказується з поштовим індексом</w:t>
            </w:r>
          </w:p>
        </w:tc>
      </w:tr>
      <w:tr w:rsidR="009F5A86" w:rsidRPr="00774EC0">
        <w:tc>
          <w:tcPr>
            <w:tcW w:w="5240" w:type="dxa"/>
          </w:tcPr>
          <w:p w:rsidR="009F5A86" w:rsidRPr="00915819" w:rsidRDefault="009F5A86" w:rsidP="00915819">
            <w:pPr>
              <w:ind w:right="283"/>
              <w:jc w:val="both"/>
              <w:rPr>
                <w:rFonts w:ascii="Times New Roman" w:hAnsi="Times New Roman" w:cs="Times New Roman"/>
                <w:b/>
                <w:bCs/>
                <w:color w:val="000000"/>
              </w:rPr>
            </w:pPr>
            <w:r w:rsidRPr="00915819">
              <w:rPr>
                <w:rFonts w:ascii="Times New Roman" w:hAnsi="Times New Roman" w:cs="Times New Roman"/>
                <w:color w:val="000000"/>
              </w:rPr>
              <w:t>Адреса (місце знаходження)</w:t>
            </w:r>
          </w:p>
        </w:tc>
        <w:tc>
          <w:tcPr>
            <w:tcW w:w="4678" w:type="dxa"/>
          </w:tcPr>
          <w:p w:rsidR="009F5A86" w:rsidRPr="00915819" w:rsidRDefault="009F5A86" w:rsidP="00915819">
            <w:pPr>
              <w:ind w:right="283"/>
              <w:jc w:val="both"/>
              <w:rPr>
                <w:rFonts w:ascii="Times New Roman" w:hAnsi="Times New Roman" w:cs="Times New Roman"/>
                <w:b/>
                <w:bCs/>
                <w:i/>
                <w:iCs/>
                <w:color w:val="A6A6A6"/>
              </w:rPr>
            </w:pPr>
            <w:r w:rsidRPr="00915819">
              <w:rPr>
                <w:rFonts w:ascii="Times New Roman" w:hAnsi="Times New Roman" w:cs="Times New Roman"/>
                <w:i/>
                <w:iCs/>
                <w:color w:val="A6A6A6"/>
              </w:rPr>
              <w:t>Адреса вказується з поштовим індексом</w:t>
            </w:r>
          </w:p>
        </w:tc>
      </w:tr>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color w:val="000000"/>
              </w:rPr>
              <w:t>Телефон/факс:</w:t>
            </w:r>
          </w:p>
        </w:tc>
        <w:tc>
          <w:tcPr>
            <w:tcW w:w="4678" w:type="dxa"/>
          </w:tcPr>
          <w:p w:rsidR="009F5A86" w:rsidRPr="00915819" w:rsidRDefault="009F5A86" w:rsidP="00915819">
            <w:pPr>
              <w:ind w:right="283"/>
              <w:jc w:val="both"/>
              <w:rPr>
                <w:rFonts w:ascii="Times New Roman" w:hAnsi="Times New Roman" w:cs="Times New Roman"/>
                <w:b/>
                <w:bCs/>
                <w:i/>
                <w:iCs/>
                <w:color w:val="000000"/>
              </w:rPr>
            </w:pPr>
          </w:p>
        </w:tc>
      </w:tr>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color w:val="000000"/>
              </w:rPr>
              <w:t>Електронна адреса:</w:t>
            </w:r>
          </w:p>
        </w:tc>
        <w:tc>
          <w:tcPr>
            <w:tcW w:w="4678" w:type="dxa"/>
          </w:tcPr>
          <w:p w:rsidR="009F5A86" w:rsidRPr="00915819" w:rsidRDefault="009F5A86" w:rsidP="00915819">
            <w:pPr>
              <w:ind w:right="283"/>
              <w:jc w:val="both"/>
              <w:rPr>
                <w:rFonts w:ascii="Times New Roman" w:hAnsi="Times New Roman" w:cs="Times New Roman"/>
                <w:b/>
                <w:bCs/>
                <w:i/>
                <w:iCs/>
                <w:color w:val="000000"/>
              </w:rPr>
            </w:pPr>
          </w:p>
        </w:tc>
      </w:tr>
      <w:tr w:rsidR="009F5A86" w:rsidRPr="00774EC0">
        <w:tc>
          <w:tcPr>
            <w:tcW w:w="5240" w:type="dxa"/>
          </w:tcPr>
          <w:p w:rsidR="009F5A86" w:rsidRPr="00915819" w:rsidRDefault="009F5A86" w:rsidP="00915819">
            <w:pPr>
              <w:ind w:right="283"/>
              <w:jc w:val="both"/>
              <w:rPr>
                <w:rFonts w:ascii="Times New Roman" w:hAnsi="Times New Roman" w:cs="Times New Roman"/>
                <w:color w:val="000000"/>
              </w:rPr>
            </w:pPr>
            <w:r w:rsidRPr="00915819">
              <w:rPr>
                <w:rFonts w:ascii="Times New Roman" w:hAnsi="Times New Roman" w:cs="Times New Roman"/>
              </w:rPr>
              <w:t xml:space="preserve">Керівництво </w:t>
            </w:r>
            <w:r w:rsidRPr="00915819">
              <w:rPr>
                <w:rFonts w:ascii="Times New Roman" w:hAnsi="Times New Roman" w:cs="Times New Roman"/>
                <w:i/>
                <w:iCs/>
              </w:rPr>
              <w:t>(прізвище, ім'я та по батькові, посада, контактний телефон)</w:t>
            </w:r>
          </w:p>
        </w:tc>
        <w:tc>
          <w:tcPr>
            <w:tcW w:w="4678" w:type="dxa"/>
          </w:tcPr>
          <w:p w:rsidR="009F5A86" w:rsidRPr="00915819" w:rsidRDefault="009F5A86" w:rsidP="00915819">
            <w:pPr>
              <w:ind w:right="283"/>
              <w:jc w:val="both"/>
              <w:rPr>
                <w:rFonts w:ascii="Times New Roman" w:hAnsi="Times New Roman" w:cs="Times New Roman"/>
                <w:b/>
                <w:bCs/>
                <w:color w:val="000000"/>
              </w:rPr>
            </w:pPr>
          </w:p>
        </w:tc>
      </w:tr>
      <w:tr w:rsidR="009F5A86" w:rsidRPr="00774EC0">
        <w:tc>
          <w:tcPr>
            <w:tcW w:w="5240" w:type="dxa"/>
          </w:tcPr>
          <w:p w:rsidR="009F5A86" w:rsidRPr="00915819" w:rsidRDefault="009F5A86" w:rsidP="00915819">
            <w:pPr>
              <w:ind w:right="283"/>
              <w:jc w:val="both"/>
              <w:rPr>
                <w:rFonts w:ascii="Times New Roman" w:hAnsi="Times New Roman" w:cs="Times New Roman"/>
                <w:lang w:eastAsia="en-US"/>
              </w:rPr>
            </w:pPr>
            <w:r w:rsidRPr="00915819">
              <w:rPr>
                <w:rFonts w:ascii="Times New Roman" w:hAnsi="Times New Roman" w:cs="Times New Roman"/>
                <w:lang w:eastAsia="en-US"/>
              </w:rPr>
              <w:t xml:space="preserve">Службова (посадова) особа учасника процедури закупівлі, яку уповноважено учасником представляти його інтереси під час проведення процедури закупівлі, службова (посадова) особа учасника процедури закупівлі, яка підписала тендерну пропозицію </w:t>
            </w:r>
            <w:r w:rsidRPr="00915819">
              <w:rPr>
                <w:rFonts w:ascii="Times New Roman" w:hAnsi="Times New Roman" w:cs="Times New Roman"/>
                <w:i/>
                <w:iCs/>
                <w:lang w:eastAsia="en-US"/>
              </w:rPr>
              <w:t>(прізвище, ім'я та по батькові, посада, контактний телефон)</w:t>
            </w:r>
          </w:p>
        </w:tc>
        <w:tc>
          <w:tcPr>
            <w:tcW w:w="4678" w:type="dxa"/>
          </w:tcPr>
          <w:p w:rsidR="009F5A86" w:rsidRPr="00915819" w:rsidRDefault="009F5A86" w:rsidP="00915819">
            <w:pPr>
              <w:ind w:right="283"/>
              <w:jc w:val="both"/>
              <w:rPr>
                <w:rFonts w:ascii="Times New Roman" w:hAnsi="Times New Roman" w:cs="Times New Roman"/>
                <w:lang w:eastAsia="en-US"/>
              </w:rPr>
            </w:pPr>
          </w:p>
        </w:tc>
      </w:tr>
      <w:tr w:rsidR="009F5A86" w:rsidRPr="00774EC0">
        <w:tc>
          <w:tcPr>
            <w:tcW w:w="5240" w:type="dxa"/>
          </w:tcPr>
          <w:p w:rsidR="009F5A86" w:rsidRPr="00915819" w:rsidRDefault="009F5A86" w:rsidP="00915819">
            <w:pPr>
              <w:ind w:right="283"/>
              <w:jc w:val="both"/>
              <w:rPr>
                <w:rFonts w:ascii="Times New Roman" w:hAnsi="Times New Roman" w:cs="Times New Roman"/>
                <w:lang w:eastAsia="en-US"/>
              </w:rPr>
            </w:pPr>
            <w:r w:rsidRPr="00915819">
              <w:rPr>
                <w:rFonts w:ascii="Times New Roman" w:hAnsi="Times New Roman" w:cs="Times New Roman"/>
                <w:lang w:eastAsia="en-US"/>
              </w:rPr>
              <w:t>Інформація про обслуговуючий банк (банківські реквізити)</w:t>
            </w:r>
          </w:p>
        </w:tc>
        <w:tc>
          <w:tcPr>
            <w:tcW w:w="4678" w:type="dxa"/>
          </w:tcPr>
          <w:p w:rsidR="009F5A86" w:rsidRPr="00915819" w:rsidRDefault="009F5A86" w:rsidP="00915819">
            <w:pPr>
              <w:ind w:right="283"/>
              <w:jc w:val="both"/>
              <w:rPr>
                <w:rFonts w:ascii="Times New Roman" w:hAnsi="Times New Roman" w:cs="Times New Roman"/>
                <w:lang w:eastAsia="en-US"/>
              </w:rPr>
            </w:pPr>
          </w:p>
        </w:tc>
      </w:tr>
      <w:tr w:rsidR="009F5A86" w:rsidRPr="00774EC0">
        <w:tc>
          <w:tcPr>
            <w:tcW w:w="5240" w:type="dxa"/>
          </w:tcPr>
          <w:p w:rsidR="009F5A86" w:rsidRPr="00915819" w:rsidRDefault="009F5A86" w:rsidP="00915819">
            <w:pPr>
              <w:ind w:right="283"/>
              <w:jc w:val="both"/>
              <w:rPr>
                <w:rFonts w:ascii="Times New Roman" w:hAnsi="Times New Roman" w:cs="Times New Roman"/>
                <w:lang w:eastAsia="en-US"/>
              </w:rPr>
            </w:pPr>
            <w:r w:rsidRPr="00915819">
              <w:rPr>
                <w:rFonts w:ascii="Times New Roman" w:hAnsi="Times New Roman" w:cs="Times New Roman"/>
                <w:lang w:eastAsia="en-US"/>
              </w:rPr>
              <w:t xml:space="preserve">Класифікація суб'єкту господарювання </w:t>
            </w:r>
            <w:r w:rsidRPr="00915819">
              <w:rPr>
                <w:rFonts w:ascii="Times New Roman" w:hAnsi="Times New Roman" w:cs="Times New Roman"/>
                <w:i/>
                <w:iCs/>
                <w:lang w:eastAsia="en-US"/>
              </w:rPr>
              <w:t>(</w:t>
            </w:r>
            <w:proofErr w:type="spellStart"/>
            <w:r w:rsidRPr="00915819">
              <w:rPr>
                <w:rFonts w:ascii="Times New Roman" w:hAnsi="Times New Roman" w:cs="Times New Roman"/>
                <w:i/>
                <w:iCs/>
                <w:lang w:eastAsia="en-US"/>
              </w:rPr>
              <w:t>мікропідприємництва</w:t>
            </w:r>
            <w:proofErr w:type="spellEnd"/>
            <w:r w:rsidRPr="00915819">
              <w:rPr>
                <w:rFonts w:ascii="Times New Roman" w:hAnsi="Times New Roman" w:cs="Times New Roman"/>
                <w:i/>
                <w:iCs/>
                <w:lang w:eastAsia="en-US"/>
              </w:rPr>
              <w:t>, малого, середнього, великого підприємництва)</w:t>
            </w:r>
          </w:p>
        </w:tc>
        <w:tc>
          <w:tcPr>
            <w:tcW w:w="4678" w:type="dxa"/>
          </w:tcPr>
          <w:p w:rsidR="009F5A86" w:rsidRPr="00915819" w:rsidRDefault="009F5A86" w:rsidP="00915819">
            <w:pPr>
              <w:ind w:right="283"/>
              <w:jc w:val="both"/>
              <w:rPr>
                <w:rFonts w:ascii="Times New Roman" w:hAnsi="Times New Roman" w:cs="Times New Roman"/>
                <w:lang w:eastAsia="en-US"/>
              </w:rPr>
            </w:pPr>
          </w:p>
        </w:tc>
      </w:tr>
    </w:tbl>
    <w:p w:rsidR="009F5A86" w:rsidRPr="00774EC0" w:rsidRDefault="009F5A86" w:rsidP="004B1C5B">
      <w:pPr>
        <w:ind w:right="283"/>
        <w:jc w:val="both"/>
        <w:rPr>
          <w:rFonts w:ascii="Times New Roman" w:hAnsi="Times New Roman" w:cs="Times New Roman"/>
          <w:lang w:eastAsia="en-US"/>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jc w:val="both"/>
        <w:rPr>
          <w:rFonts w:ascii="Times New Roman" w:hAnsi="Times New Roman" w:cs="Times New Roman"/>
          <w:sz w:val="23"/>
          <w:szCs w:val="23"/>
        </w:rPr>
      </w:pPr>
    </w:p>
    <w:p w:rsidR="009F5A86" w:rsidRPr="00774EC0" w:rsidRDefault="009F5A86" w:rsidP="004B1C5B">
      <w:pPr>
        <w:tabs>
          <w:tab w:val="left" w:pos="0"/>
        </w:tabs>
        <w:jc w:val="center"/>
        <w:rPr>
          <w:rFonts w:ascii="Times New Roman" w:hAnsi="Times New Roman" w:cs="Times New Roman"/>
        </w:rPr>
      </w:pPr>
      <w:r w:rsidRPr="00774EC0">
        <w:rPr>
          <w:rFonts w:ascii="Times New Roman" w:hAnsi="Times New Roman" w:cs="Times New Roman"/>
          <w:sz w:val="24"/>
          <w:szCs w:val="24"/>
        </w:rPr>
        <w:t>____________________________________________________________________________</w:t>
      </w:r>
    </w:p>
    <w:p w:rsidR="009F5A86" w:rsidRPr="00774EC0" w:rsidRDefault="009F5A86" w:rsidP="004B1C5B">
      <w:pPr>
        <w:tabs>
          <w:tab w:val="left" w:pos="0"/>
        </w:tabs>
        <w:jc w:val="center"/>
        <w:rPr>
          <w:rFonts w:ascii="Times New Roman" w:hAnsi="Times New Roman" w:cs="Times New Roman"/>
          <w:sz w:val="18"/>
          <w:szCs w:val="18"/>
        </w:rPr>
      </w:pPr>
      <w:r w:rsidRPr="00774EC0">
        <w:rPr>
          <w:rFonts w:ascii="Times New Roman" w:hAnsi="Times New Roman" w:cs="Times New Roman"/>
          <w:sz w:val="18"/>
          <w:szCs w:val="18"/>
        </w:rPr>
        <w:t>(Підпис керівника підприємства, організації, установи, фізичної особи-підприємця)</w:t>
      </w: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rPr>
          <w:rFonts w:ascii="Times New Roman" w:hAnsi="Times New Roman" w:cs="Times New Roman"/>
          <w:b/>
          <w:bCs/>
          <w:i/>
          <w:iCs/>
          <w:sz w:val="18"/>
          <w:szCs w:val="18"/>
        </w:rPr>
      </w:pPr>
      <w:r w:rsidRPr="00774EC0">
        <w:rPr>
          <w:rFonts w:ascii="Times New Roman" w:hAnsi="Times New Roman" w:cs="Times New Roman"/>
          <w:i/>
          <w:iCs/>
          <w:sz w:val="18"/>
          <w:szCs w:val="18"/>
        </w:rPr>
        <w:t>М.П. (у разі наявності печатки)</w:t>
      </w:r>
      <w:r w:rsidRPr="00774EC0">
        <w:rPr>
          <w:rFonts w:ascii="Times New Roman" w:hAnsi="Times New Roman" w:cs="Times New Roman"/>
          <w:b/>
          <w:bCs/>
          <w:i/>
          <w:iCs/>
          <w:sz w:val="18"/>
          <w:szCs w:val="18"/>
        </w:rPr>
        <w:t xml:space="preserve"> </w:t>
      </w:r>
    </w:p>
    <w:p w:rsidR="009F5A86" w:rsidRPr="00774EC0" w:rsidRDefault="009F5A86" w:rsidP="004B1C5B">
      <w:pPr>
        <w:ind w:right="283"/>
        <w:jc w:val="both"/>
        <w:rPr>
          <w:rFonts w:ascii="Times New Roman" w:hAnsi="Times New Roman" w:cs="Times New Roman"/>
          <w:b/>
          <w:bCs/>
          <w:color w:val="000000"/>
          <w:sz w:val="23"/>
          <w:szCs w:val="23"/>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1F7BF1" w:rsidRDefault="009F5A86" w:rsidP="004B1C5B">
      <w:pPr>
        <w:ind w:right="283"/>
        <w:jc w:val="both"/>
        <w:rPr>
          <w:rFonts w:ascii="Times New Roman" w:hAnsi="Times New Roman" w:cs="Times New Roman"/>
          <w:b/>
          <w:bCs/>
          <w:color w:val="000000"/>
          <w:sz w:val="23"/>
          <w:szCs w:val="23"/>
          <w:lang w:val="ru-RU"/>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417A22" w:rsidRDefault="009F5A86" w:rsidP="00BF0952">
      <w:pPr>
        <w:shd w:val="clear" w:color="auto" w:fill="D9D9D9"/>
        <w:jc w:val="right"/>
        <w:rPr>
          <w:rFonts w:ascii="Times New Roman" w:hAnsi="Times New Roman" w:cs="Times New Roman"/>
          <w:sz w:val="23"/>
          <w:szCs w:val="23"/>
          <w:lang w:eastAsia="uk-UA"/>
        </w:rPr>
      </w:pPr>
      <w:r w:rsidRPr="00417A22">
        <w:rPr>
          <w:rFonts w:ascii="Times New Roman" w:hAnsi="Times New Roman" w:cs="Times New Roman"/>
          <w:b/>
          <w:bCs/>
          <w:sz w:val="23"/>
          <w:szCs w:val="23"/>
        </w:rPr>
        <w:t>Додаток 6.2.</w:t>
      </w:r>
    </w:p>
    <w:p w:rsidR="009F5A86" w:rsidRPr="00417A22" w:rsidRDefault="009F5A86" w:rsidP="00BF0952">
      <w:pPr>
        <w:ind w:hanging="720"/>
        <w:jc w:val="right"/>
        <w:rPr>
          <w:rFonts w:ascii="Times New Roman" w:hAnsi="Times New Roman" w:cs="Times New Roman"/>
          <w:b/>
          <w:bCs/>
          <w:color w:val="000000"/>
          <w:sz w:val="23"/>
          <w:szCs w:val="23"/>
        </w:rPr>
      </w:pPr>
      <w:r w:rsidRPr="00417A22">
        <w:rPr>
          <w:rFonts w:ascii="Times New Roman" w:hAnsi="Times New Roman" w:cs="Times New Roman"/>
          <w:sz w:val="23"/>
          <w:szCs w:val="23"/>
        </w:rPr>
        <w:t>до Тендерної документації</w:t>
      </w:r>
    </w:p>
    <w:p w:rsidR="009F5A86" w:rsidRPr="00417A22" w:rsidRDefault="009F5A86" w:rsidP="00BF0952">
      <w:pPr>
        <w:pStyle w:val="31"/>
        <w:spacing w:after="0"/>
        <w:ind w:left="0"/>
        <w:jc w:val="right"/>
        <w:rPr>
          <w:b/>
          <w:bCs/>
          <w:sz w:val="24"/>
          <w:szCs w:val="24"/>
        </w:rPr>
      </w:pPr>
    </w:p>
    <w:p w:rsidR="009F5A86" w:rsidRPr="00417A22" w:rsidRDefault="009F5A86" w:rsidP="00BF0952">
      <w:pPr>
        <w:pStyle w:val="ae"/>
        <w:jc w:val="center"/>
        <w:rPr>
          <w:rFonts w:ascii="Times New Roman" w:hAnsi="Times New Roman" w:cs="Times New Roman"/>
          <w:b/>
          <w:bCs/>
          <w:caps/>
          <w:lang w:val="uk-UA"/>
        </w:rPr>
      </w:pPr>
      <w:r w:rsidRPr="00417A22">
        <w:rPr>
          <w:rFonts w:ascii="Times New Roman" w:hAnsi="Times New Roman" w:cs="Times New Roman"/>
          <w:b/>
          <w:bCs/>
          <w:caps/>
          <w:lang w:val="uk-UA"/>
        </w:rPr>
        <w:t xml:space="preserve">Довідка </w:t>
      </w:r>
    </w:p>
    <w:p w:rsidR="009F5A86" w:rsidRPr="00417A22" w:rsidRDefault="009F5A86" w:rsidP="00BF0952">
      <w:pPr>
        <w:pStyle w:val="ae"/>
        <w:jc w:val="center"/>
        <w:rPr>
          <w:rFonts w:ascii="Times New Roman" w:hAnsi="Times New Roman" w:cs="Times New Roman"/>
          <w:b/>
          <w:bCs/>
          <w:lang w:val="uk-UA"/>
        </w:rPr>
      </w:pPr>
      <w:r w:rsidRPr="00417A22">
        <w:rPr>
          <w:rFonts w:ascii="Times New Roman" w:hAnsi="Times New Roman" w:cs="Times New Roman"/>
          <w:b/>
          <w:bCs/>
          <w:lang w:val="uk-UA"/>
        </w:rPr>
        <w:t>про залучення субпідрядних організацій/співвиконавців до надання послуг</w:t>
      </w:r>
    </w:p>
    <w:p w:rsidR="009F5A86" w:rsidRPr="00417A22" w:rsidRDefault="009F5A86" w:rsidP="00BF0952">
      <w:pPr>
        <w:pStyle w:val="ae"/>
        <w:jc w:val="center"/>
        <w:rPr>
          <w:rFonts w:ascii="Times New Roman" w:hAnsi="Times New Roman" w:cs="Times New Roman"/>
          <w:b/>
          <w:bCs/>
          <w:caps/>
          <w:lang w:val="uk-UA"/>
        </w:rPr>
      </w:pPr>
    </w:p>
    <w:tbl>
      <w:tblPr>
        <w:tblW w:w="10512" w:type="dxa"/>
        <w:jc w:val="center"/>
        <w:tblLayout w:type="fixed"/>
        <w:tblLook w:val="0000" w:firstRow="0" w:lastRow="0" w:firstColumn="0" w:lastColumn="0" w:noHBand="0" w:noVBand="0"/>
      </w:tblPr>
      <w:tblGrid>
        <w:gridCol w:w="689"/>
        <w:gridCol w:w="3257"/>
        <w:gridCol w:w="2018"/>
        <w:gridCol w:w="2549"/>
        <w:gridCol w:w="1999"/>
      </w:tblGrid>
      <w:tr w:rsidR="009F5A86" w:rsidRPr="00417A22">
        <w:trPr>
          <w:jc w:val="center"/>
        </w:trPr>
        <w:tc>
          <w:tcPr>
            <w:tcW w:w="689"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pStyle w:val="ae"/>
              <w:jc w:val="center"/>
              <w:rPr>
                <w:rFonts w:ascii="Times New Roman" w:hAnsi="Times New Roman" w:cs="Times New Roman"/>
                <w:b/>
                <w:bCs/>
                <w:sz w:val="20"/>
                <w:szCs w:val="20"/>
                <w:lang w:val="uk-UA" w:eastAsia="ru-RU"/>
              </w:rPr>
            </w:pPr>
            <w:r w:rsidRPr="00417A22">
              <w:rPr>
                <w:rFonts w:ascii="Times New Roman" w:hAnsi="Times New Roman" w:cs="Times New Roman"/>
                <w:b/>
                <w:bCs/>
                <w:sz w:val="20"/>
                <w:szCs w:val="20"/>
                <w:lang w:val="uk-UA" w:eastAsia="ru-RU"/>
              </w:rPr>
              <w:t>№</w:t>
            </w:r>
          </w:p>
          <w:p w:rsidR="009F5A86" w:rsidRPr="00417A22" w:rsidRDefault="009F5A86" w:rsidP="00924FC7">
            <w:pPr>
              <w:pStyle w:val="ae"/>
              <w:jc w:val="center"/>
              <w:rPr>
                <w:rFonts w:ascii="Times New Roman" w:hAnsi="Times New Roman" w:cs="Times New Roman"/>
                <w:b/>
                <w:bCs/>
                <w:sz w:val="20"/>
                <w:szCs w:val="20"/>
                <w:lang w:val="uk-UA" w:eastAsia="ru-RU"/>
              </w:rPr>
            </w:pPr>
            <w:r w:rsidRPr="00417A22">
              <w:rPr>
                <w:rFonts w:ascii="Times New Roman" w:hAnsi="Times New Roman" w:cs="Times New Roman"/>
                <w:b/>
                <w:bCs/>
                <w:sz w:val="20"/>
                <w:szCs w:val="20"/>
                <w:lang w:val="uk-UA" w:eastAsia="ru-RU"/>
              </w:rPr>
              <w:t>з/п</w:t>
            </w:r>
          </w:p>
        </w:tc>
        <w:tc>
          <w:tcPr>
            <w:tcW w:w="3257"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pStyle w:val="ae"/>
              <w:jc w:val="center"/>
              <w:rPr>
                <w:rFonts w:ascii="Times New Roman" w:hAnsi="Times New Roman" w:cs="Times New Roman"/>
                <w:b/>
                <w:bCs/>
                <w:sz w:val="20"/>
                <w:szCs w:val="20"/>
                <w:lang w:val="uk-UA" w:eastAsia="ru-RU"/>
              </w:rPr>
            </w:pPr>
            <w:r w:rsidRPr="00417A22">
              <w:rPr>
                <w:rFonts w:ascii="Times New Roman" w:hAnsi="Times New Roman" w:cs="Times New Roman"/>
                <w:b/>
                <w:bCs/>
                <w:sz w:val="20"/>
                <w:szCs w:val="20"/>
                <w:lang w:val="uk-UA" w:eastAsia="ru-RU"/>
              </w:rPr>
              <w:t>Повне найменування організації субпідрядника/ співвиконавця, адреса, телефон</w:t>
            </w:r>
          </w:p>
        </w:tc>
        <w:tc>
          <w:tcPr>
            <w:tcW w:w="2018"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pStyle w:val="ae"/>
              <w:jc w:val="center"/>
              <w:rPr>
                <w:rFonts w:ascii="Times New Roman" w:hAnsi="Times New Roman" w:cs="Times New Roman"/>
                <w:b/>
                <w:bCs/>
                <w:sz w:val="20"/>
                <w:szCs w:val="20"/>
                <w:lang w:val="uk-UA" w:eastAsia="ru-RU"/>
              </w:rPr>
            </w:pPr>
            <w:r w:rsidRPr="00417A22">
              <w:rPr>
                <w:rFonts w:ascii="Times New Roman" w:hAnsi="Times New Roman" w:cs="Times New Roman"/>
                <w:b/>
                <w:bCs/>
                <w:sz w:val="20"/>
                <w:szCs w:val="20"/>
                <w:lang w:val="uk-UA" w:eastAsia="ru-RU"/>
              </w:rPr>
              <w:t>Вид робіт (послуг)</w:t>
            </w:r>
          </w:p>
        </w:tc>
        <w:tc>
          <w:tcPr>
            <w:tcW w:w="2549" w:type="dxa"/>
            <w:tcBorders>
              <w:top w:val="single" w:sz="4" w:space="0" w:color="000000"/>
              <w:left w:val="single" w:sz="4" w:space="0" w:color="000000"/>
              <w:bottom w:val="single" w:sz="4" w:space="0" w:color="000000"/>
              <w:right w:val="single" w:sz="4" w:space="0" w:color="000000"/>
            </w:tcBorders>
          </w:tcPr>
          <w:p w:rsidR="009F5A86" w:rsidRPr="00417A22" w:rsidRDefault="009F5A86" w:rsidP="00924FC7">
            <w:pPr>
              <w:tabs>
                <w:tab w:val="left" w:pos="1404"/>
              </w:tabs>
              <w:jc w:val="center"/>
              <w:rPr>
                <w:rFonts w:ascii="Times New Roman" w:hAnsi="Times New Roman" w:cs="Times New Roman"/>
                <w:b/>
                <w:bCs/>
              </w:rPr>
            </w:pPr>
            <w:r w:rsidRPr="00417A22">
              <w:rPr>
                <w:rFonts w:ascii="Times New Roman" w:hAnsi="Times New Roman" w:cs="Times New Roman"/>
                <w:b/>
                <w:bCs/>
              </w:rPr>
              <w:t>Орієнтовна вартість робіт (послуг) субпідрядника/</w:t>
            </w:r>
          </w:p>
          <w:p w:rsidR="009F5A86" w:rsidRPr="00417A22" w:rsidRDefault="009F5A86" w:rsidP="00924FC7">
            <w:pPr>
              <w:tabs>
                <w:tab w:val="left" w:pos="1404"/>
              </w:tabs>
              <w:jc w:val="center"/>
              <w:rPr>
                <w:rFonts w:ascii="Times New Roman" w:hAnsi="Times New Roman" w:cs="Times New Roman"/>
                <w:b/>
                <w:bCs/>
              </w:rPr>
            </w:pPr>
            <w:r w:rsidRPr="00417A22">
              <w:rPr>
                <w:rFonts w:ascii="Times New Roman" w:hAnsi="Times New Roman" w:cs="Times New Roman"/>
                <w:b/>
                <w:bCs/>
              </w:rPr>
              <w:t>співвиконавця,</w:t>
            </w:r>
          </w:p>
          <w:p w:rsidR="009F5A86" w:rsidRPr="00417A22" w:rsidRDefault="009F5A86" w:rsidP="00924FC7">
            <w:pPr>
              <w:pStyle w:val="ae"/>
              <w:jc w:val="center"/>
              <w:rPr>
                <w:rFonts w:ascii="Times New Roman" w:hAnsi="Times New Roman" w:cs="Times New Roman"/>
                <w:b/>
                <w:bCs/>
                <w:sz w:val="20"/>
                <w:szCs w:val="20"/>
                <w:lang w:val="uk-UA" w:eastAsia="ru-RU"/>
              </w:rPr>
            </w:pPr>
            <w:r w:rsidRPr="00417A22">
              <w:rPr>
                <w:rFonts w:ascii="Times New Roman" w:hAnsi="Times New Roman" w:cs="Times New Roman"/>
                <w:b/>
                <w:bCs/>
                <w:sz w:val="20"/>
                <w:szCs w:val="20"/>
                <w:lang w:val="uk-UA" w:eastAsia="ru-RU"/>
              </w:rPr>
              <w:t>у відсотках (%) до ціни тендерної пропозиції учасника</w:t>
            </w:r>
          </w:p>
        </w:tc>
        <w:tc>
          <w:tcPr>
            <w:tcW w:w="1999"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pStyle w:val="ae"/>
              <w:jc w:val="center"/>
              <w:rPr>
                <w:rFonts w:ascii="Times New Roman" w:hAnsi="Times New Roman" w:cs="Times New Roman"/>
                <w:b/>
                <w:bCs/>
                <w:sz w:val="20"/>
                <w:szCs w:val="20"/>
                <w:lang w:val="uk-UA" w:eastAsia="ru-RU"/>
              </w:rPr>
            </w:pPr>
            <w:r w:rsidRPr="00417A22">
              <w:rPr>
                <w:rFonts w:ascii="Times New Roman" w:hAnsi="Times New Roman" w:cs="Times New Roman"/>
                <w:b/>
                <w:bCs/>
                <w:sz w:val="20"/>
                <w:szCs w:val="20"/>
                <w:lang w:val="uk-UA" w:eastAsia="ru-RU"/>
              </w:rPr>
              <w:t>Номер та дата ліцензії (дозволу)*</w:t>
            </w:r>
          </w:p>
        </w:tc>
      </w:tr>
      <w:tr w:rsidR="009F5A86" w:rsidRPr="00417A22">
        <w:trPr>
          <w:jc w:val="center"/>
        </w:trPr>
        <w:tc>
          <w:tcPr>
            <w:tcW w:w="689"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jc w:val="center"/>
              <w:rPr>
                <w:rFonts w:ascii="Times New Roman" w:hAnsi="Times New Roman" w:cs="Times New Roman"/>
              </w:rPr>
            </w:pPr>
            <w:r w:rsidRPr="00417A22">
              <w:rPr>
                <w:rFonts w:ascii="Times New Roman" w:hAnsi="Times New Roman" w:cs="Times New Roman"/>
              </w:rPr>
              <w:t>1</w:t>
            </w:r>
          </w:p>
          <w:p w:rsidR="009F5A86" w:rsidRPr="00417A22" w:rsidRDefault="009F5A86" w:rsidP="00924FC7">
            <w:pPr>
              <w:jc w:val="center"/>
              <w:rPr>
                <w:rFonts w:ascii="Times New Roman" w:hAnsi="Times New Roman" w:cs="Times New Roman"/>
              </w:rPr>
            </w:pPr>
            <w:r w:rsidRPr="00417A22">
              <w:rPr>
                <w:rFonts w:ascii="Times New Roman" w:hAnsi="Times New Roman" w:cs="Times New Roman"/>
              </w:rPr>
              <w:t>2</w:t>
            </w:r>
          </w:p>
          <w:p w:rsidR="009F5A86" w:rsidRPr="00417A22" w:rsidRDefault="009F5A86" w:rsidP="00924FC7">
            <w:pPr>
              <w:jc w:val="center"/>
              <w:rPr>
                <w:rFonts w:ascii="Times New Roman" w:hAnsi="Times New Roman" w:cs="Times New Roman"/>
              </w:rPr>
            </w:pPr>
            <w:r w:rsidRPr="00417A22">
              <w:rPr>
                <w:rFonts w:ascii="Times New Roman" w:hAnsi="Times New Roman" w:cs="Times New Roman"/>
              </w:rPr>
              <w:t>…</w:t>
            </w:r>
          </w:p>
        </w:tc>
        <w:tc>
          <w:tcPr>
            <w:tcW w:w="3257"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jc w:val="center"/>
              <w:rPr>
                <w:rFonts w:ascii="Times New Roman" w:hAnsi="Times New Roman" w:cs="Times New Roman"/>
              </w:rPr>
            </w:pPr>
          </w:p>
        </w:tc>
        <w:tc>
          <w:tcPr>
            <w:tcW w:w="2018"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jc w:val="center"/>
              <w:rPr>
                <w:rFonts w:ascii="Times New Roman" w:hAnsi="Times New Roman" w:cs="Times New Roman"/>
              </w:rPr>
            </w:pPr>
          </w:p>
        </w:tc>
        <w:tc>
          <w:tcPr>
            <w:tcW w:w="2549" w:type="dxa"/>
            <w:tcBorders>
              <w:top w:val="single" w:sz="4" w:space="0" w:color="000000"/>
              <w:left w:val="single" w:sz="4" w:space="0" w:color="000000"/>
              <w:bottom w:val="single" w:sz="4" w:space="0" w:color="000000"/>
              <w:right w:val="single" w:sz="4" w:space="0" w:color="000000"/>
            </w:tcBorders>
          </w:tcPr>
          <w:p w:rsidR="009F5A86" w:rsidRPr="00417A22" w:rsidRDefault="009F5A86" w:rsidP="00924FC7">
            <w:pPr>
              <w:jc w:val="center"/>
              <w:rPr>
                <w:rFonts w:ascii="Times New Roman" w:hAnsi="Times New Roman" w:cs="Times New Roman"/>
              </w:rPr>
            </w:pPr>
          </w:p>
        </w:tc>
        <w:tc>
          <w:tcPr>
            <w:tcW w:w="1999" w:type="dxa"/>
            <w:tcBorders>
              <w:top w:val="single" w:sz="4" w:space="0" w:color="000000"/>
              <w:left w:val="single" w:sz="4" w:space="0" w:color="000000"/>
              <w:bottom w:val="single" w:sz="4" w:space="0" w:color="000000"/>
              <w:right w:val="single" w:sz="4" w:space="0" w:color="000000"/>
            </w:tcBorders>
            <w:vAlign w:val="center"/>
          </w:tcPr>
          <w:p w:rsidR="009F5A86" w:rsidRPr="00417A22" w:rsidRDefault="009F5A86" w:rsidP="00924FC7">
            <w:pPr>
              <w:jc w:val="center"/>
              <w:rPr>
                <w:rFonts w:ascii="Times New Roman" w:hAnsi="Times New Roman" w:cs="Times New Roman"/>
              </w:rPr>
            </w:pPr>
          </w:p>
        </w:tc>
      </w:tr>
    </w:tbl>
    <w:p w:rsidR="009F5A86" w:rsidRPr="00417A22" w:rsidRDefault="009F5A86" w:rsidP="00BF0952">
      <w:pPr>
        <w:jc w:val="both"/>
        <w:rPr>
          <w:rFonts w:ascii="Times New Roman" w:hAnsi="Times New Roman" w:cs="Times New Roman"/>
          <w:i/>
          <w:iCs/>
        </w:rPr>
      </w:pPr>
      <w:r w:rsidRPr="00417A22">
        <w:rPr>
          <w:rFonts w:ascii="Times New Roman" w:hAnsi="Times New Roman" w:cs="Times New Roman"/>
          <w:i/>
          <w:iCs/>
        </w:rPr>
        <w:t>* учасник повинен надати у складі своєї тендерної пропозиції копію ліцензії/дозволу субпідрядної організації (якщо вид робіт/послуг, виконання якого передбачається надати субпідрядній організації, потребує наявності ліцензії/дозволу)</w:t>
      </w:r>
    </w:p>
    <w:p w:rsidR="009F5A86" w:rsidRPr="00417A22" w:rsidRDefault="009F5A86" w:rsidP="00BF0952">
      <w:pPr>
        <w:rPr>
          <w:rFonts w:ascii="Times New Roman" w:hAnsi="Times New Roman" w:cs="Times New Roman"/>
        </w:rPr>
      </w:pPr>
    </w:p>
    <w:p w:rsidR="009F5A86" w:rsidRPr="00417A22" w:rsidRDefault="009F5A86" w:rsidP="00BF0952">
      <w:pPr>
        <w:rPr>
          <w:rFonts w:ascii="Times New Roman" w:hAnsi="Times New Roman" w:cs="Times New Roman"/>
        </w:rPr>
      </w:pPr>
    </w:p>
    <w:p w:rsidR="009F5A86" w:rsidRPr="00417A22" w:rsidRDefault="009F5A86" w:rsidP="00BF0952">
      <w:pPr>
        <w:rPr>
          <w:rFonts w:ascii="Times New Roman" w:hAnsi="Times New Roman" w:cs="Times New Roman"/>
        </w:rPr>
      </w:pPr>
    </w:p>
    <w:p w:rsidR="009F5A86" w:rsidRPr="00417A22" w:rsidRDefault="009F5A86" w:rsidP="00BF0952">
      <w:pPr>
        <w:tabs>
          <w:tab w:val="left" w:pos="0"/>
        </w:tabs>
        <w:jc w:val="center"/>
        <w:rPr>
          <w:rFonts w:ascii="Times New Roman" w:hAnsi="Times New Roman" w:cs="Times New Roman"/>
        </w:rPr>
      </w:pPr>
      <w:r w:rsidRPr="00417A22">
        <w:rPr>
          <w:rFonts w:ascii="Times New Roman" w:hAnsi="Times New Roman" w:cs="Times New Roman"/>
          <w:sz w:val="24"/>
          <w:szCs w:val="24"/>
        </w:rPr>
        <w:t>____________________________________________________________________________</w:t>
      </w:r>
    </w:p>
    <w:p w:rsidR="009F5A86" w:rsidRPr="00417A22" w:rsidRDefault="009F5A86" w:rsidP="00BF0952">
      <w:pPr>
        <w:tabs>
          <w:tab w:val="left" w:pos="0"/>
        </w:tabs>
        <w:jc w:val="center"/>
        <w:rPr>
          <w:rFonts w:ascii="Times New Roman" w:hAnsi="Times New Roman" w:cs="Times New Roman"/>
        </w:rPr>
      </w:pPr>
      <w:r w:rsidRPr="00417A22">
        <w:rPr>
          <w:rFonts w:ascii="Times New Roman" w:hAnsi="Times New Roman" w:cs="Times New Roman"/>
        </w:rPr>
        <w:t>(Підпис керівника підприємства, організації, установи, фізичної особи-підприємця)</w:t>
      </w:r>
    </w:p>
    <w:p w:rsidR="009F5A86" w:rsidRPr="00417A22" w:rsidRDefault="009F5A86" w:rsidP="00BF0952">
      <w:pPr>
        <w:rPr>
          <w:rFonts w:ascii="Times New Roman" w:hAnsi="Times New Roman" w:cs="Times New Roman"/>
          <w:i/>
          <w:iCs/>
          <w:sz w:val="18"/>
          <w:szCs w:val="18"/>
        </w:rPr>
      </w:pPr>
    </w:p>
    <w:p w:rsidR="009F5A86" w:rsidRPr="00417A22" w:rsidRDefault="009F5A86" w:rsidP="00BF0952">
      <w:pPr>
        <w:rPr>
          <w:rFonts w:ascii="Times New Roman" w:hAnsi="Times New Roman" w:cs="Times New Roman"/>
          <w:b/>
          <w:bCs/>
          <w:i/>
          <w:iCs/>
          <w:sz w:val="18"/>
          <w:szCs w:val="18"/>
        </w:rPr>
      </w:pPr>
      <w:r w:rsidRPr="00417A22">
        <w:rPr>
          <w:rFonts w:ascii="Times New Roman" w:hAnsi="Times New Roman" w:cs="Times New Roman"/>
          <w:i/>
          <w:iCs/>
          <w:sz w:val="18"/>
          <w:szCs w:val="18"/>
        </w:rPr>
        <w:t>М.П. (у разі наявності печатки)</w:t>
      </w:r>
      <w:r w:rsidRPr="00417A22">
        <w:rPr>
          <w:rFonts w:ascii="Times New Roman" w:hAnsi="Times New Roman" w:cs="Times New Roman"/>
          <w:b/>
          <w:bCs/>
          <w:i/>
          <w:iCs/>
          <w:sz w:val="18"/>
          <w:szCs w:val="18"/>
        </w:rPr>
        <w:t xml:space="preserve"> </w:t>
      </w:r>
    </w:p>
    <w:p w:rsidR="009F5A86" w:rsidRPr="00417A22" w:rsidRDefault="009F5A86" w:rsidP="00BF0952">
      <w:pPr>
        <w:rPr>
          <w:rFonts w:ascii="Times New Roman" w:hAnsi="Times New Roman" w:cs="Times New Roman"/>
        </w:rPr>
      </w:pPr>
    </w:p>
    <w:p w:rsidR="009F5A86" w:rsidRPr="00417A22" w:rsidRDefault="009F5A86" w:rsidP="00BF0952">
      <w:pPr>
        <w:jc w:val="both"/>
        <w:rPr>
          <w:rFonts w:ascii="Times New Roman" w:hAnsi="Times New Roman" w:cs="Times New Roman"/>
          <w:i/>
          <w:iCs/>
        </w:rPr>
      </w:pPr>
      <w:r w:rsidRPr="00417A22">
        <w:rPr>
          <w:rFonts w:ascii="Times New Roman" w:hAnsi="Times New Roman" w:cs="Times New Roman"/>
          <w:i/>
          <w:iCs/>
          <w:u w:val="single"/>
        </w:rPr>
        <w:t>Примітка</w:t>
      </w:r>
      <w:r w:rsidRPr="00417A22">
        <w:rPr>
          <w:rFonts w:ascii="Times New Roman" w:hAnsi="Times New Roman" w:cs="Times New Roman"/>
          <w:i/>
          <w:iCs/>
        </w:rPr>
        <w:t>. Якщо учасник не планує залучати до надання послуг субпідрядні організації, учасник у складі тендерної пропозиції повинен надати лист у довільній формі в якому потрібно зазначити:</w:t>
      </w:r>
      <w:r w:rsidRPr="00417A22">
        <w:rPr>
          <w:rFonts w:ascii="Times New Roman" w:hAnsi="Times New Roman" w:cs="Times New Roman"/>
          <w:i/>
          <w:iCs/>
          <w:u w:val="single"/>
        </w:rPr>
        <w:t xml:space="preserve"> субпідрядні організації залучатися не будуть.</w:t>
      </w:r>
    </w:p>
    <w:p w:rsidR="009F5A86" w:rsidRPr="00417A22" w:rsidRDefault="009F5A86" w:rsidP="00BF0952">
      <w:pPr>
        <w:rPr>
          <w:rFonts w:ascii="Times New Roman" w:hAnsi="Times New Roman" w:cs="Times New Roman"/>
          <w:b/>
          <w:bCs/>
          <w:color w:val="000000"/>
          <w:sz w:val="23"/>
          <w:szCs w:val="23"/>
        </w:rPr>
      </w:pPr>
    </w:p>
    <w:p w:rsidR="009F5A86" w:rsidRPr="00417A22" w:rsidRDefault="009F5A86" w:rsidP="00BF0952">
      <w:pPr>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rPr>
          <w:rFonts w:ascii="Times New Roman" w:hAnsi="Times New Roman" w:cs="Times New Roman"/>
          <w:b/>
          <w:bCs/>
          <w:color w:val="000000"/>
          <w:sz w:val="23"/>
          <w:szCs w:val="23"/>
        </w:rPr>
      </w:pPr>
      <w:r w:rsidRPr="00774EC0">
        <w:br w:type="page"/>
      </w:r>
    </w:p>
    <w:p w:rsidR="009F5A86" w:rsidRPr="00774EC0" w:rsidRDefault="009F5A86" w:rsidP="004B1C5B">
      <w:pPr>
        <w:shd w:val="clear" w:color="auto" w:fill="D9D9D9"/>
        <w:jc w:val="right"/>
        <w:rPr>
          <w:rFonts w:ascii="Times New Roman" w:hAnsi="Times New Roman" w:cs="Times New Roman"/>
          <w:sz w:val="23"/>
          <w:szCs w:val="23"/>
          <w:lang w:eastAsia="uk-UA"/>
        </w:rPr>
      </w:pPr>
      <w:r w:rsidRPr="00774EC0">
        <w:rPr>
          <w:rFonts w:ascii="Times New Roman" w:hAnsi="Times New Roman" w:cs="Times New Roman"/>
          <w:b/>
          <w:bCs/>
          <w:sz w:val="23"/>
          <w:szCs w:val="23"/>
        </w:rPr>
        <w:lastRenderedPageBreak/>
        <w:t>Додаток 7</w:t>
      </w:r>
    </w:p>
    <w:p w:rsidR="009F5A86" w:rsidRPr="00774EC0" w:rsidRDefault="009F5A86" w:rsidP="004B1C5B">
      <w:pPr>
        <w:ind w:hanging="720"/>
        <w:jc w:val="right"/>
        <w:rPr>
          <w:rFonts w:ascii="Times New Roman" w:hAnsi="Times New Roman" w:cs="Times New Roman"/>
          <w:sz w:val="23"/>
          <w:szCs w:val="23"/>
        </w:rPr>
      </w:pPr>
      <w:r w:rsidRPr="00774EC0">
        <w:rPr>
          <w:rFonts w:ascii="Times New Roman" w:hAnsi="Times New Roman" w:cs="Times New Roman"/>
          <w:sz w:val="23"/>
          <w:szCs w:val="23"/>
        </w:rPr>
        <w:t>до Тендерної документації</w:t>
      </w: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ind w:right="283"/>
        <w:jc w:val="center"/>
        <w:rPr>
          <w:rFonts w:ascii="Times New Roman" w:hAnsi="Times New Roman" w:cs="Times New Roman"/>
          <w:b/>
          <w:bCs/>
          <w:sz w:val="23"/>
          <w:szCs w:val="23"/>
        </w:rPr>
      </w:pPr>
      <w:r w:rsidRPr="00774EC0">
        <w:rPr>
          <w:rFonts w:ascii="Times New Roman" w:hAnsi="Times New Roman" w:cs="Times New Roman"/>
          <w:b/>
          <w:bCs/>
          <w:sz w:val="23"/>
          <w:szCs w:val="23"/>
        </w:rPr>
        <w:t>ПЕРЕЛІК НЕОБХІДНИХ ДОКУМЕНТІВ</w:t>
      </w:r>
    </w:p>
    <w:p w:rsidR="009F5A86" w:rsidRPr="00774EC0" w:rsidRDefault="009F5A86" w:rsidP="004B1C5B">
      <w:pPr>
        <w:ind w:right="283"/>
        <w:jc w:val="center"/>
        <w:rPr>
          <w:rFonts w:ascii="Times New Roman" w:hAnsi="Times New Roman" w:cs="Times New Roman"/>
          <w:b/>
          <w:bCs/>
          <w:sz w:val="23"/>
          <w:szCs w:val="23"/>
          <w:lang w:eastAsia="zh-CN"/>
        </w:rPr>
      </w:pPr>
      <w:r w:rsidRPr="00774EC0">
        <w:rPr>
          <w:rFonts w:ascii="Times New Roman" w:hAnsi="Times New Roman" w:cs="Times New Roman"/>
          <w:b/>
          <w:bCs/>
          <w:sz w:val="23"/>
          <w:szCs w:val="23"/>
        </w:rPr>
        <w:t>що вимагаються замовником</w:t>
      </w:r>
      <w:r w:rsidRPr="00774EC0">
        <w:rPr>
          <w:rFonts w:ascii="Times New Roman" w:hAnsi="Times New Roman" w:cs="Times New Roman"/>
          <w:b/>
          <w:bCs/>
          <w:sz w:val="23"/>
          <w:szCs w:val="23"/>
          <w:lang w:eastAsia="zh-CN"/>
        </w:rPr>
        <w:t xml:space="preserve"> та підтверджують відповідність учасника наступним </w:t>
      </w:r>
      <w:r w:rsidRPr="00774EC0">
        <w:rPr>
          <w:rFonts w:ascii="Times New Roman" w:hAnsi="Times New Roman" w:cs="Times New Roman"/>
          <w:b/>
          <w:bCs/>
          <w:sz w:val="23"/>
          <w:szCs w:val="23"/>
          <w:u w:val="single"/>
          <w:lang w:eastAsia="zh-CN"/>
        </w:rPr>
        <w:t>кваліфікаційним критеріям</w:t>
      </w:r>
      <w:r w:rsidRPr="00774EC0">
        <w:rPr>
          <w:rFonts w:ascii="Times New Roman" w:hAnsi="Times New Roman" w:cs="Times New Roman"/>
          <w:b/>
          <w:bCs/>
          <w:sz w:val="23"/>
          <w:szCs w:val="23"/>
          <w:lang w:eastAsia="zh-CN"/>
        </w:rPr>
        <w:t xml:space="preserve"> </w:t>
      </w:r>
      <w:r w:rsidRPr="00774EC0">
        <w:rPr>
          <w:rFonts w:ascii="Times New Roman" w:hAnsi="Times New Roman" w:cs="Times New Roman"/>
          <w:b/>
          <w:bCs/>
          <w:sz w:val="23"/>
          <w:szCs w:val="23"/>
        </w:rPr>
        <w:t>в</w:t>
      </w:r>
      <w:r w:rsidRPr="00774EC0">
        <w:rPr>
          <w:rFonts w:ascii="Times New Roman" w:hAnsi="Times New Roman" w:cs="Times New Roman"/>
          <w:b/>
          <w:bCs/>
          <w:sz w:val="23"/>
          <w:szCs w:val="23"/>
          <w:lang w:eastAsia="zh-CN"/>
        </w:rPr>
        <w:t>ідповідно до вимог статті 16 Закону та цієї документації.</w:t>
      </w:r>
    </w:p>
    <w:p w:rsidR="009F5A86" w:rsidRPr="00774EC0" w:rsidRDefault="009F5A86" w:rsidP="004B1C5B">
      <w:pPr>
        <w:ind w:right="283"/>
        <w:jc w:val="both"/>
        <w:rPr>
          <w:rFonts w:ascii="Times New Roman" w:hAnsi="Times New Roman" w:cs="Times New Roman"/>
          <w:b/>
          <w:bCs/>
          <w:color w:val="000000"/>
          <w:sz w:val="23"/>
          <w:szCs w:val="23"/>
        </w:rPr>
      </w:pPr>
    </w:p>
    <w:p w:rsidR="009F5A86" w:rsidRPr="00774EC0" w:rsidRDefault="009F5A86" w:rsidP="004B1C5B">
      <w:pPr>
        <w:spacing w:line="240" w:lineRule="atLeast"/>
        <w:ind w:right="-52" w:firstLine="267"/>
        <w:jc w:val="both"/>
        <w:rPr>
          <w:rFonts w:ascii="Times New Roman" w:hAnsi="Times New Roman" w:cs="Times New Roman"/>
          <w:sz w:val="22"/>
          <w:szCs w:val="22"/>
        </w:rPr>
      </w:pPr>
      <w:r w:rsidRPr="00774EC0">
        <w:rPr>
          <w:rFonts w:ascii="Times New Roman" w:hAnsi="Times New Roman" w:cs="Times New Roman"/>
          <w:b/>
          <w:bCs/>
          <w:sz w:val="23"/>
          <w:szCs w:val="23"/>
          <w:u w:val="single"/>
        </w:rPr>
        <w:t>1</w:t>
      </w:r>
      <w:r w:rsidRPr="00774EC0">
        <w:rPr>
          <w:rFonts w:ascii="Times New Roman" w:hAnsi="Times New Roman" w:cs="Times New Roman"/>
          <w:b/>
          <w:bCs/>
          <w:sz w:val="22"/>
          <w:szCs w:val="22"/>
          <w:u w:val="single"/>
        </w:rPr>
        <w:t>. Наявність</w:t>
      </w:r>
      <w:r w:rsidRPr="00774EC0">
        <w:rPr>
          <w:rFonts w:ascii="Times New Roman" w:hAnsi="Times New Roman" w:cs="Times New Roman"/>
          <w:sz w:val="22"/>
          <w:szCs w:val="22"/>
        </w:rPr>
        <w:t xml:space="preserve"> документально підтвердженого досвіду виконання аналогічного(них) за предметом закупівлі договору(</w:t>
      </w:r>
      <w:proofErr w:type="spellStart"/>
      <w:r w:rsidRPr="00774EC0">
        <w:rPr>
          <w:rFonts w:ascii="Times New Roman" w:hAnsi="Times New Roman" w:cs="Times New Roman"/>
          <w:sz w:val="22"/>
          <w:szCs w:val="22"/>
        </w:rPr>
        <w:t>ів</w:t>
      </w:r>
      <w:proofErr w:type="spellEnd"/>
      <w:r w:rsidRPr="00774EC0">
        <w:rPr>
          <w:rFonts w:ascii="Times New Roman" w:hAnsi="Times New Roman" w:cs="Times New Roman"/>
          <w:sz w:val="22"/>
          <w:szCs w:val="22"/>
        </w:rPr>
        <w:t>). На підтвердження відповідності встановленому критерію учасник надає копію договору(</w:t>
      </w:r>
      <w:proofErr w:type="spellStart"/>
      <w:r w:rsidRPr="00774EC0">
        <w:rPr>
          <w:rFonts w:ascii="Times New Roman" w:hAnsi="Times New Roman" w:cs="Times New Roman"/>
          <w:sz w:val="22"/>
          <w:szCs w:val="22"/>
        </w:rPr>
        <w:t>ів</w:t>
      </w:r>
      <w:proofErr w:type="spellEnd"/>
      <w:r w:rsidRPr="00774EC0">
        <w:rPr>
          <w:rFonts w:ascii="Times New Roman" w:hAnsi="Times New Roman" w:cs="Times New Roman"/>
          <w:sz w:val="22"/>
          <w:szCs w:val="22"/>
        </w:rPr>
        <w:t>) щодо предмету закупівлі та копію акту(</w:t>
      </w:r>
      <w:proofErr w:type="spellStart"/>
      <w:r w:rsidRPr="00774EC0">
        <w:rPr>
          <w:rFonts w:ascii="Times New Roman" w:hAnsi="Times New Roman" w:cs="Times New Roman"/>
          <w:sz w:val="22"/>
          <w:szCs w:val="22"/>
        </w:rPr>
        <w:t>ів</w:t>
      </w:r>
      <w:proofErr w:type="spellEnd"/>
      <w:r w:rsidRPr="00774EC0">
        <w:rPr>
          <w:rFonts w:ascii="Times New Roman" w:hAnsi="Times New Roman" w:cs="Times New Roman"/>
          <w:sz w:val="22"/>
          <w:szCs w:val="22"/>
        </w:rPr>
        <w:t>) та/або копію(ї) іншого(</w:t>
      </w:r>
      <w:proofErr w:type="spellStart"/>
      <w:r w:rsidRPr="00774EC0">
        <w:rPr>
          <w:rFonts w:ascii="Times New Roman" w:hAnsi="Times New Roman" w:cs="Times New Roman"/>
          <w:sz w:val="22"/>
          <w:szCs w:val="22"/>
        </w:rPr>
        <w:t>их</w:t>
      </w:r>
      <w:proofErr w:type="spellEnd"/>
      <w:r w:rsidRPr="00774EC0">
        <w:rPr>
          <w:rFonts w:ascii="Times New Roman" w:hAnsi="Times New Roman" w:cs="Times New Roman"/>
          <w:sz w:val="22"/>
          <w:szCs w:val="22"/>
        </w:rPr>
        <w:t>) документу(</w:t>
      </w:r>
      <w:proofErr w:type="spellStart"/>
      <w:r w:rsidRPr="00774EC0">
        <w:rPr>
          <w:rFonts w:ascii="Times New Roman" w:hAnsi="Times New Roman" w:cs="Times New Roman"/>
          <w:sz w:val="22"/>
          <w:szCs w:val="22"/>
        </w:rPr>
        <w:t>ів</w:t>
      </w:r>
      <w:proofErr w:type="spellEnd"/>
      <w:r w:rsidRPr="00774EC0">
        <w:rPr>
          <w:rFonts w:ascii="Times New Roman" w:hAnsi="Times New Roman" w:cs="Times New Roman"/>
          <w:sz w:val="22"/>
          <w:szCs w:val="22"/>
        </w:rPr>
        <w:t xml:space="preserve">), які підтверджують </w:t>
      </w:r>
      <w:r w:rsidRPr="00774EC0">
        <w:rPr>
          <w:rFonts w:ascii="Times New Roman" w:hAnsi="Times New Roman" w:cs="Times New Roman"/>
          <w:sz w:val="22"/>
          <w:szCs w:val="22"/>
          <w:u w:val="single"/>
        </w:rPr>
        <w:t>виконання</w:t>
      </w:r>
      <w:r w:rsidRPr="00774EC0">
        <w:rPr>
          <w:rFonts w:ascii="Times New Roman" w:hAnsi="Times New Roman" w:cs="Times New Roman"/>
          <w:sz w:val="22"/>
          <w:szCs w:val="22"/>
        </w:rPr>
        <w:t xml:space="preserve"> аналогічного(них) договору(</w:t>
      </w:r>
      <w:proofErr w:type="spellStart"/>
      <w:r w:rsidRPr="00774EC0">
        <w:rPr>
          <w:rFonts w:ascii="Times New Roman" w:hAnsi="Times New Roman" w:cs="Times New Roman"/>
          <w:sz w:val="22"/>
          <w:szCs w:val="22"/>
        </w:rPr>
        <w:t>ів</w:t>
      </w:r>
      <w:proofErr w:type="spellEnd"/>
      <w:r w:rsidRPr="00774EC0">
        <w:rPr>
          <w:rFonts w:ascii="Times New Roman" w:hAnsi="Times New Roman" w:cs="Times New Roman"/>
          <w:sz w:val="22"/>
          <w:szCs w:val="22"/>
        </w:rPr>
        <w:t>) щодо надання послуг за останні 2 роки.</w:t>
      </w:r>
    </w:p>
    <w:p w:rsidR="009F5A86" w:rsidRPr="00774EC0" w:rsidRDefault="009F5A86" w:rsidP="004B1C5B">
      <w:pPr>
        <w:spacing w:line="240" w:lineRule="atLeast"/>
        <w:ind w:right="-52" w:firstLine="267"/>
        <w:jc w:val="both"/>
        <w:rPr>
          <w:rFonts w:ascii="Times New Roman" w:hAnsi="Times New Roman" w:cs="Times New Roman"/>
          <w:sz w:val="22"/>
          <w:szCs w:val="22"/>
        </w:rPr>
      </w:pPr>
    </w:p>
    <w:p w:rsidR="009F5A86" w:rsidRPr="00774EC0" w:rsidRDefault="009F5A86" w:rsidP="004B1C5B">
      <w:pPr>
        <w:spacing w:line="240" w:lineRule="atLeast"/>
        <w:ind w:firstLine="284"/>
        <w:jc w:val="both"/>
        <w:rPr>
          <w:rFonts w:ascii="Times New Roman" w:hAnsi="Times New Roman" w:cs="Times New Roman"/>
          <w:sz w:val="22"/>
          <w:szCs w:val="22"/>
          <w:lang w:eastAsia="zh-CN"/>
        </w:rPr>
      </w:pPr>
      <w:r w:rsidRPr="00774EC0">
        <w:rPr>
          <w:rFonts w:ascii="Times New Roman" w:hAnsi="Times New Roman" w:cs="Times New Roman"/>
          <w:b/>
          <w:bCs/>
          <w:sz w:val="22"/>
          <w:szCs w:val="22"/>
          <w:u w:val="single"/>
          <w:lang w:eastAsia="zh-CN"/>
        </w:rPr>
        <w:t>2. Довідки</w:t>
      </w:r>
      <w:r w:rsidRPr="00774EC0">
        <w:rPr>
          <w:rFonts w:ascii="Times New Roman" w:hAnsi="Times New Roman" w:cs="Times New Roman"/>
          <w:sz w:val="22"/>
          <w:szCs w:val="22"/>
          <w:lang w:eastAsia="zh-CN"/>
        </w:rPr>
        <w:t xml:space="preserve"> (зведеної довідки, інформації) в довільній формі, зміст якої(</w:t>
      </w:r>
      <w:proofErr w:type="spellStart"/>
      <w:r w:rsidRPr="00774EC0">
        <w:rPr>
          <w:rFonts w:ascii="Times New Roman" w:hAnsi="Times New Roman" w:cs="Times New Roman"/>
          <w:sz w:val="22"/>
          <w:szCs w:val="22"/>
          <w:lang w:eastAsia="zh-CN"/>
        </w:rPr>
        <w:t>их</w:t>
      </w:r>
      <w:proofErr w:type="spellEnd"/>
      <w:r w:rsidRPr="00774EC0">
        <w:rPr>
          <w:rFonts w:ascii="Times New Roman" w:hAnsi="Times New Roman" w:cs="Times New Roman"/>
          <w:sz w:val="22"/>
          <w:szCs w:val="22"/>
          <w:lang w:eastAsia="zh-CN"/>
        </w:rPr>
        <w:t xml:space="preserve">) підтверджує відсутність відповідних підстав визначених в абзаці </w:t>
      </w:r>
      <w:r w:rsidRPr="00774EC0">
        <w:rPr>
          <w:rFonts w:ascii="Times New Roman" w:hAnsi="Times New Roman" w:cs="Times New Roman"/>
          <w:b/>
          <w:bCs/>
          <w:sz w:val="22"/>
          <w:szCs w:val="22"/>
          <w:lang w:eastAsia="zh-CN"/>
        </w:rPr>
        <w:t xml:space="preserve">дев’ятому пункту 44 Особливостей, </w:t>
      </w:r>
      <w:r w:rsidRPr="00774EC0">
        <w:rPr>
          <w:rFonts w:ascii="Times New Roman" w:hAnsi="Times New Roman" w:cs="Times New Roman"/>
          <w:sz w:val="22"/>
          <w:szCs w:val="22"/>
          <w:lang w:eastAsia="zh-CN"/>
        </w:rPr>
        <w:t>а саме</w:t>
      </w:r>
      <w:r w:rsidRPr="00774EC0">
        <w:rPr>
          <w:rFonts w:ascii="Times New Roman" w:hAnsi="Times New Roman" w:cs="Times New Roman"/>
          <w:b/>
          <w:bCs/>
          <w:sz w:val="22"/>
          <w:szCs w:val="22"/>
          <w:lang w:eastAsia="zh-CN"/>
        </w:rPr>
        <w:t xml:space="preserve"> </w:t>
      </w:r>
      <w:r w:rsidRPr="00774EC0">
        <w:rPr>
          <w:rFonts w:ascii="Times New Roman" w:hAnsi="Times New Roman" w:cs="Times New Roman"/>
          <w:sz w:val="22"/>
          <w:szCs w:val="22"/>
          <w:lang w:eastAsia="zh-CN"/>
        </w:rPr>
        <w:t>(</w:t>
      </w:r>
      <w:r w:rsidRPr="00774EC0">
        <w:rPr>
          <w:rFonts w:ascii="Times New Roman" w:hAnsi="Times New Roman" w:cs="Times New Roman"/>
          <w:color w:val="333333"/>
          <w:sz w:val="22"/>
          <w:szCs w:val="22"/>
          <w:shd w:val="clear" w:color="auto" w:fill="FFFFFF"/>
        </w:rPr>
        <w:t xml:space="preserve">є громадянином Російської Федерації/Республіки Білорусь/Ісламської Республіки Іран (крім того, що проживає на території України на законних підставах); юридичною особою, утвореною та зареєстрованою відповідно до законодавства Російської Федерації/Республіки Білорусь/Ісламської Республіки Іран; юридичною особою, утвореною та зареєстрованою відповідно до законодавства України, кінцевим </w:t>
      </w:r>
      <w:proofErr w:type="spellStart"/>
      <w:r w:rsidRPr="00774EC0">
        <w:rPr>
          <w:rFonts w:ascii="Times New Roman" w:hAnsi="Times New Roman" w:cs="Times New Roman"/>
          <w:color w:val="333333"/>
          <w:sz w:val="22"/>
          <w:szCs w:val="22"/>
          <w:shd w:val="clear" w:color="auto" w:fill="FFFFFF"/>
        </w:rPr>
        <w:t>бенефіціарним</w:t>
      </w:r>
      <w:proofErr w:type="spellEnd"/>
      <w:r w:rsidRPr="00774EC0">
        <w:rPr>
          <w:rFonts w:ascii="Times New Roman" w:hAnsi="Times New Roman" w:cs="Times New Roman"/>
          <w:color w:val="333333"/>
          <w:sz w:val="22"/>
          <w:szCs w:val="22"/>
          <w:shd w:val="clear" w:color="auto" w:fill="FFFFFF"/>
        </w:rPr>
        <w:t xml:space="preserve"> власником, членом або учасником (акціонером), що має частку в статутному капіталі 10 і більше відсотків (далі - активи), якої є Російська Федерація/Республіка Білорусь/Ісламська Республіка Іран, громадянин Російської Федерації/Республіки Білорусь/Ісламської Республіки Іран (крім того, що проживає на території України на законних підставах), або юридичною особою, утвореною та зареєстрованою відповідно до законодавства Російської Федерації/Республіки Білорусь/Ісламської Республіки Іран, крім випадків, коли активи в установленому законодавством порядку передані в управління АРМА; або пропонує в тендерній пропозиції товари походженням з Російської Федерації/Республіки Білорусь/Ісламської Республіки Іран (за винятком товарів походженням з Російської Федерації/Республіки Білорусь, необхідних для ремонту та обслуговування товарів, придбаних до набрання чинності постановою Кабінету Міністрів України від 12 жовтня 2022 р. </w:t>
      </w:r>
      <w:hyperlink r:id="rId61" w:anchor="n2" w:history="1">
        <w:r w:rsidRPr="00774EC0">
          <w:rPr>
            <w:rStyle w:val="a3"/>
            <w:rFonts w:ascii="Times New Roman" w:hAnsi="Times New Roman" w:cs="Times New Roman"/>
            <w:sz w:val="22"/>
            <w:szCs w:val="22"/>
            <w:shd w:val="clear" w:color="auto" w:fill="FFFFFF"/>
          </w:rPr>
          <w:t>№ 1178</w:t>
        </w:r>
      </w:hyperlink>
      <w:r w:rsidRPr="00774EC0">
        <w:rPr>
          <w:rFonts w:ascii="Times New Roman" w:hAnsi="Times New Roman" w:cs="Times New Roman"/>
          <w:color w:val="333333"/>
          <w:sz w:val="22"/>
          <w:szCs w:val="22"/>
          <w:shd w:val="clear" w:color="auto" w:fill="FFFFFF"/>
        </w:rPr>
        <w:t xml:space="preserve"> “Про затвердження особливостей здійснення публічних </w:t>
      </w:r>
      <w:proofErr w:type="spellStart"/>
      <w:r w:rsidRPr="00774EC0">
        <w:rPr>
          <w:rFonts w:ascii="Times New Roman" w:hAnsi="Times New Roman" w:cs="Times New Roman"/>
          <w:color w:val="333333"/>
          <w:sz w:val="22"/>
          <w:szCs w:val="22"/>
          <w:shd w:val="clear" w:color="auto" w:fill="FFFFFF"/>
        </w:rPr>
        <w:t>закупівель</w:t>
      </w:r>
      <w:proofErr w:type="spellEnd"/>
      <w:r w:rsidRPr="00774EC0">
        <w:rPr>
          <w:rFonts w:ascii="Times New Roman" w:hAnsi="Times New Roman" w:cs="Times New Roman"/>
          <w:color w:val="333333"/>
          <w:sz w:val="22"/>
          <w:szCs w:val="22"/>
          <w:shd w:val="clear" w:color="auto" w:fill="FFFFFF"/>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(Офіційний вісник України, 2022 р., № 84, ст. 5176)</w:t>
      </w:r>
      <w:r>
        <w:rPr>
          <w:rFonts w:ascii="Times New Roman" w:hAnsi="Times New Roman" w:cs="Times New Roman"/>
          <w:color w:val="333333"/>
          <w:sz w:val="22"/>
          <w:szCs w:val="22"/>
          <w:shd w:val="clear" w:color="auto" w:fill="FFFFFF"/>
        </w:rPr>
        <w:t>.</w:t>
      </w:r>
    </w:p>
    <w:p w:rsidR="009F5A86" w:rsidRPr="00774EC0" w:rsidRDefault="009F5A86" w:rsidP="004B1C5B">
      <w:pPr>
        <w:spacing w:line="240" w:lineRule="atLeast"/>
        <w:ind w:firstLine="284"/>
        <w:jc w:val="both"/>
        <w:rPr>
          <w:rFonts w:ascii="Times New Roman" w:hAnsi="Times New Roman" w:cs="Times New Roman"/>
          <w:sz w:val="22"/>
          <w:szCs w:val="22"/>
          <w:lang w:eastAsia="zh-CN"/>
        </w:rPr>
      </w:pPr>
    </w:p>
    <w:p w:rsidR="009F5A86" w:rsidRPr="00774EC0" w:rsidRDefault="009F5A86" w:rsidP="004B1C5B">
      <w:pPr>
        <w:spacing w:line="240" w:lineRule="atLeast"/>
        <w:ind w:firstLine="284"/>
        <w:jc w:val="both"/>
        <w:rPr>
          <w:rFonts w:ascii="Times New Roman" w:hAnsi="Times New Roman" w:cs="Times New Roman"/>
          <w:sz w:val="22"/>
          <w:szCs w:val="22"/>
          <w:lang w:eastAsia="zh-CN"/>
        </w:rPr>
      </w:pPr>
    </w:p>
    <w:p w:rsidR="009F5A86" w:rsidRPr="00774EC0" w:rsidRDefault="009F5A86" w:rsidP="004B1C5B">
      <w:pPr>
        <w:spacing w:line="240" w:lineRule="atLeast"/>
        <w:ind w:firstLine="284"/>
        <w:jc w:val="both"/>
        <w:rPr>
          <w:rFonts w:ascii="Times New Roman" w:hAnsi="Times New Roman" w:cs="Times New Roman"/>
          <w:b/>
          <w:bCs/>
          <w:sz w:val="22"/>
          <w:szCs w:val="22"/>
          <w:lang w:eastAsia="zh-CN"/>
        </w:rPr>
      </w:pPr>
    </w:p>
    <w:p w:rsidR="009F5A86" w:rsidRPr="00774EC0" w:rsidRDefault="009F5A86" w:rsidP="004B1C5B">
      <w:pPr>
        <w:ind w:firstLine="259"/>
        <w:jc w:val="both"/>
        <w:rPr>
          <w:rFonts w:ascii="Times New Roman" w:hAnsi="Times New Roman" w:cs="Times New Roman"/>
          <w:i/>
          <w:iCs/>
          <w:sz w:val="18"/>
          <w:szCs w:val="18"/>
          <w:lang w:eastAsia="uk-UA"/>
        </w:rPr>
      </w:pPr>
      <w:r w:rsidRPr="00774EC0">
        <w:rPr>
          <w:rFonts w:ascii="Times New Roman" w:hAnsi="Times New Roman" w:cs="Times New Roman"/>
          <w:i/>
          <w:iCs/>
          <w:sz w:val="18"/>
          <w:szCs w:val="18"/>
          <w:lang w:eastAsia="uk-UA"/>
        </w:rPr>
        <w:t>Якщо учасник відповідно до норм чинного законодавства України, або учасник-нерезидент відповідно до норм законодавства країни реєстрації не зобов’язаний складати один або декілька з вказаних документів, такий учасник надає лист-роз’яснення в довільній формі, за власноручним підписом, або за підписом уповноваженої особи.</w:t>
      </w: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ind w:firstLine="259"/>
        <w:jc w:val="both"/>
        <w:rPr>
          <w:rFonts w:ascii="Times New Roman" w:hAnsi="Times New Roman" w:cs="Times New Roman"/>
          <w:i/>
          <w:iCs/>
          <w:sz w:val="18"/>
          <w:szCs w:val="18"/>
          <w:lang w:eastAsia="uk-UA"/>
        </w:rPr>
      </w:pPr>
    </w:p>
    <w:p w:rsidR="009F5A86" w:rsidRPr="00774EC0" w:rsidRDefault="009F5A86" w:rsidP="004B1C5B">
      <w:pPr>
        <w:rPr>
          <w:rFonts w:ascii="Times New Roman" w:hAnsi="Times New Roman" w:cs="Times New Roman"/>
          <w:i/>
          <w:iCs/>
          <w:sz w:val="18"/>
          <w:szCs w:val="18"/>
          <w:lang w:eastAsia="uk-UA"/>
        </w:rPr>
      </w:pPr>
      <w:r w:rsidRPr="00774EC0">
        <w:br w:type="page"/>
      </w:r>
    </w:p>
    <w:p w:rsidR="009F5A86" w:rsidRPr="00774EC0" w:rsidRDefault="009F5A86" w:rsidP="004B1C5B">
      <w:pPr>
        <w:shd w:val="clear" w:color="auto" w:fill="D9D9D9"/>
        <w:jc w:val="right"/>
        <w:rPr>
          <w:rFonts w:ascii="Times New Roman" w:hAnsi="Times New Roman" w:cs="Times New Roman"/>
          <w:sz w:val="23"/>
          <w:szCs w:val="23"/>
          <w:lang w:eastAsia="uk-UA"/>
        </w:rPr>
      </w:pPr>
      <w:r w:rsidRPr="00774EC0">
        <w:rPr>
          <w:rFonts w:ascii="Times New Roman" w:hAnsi="Times New Roman" w:cs="Times New Roman"/>
          <w:b/>
          <w:bCs/>
          <w:sz w:val="23"/>
          <w:szCs w:val="23"/>
        </w:rPr>
        <w:lastRenderedPageBreak/>
        <w:t>Додаток 8</w:t>
      </w:r>
    </w:p>
    <w:p w:rsidR="009F5A86" w:rsidRPr="00774EC0" w:rsidRDefault="009F5A86" w:rsidP="004B1C5B">
      <w:pPr>
        <w:ind w:hanging="720"/>
        <w:jc w:val="right"/>
        <w:rPr>
          <w:rFonts w:ascii="Times New Roman" w:hAnsi="Times New Roman" w:cs="Times New Roman"/>
          <w:b/>
          <w:bCs/>
          <w:color w:val="000000"/>
          <w:sz w:val="23"/>
          <w:szCs w:val="23"/>
        </w:rPr>
      </w:pPr>
      <w:r w:rsidRPr="00774EC0">
        <w:rPr>
          <w:rFonts w:ascii="Times New Roman" w:hAnsi="Times New Roman" w:cs="Times New Roman"/>
          <w:sz w:val="23"/>
          <w:szCs w:val="23"/>
        </w:rPr>
        <w:t>до Тендерної документації</w:t>
      </w:r>
    </w:p>
    <w:p w:rsidR="009F5A86" w:rsidRPr="00774EC0" w:rsidRDefault="009F5A86" w:rsidP="004B1C5B">
      <w:pPr>
        <w:widowControl w:val="0"/>
        <w:spacing w:line="240" w:lineRule="atLeast"/>
        <w:ind w:right="4" w:firstLine="391"/>
        <w:jc w:val="both"/>
        <w:rPr>
          <w:rFonts w:ascii="Times New Roman" w:hAnsi="Times New Roman" w:cs="Times New Roman"/>
          <w:b/>
          <w:bCs/>
          <w:color w:val="000000"/>
          <w:sz w:val="22"/>
          <w:szCs w:val="22"/>
          <w:u w:val="single"/>
          <w:lang w:eastAsia="zh-CN"/>
        </w:rPr>
      </w:pPr>
    </w:p>
    <w:p w:rsidR="009F5A86" w:rsidRPr="001F7BF1" w:rsidRDefault="009F5A86" w:rsidP="004B1C5B">
      <w:pPr>
        <w:widowControl w:val="0"/>
        <w:spacing w:line="240" w:lineRule="atLeast"/>
        <w:ind w:right="4" w:firstLine="391"/>
        <w:jc w:val="center"/>
        <w:rPr>
          <w:rFonts w:ascii="Times New Roman" w:hAnsi="Times New Roman" w:cs="Times New Roman"/>
          <w:b/>
          <w:bCs/>
          <w:sz w:val="24"/>
          <w:szCs w:val="24"/>
          <w:lang w:val="ru-RU"/>
        </w:rPr>
      </w:pPr>
      <w:r w:rsidRPr="00774EC0">
        <w:rPr>
          <w:rFonts w:ascii="Times New Roman" w:hAnsi="Times New Roman" w:cs="Times New Roman"/>
          <w:b/>
          <w:bCs/>
          <w:sz w:val="24"/>
          <w:szCs w:val="24"/>
        </w:rPr>
        <w:t>Перелік документів та інформації, які повинен надати переможець</w:t>
      </w:r>
    </w:p>
    <w:tbl>
      <w:tblPr>
        <w:tblW w:w="977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9214"/>
      </w:tblGrid>
      <w:tr w:rsidR="009F5A86" w:rsidRPr="00774EC0">
        <w:tc>
          <w:tcPr>
            <w:tcW w:w="562" w:type="dxa"/>
          </w:tcPr>
          <w:p w:rsidR="009F5A86" w:rsidRPr="003A1B0F" w:rsidRDefault="009F5A86" w:rsidP="00915819">
            <w:pPr>
              <w:pStyle w:val="ac"/>
              <w:widowControl w:val="0"/>
              <w:numPr>
                <w:ilvl w:val="0"/>
                <w:numId w:val="10"/>
              </w:numPr>
              <w:spacing w:line="240" w:lineRule="atLeast"/>
              <w:ind w:left="29" w:right="4" w:hanging="29"/>
              <w:rPr>
                <w:color w:val="000000"/>
                <w:sz w:val="22"/>
                <w:szCs w:val="22"/>
                <w:u w:val="single"/>
                <w:lang w:eastAsia="zh-CN"/>
              </w:rPr>
            </w:pPr>
          </w:p>
        </w:tc>
        <w:tc>
          <w:tcPr>
            <w:tcW w:w="9214" w:type="dxa"/>
          </w:tcPr>
          <w:p w:rsidR="009F5A86" w:rsidRPr="00915819" w:rsidRDefault="009F5A86" w:rsidP="00915819">
            <w:pPr>
              <w:ind w:firstLine="426"/>
              <w:jc w:val="both"/>
              <w:rPr>
                <w:rFonts w:ascii="Times New Roman" w:hAnsi="Times New Roman" w:cs="Times New Roman"/>
                <w:sz w:val="22"/>
                <w:szCs w:val="22"/>
                <w:shd w:val="clear" w:color="auto" w:fill="FFFFFF"/>
              </w:rPr>
            </w:pPr>
            <w:r w:rsidRPr="00915819">
              <w:rPr>
                <w:rFonts w:ascii="Times New Roman" w:hAnsi="Times New Roman" w:cs="Times New Roman"/>
                <w:b/>
                <w:bCs/>
                <w:sz w:val="22"/>
                <w:szCs w:val="22"/>
              </w:rPr>
              <w:t xml:space="preserve">Інформаційна довідка* з Єдиного державного реєстру осіб, які вчинили корупційні або пов’язані з </w:t>
            </w:r>
            <w:r w:rsidRPr="00915819">
              <w:rPr>
                <w:rFonts w:ascii="Times New Roman" w:hAnsi="Times New Roman" w:cs="Times New Roman"/>
                <w:b/>
                <w:bCs/>
                <w:sz w:val="22"/>
                <w:szCs w:val="22"/>
                <w:lang w:eastAsia="uk-UA"/>
              </w:rPr>
              <w:t>корупцією правопорушення</w:t>
            </w:r>
            <w:r w:rsidRPr="00915819">
              <w:rPr>
                <w:rFonts w:ascii="Times New Roman" w:hAnsi="Times New Roman" w:cs="Times New Roman"/>
                <w:sz w:val="22"/>
                <w:szCs w:val="22"/>
                <w:lang w:eastAsia="uk-UA"/>
              </w:rPr>
              <w:t xml:space="preserve">, </w:t>
            </w:r>
            <w:r w:rsidRPr="00915819">
              <w:rPr>
                <w:rFonts w:ascii="Times New Roman" w:hAnsi="Times New Roman" w:cs="Times New Roman"/>
                <w:sz w:val="22"/>
                <w:szCs w:val="22"/>
              </w:rPr>
              <w:t xml:space="preserve">отримана/видана не раніше дня оприлюднення оголошення про заплановану закупівлю в електронній системі </w:t>
            </w:r>
            <w:proofErr w:type="spellStart"/>
            <w:r w:rsidRPr="00915819">
              <w:rPr>
                <w:rFonts w:ascii="Times New Roman" w:hAnsi="Times New Roman" w:cs="Times New Roman"/>
                <w:sz w:val="22"/>
                <w:szCs w:val="22"/>
              </w:rPr>
              <w:t>закупівель</w:t>
            </w:r>
            <w:proofErr w:type="spellEnd"/>
            <w:r w:rsidRPr="00915819">
              <w:rPr>
                <w:rFonts w:ascii="Times New Roman" w:hAnsi="Times New Roman" w:cs="Times New Roman"/>
                <w:sz w:val="22"/>
                <w:szCs w:val="22"/>
              </w:rPr>
              <w:t xml:space="preserve">, про відсутність відносно керівника учасника процедури закупівлі, фізичної особи, яка є учасником процедури закупівлі, інформації про корупційне правопорушення або правопорушення, пов’язаного з корупцією. Вказана інформаційна довідка </w:t>
            </w:r>
            <w:r w:rsidRPr="00915819">
              <w:rPr>
                <w:rFonts w:ascii="Times New Roman" w:hAnsi="Times New Roman" w:cs="Times New Roman"/>
                <w:sz w:val="22"/>
                <w:szCs w:val="22"/>
                <w:shd w:val="clear" w:color="auto" w:fill="FFFFFF"/>
              </w:rPr>
              <w:t>повинна бути надана у вигляді електронного документу з відповідним кваліфікованим електронним підписом та/або кваліфікованою електронною печаткою установи/організації, яка відповідальна за видачу таких довідок (документів).</w:t>
            </w:r>
          </w:p>
          <w:p w:rsidR="009F5A86" w:rsidRPr="001F7BF1" w:rsidRDefault="009F5A86" w:rsidP="00915819">
            <w:pPr>
              <w:widowControl w:val="0"/>
              <w:spacing w:line="240" w:lineRule="atLeast"/>
              <w:ind w:right="4"/>
              <w:jc w:val="both"/>
              <w:rPr>
                <w:rFonts w:ascii="Times New Roman" w:hAnsi="Times New Roman" w:cs="Times New Roman"/>
                <w:b/>
                <w:bCs/>
                <w:color w:val="000000"/>
                <w:sz w:val="22"/>
                <w:szCs w:val="22"/>
                <w:u w:val="single"/>
                <w:lang w:eastAsia="zh-CN"/>
              </w:rPr>
            </w:pPr>
            <w:r w:rsidRPr="00915819">
              <w:rPr>
                <w:rFonts w:ascii="Times New Roman" w:hAnsi="Times New Roman" w:cs="Times New Roman"/>
                <w:sz w:val="22"/>
                <w:szCs w:val="22"/>
                <w:shd w:val="clear" w:color="auto" w:fill="FFFFFF"/>
              </w:rPr>
              <w:t>*</w:t>
            </w:r>
            <w:r w:rsidRPr="00915819">
              <w:rPr>
                <w:rFonts w:ascii="Times New Roman" w:hAnsi="Times New Roman" w:cs="Times New Roman"/>
                <w:i/>
                <w:iCs/>
                <w:sz w:val="22"/>
                <w:szCs w:val="22"/>
              </w:rPr>
              <w:t xml:space="preserve">Інформаційна довідка з Єдиного державного реєстру осіб, які вчинили корупційні або пов’язані з корупцією правопорушення, відносно керівника учасника процедури закупівлі, фізичної особи, яка є учасником процедури закупівлі, надається у разі, якщо вказана інформаційна довідка не була сформована електронною системою </w:t>
            </w:r>
            <w:proofErr w:type="spellStart"/>
            <w:r w:rsidRPr="00915819">
              <w:rPr>
                <w:rFonts w:ascii="Times New Roman" w:hAnsi="Times New Roman" w:cs="Times New Roman"/>
                <w:i/>
                <w:iCs/>
                <w:sz w:val="22"/>
                <w:szCs w:val="22"/>
              </w:rPr>
              <w:t>закупівель</w:t>
            </w:r>
            <w:proofErr w:type="spellEnd"/>
            <w:r w:rsidRPr="00915819">
              <w:rPr>
                <w:rFonts w:ascii="Times New Roman" w:hAnsi="Times New Roman" w:cs="Times New Roman"/>
                <w:i/>
                <w:iCs/>
                <w:sz w:val="22"/>
                <w:szCs w:val="22"/>
              </w:rPr>
              <w:t xml:space="preserve"> шляхом обміну інформацією з іншими державними системами та реєстрами та/або якщо доступ до Єдиного державного реєстру осіб, які вчинили корупційні або пов’язані з корупцією правопорушення, є обмеженим на момент оприлюднення оголошення про проведення відкритих торгів</w:t>
            </w:r>
          </w:p>
        </w:tc>
      </w:tr>
      <w:tr w:rsidR="009F5A86" w:rsidRPr="00774EC0">
        <w:tc>
          <w:tcPr>
            <w:tcW w:w="562" w:type="dxa"/>
          </w:tcPr>
          <w:p w:rsidR="009F5A86" w:rsidRPr="003A1B0F" w:rsidRDefault="009F5A86" w:rsidP="00915819">
            <w:pPr>
              <w:pStyle w:val="ac"/>
              <w:widowControl w:val="0"/>
              <w:numPr>
                <w:ilvl w:val="0"/>
                <w:numId w:val="10"/>
              </w:numPr>
              <w:spacing w:line="240" w:lineRule="atLeast"/>
              <w:ind w:left="29" w:right="4" w:hanging="29"/>
              <w:rPr>
                <w:color w:val="000000"/>
                <w:sz w:val="22"/>
                <w:szCs w:val="22"/>
                <w:u w:val="single"/>
                <w:lang w:val="uk-UA" w:eastAsia="zh-CN"/>
              </w:rPr>
            </w:pPr>
          </w:p>
        </w:tc>
        <w:tc>
          <w:tcPr>
            <w:tcW w:w="9214" w:type="dxa"/>
          </w:tcPr>
          <w:p w:rsidR="009F5A86" w:rsidRPr="001F7BF1" w:rsidRDefault="009F5A86" w:rsidP="00915819">
            <w:pPr>
              <w:widowControl w:val="0"/>
              <w:spacing w:line="240" w:lineRule="atLeast"/>
              <w:ind w:right="4" w:firstLine="453"/>
              <w:jc w:val="both"/>
              <w:rPr>
                <w:rFonts w:ascii="Times New Roman" w:hAnsi="Times New Roman" w:cs="Times New Roman"/>
                <w:b/>
                <w:bCs/>
                <w:color w:val="000000"/>
                <w:sz w:val="22"/>
                <w:szCs w:val="22"/>
                <w:u w:val="single"/>
                <w:lang w:eastAsia="zh-CN"/>
              </w:rPr>
            </w:pPr>
            <w:r w:rsidRPr="00915819">
              <w:rPr>
                <w:rFonts w:ascii="Times New Roman" w:hAnsi="Times New Roman" w:cs="Times New Roman"/>
                <w:b/>
                <w:bCs/>
                <w:sz w:val="22"/>
                <w:szCs w:val="22"/>
              </w:rPr>
              <w:t>Витяг з інформаційно-аналітичної системи «Облік відомостей про притягнення особи до кримінальної відповідальності та наявності судимості»,</w:t>
            </w:r>
            <w:r w:rsidRPr="00915819">
              <w:rPr>
                <w:rFonts w:ascii="Times New Roman" w:hAnsi="Times New Roman" w:cs="Times New Roman"/>
                <w:sz w:val="22"/>
                <w:szCs w:val="22"/>
              </w:rPr>
              <w:t xml:space="preserve"> який повинен бути </w:t>
            </w:r>
            <w:r w:rsidRPr="00915819">
              <w:rPr>
                <w:rFonts w:ascii="Times New Roman" w:hAnsi="Times New Roman" w:cs="Times New Roman"/>
                <w:b/>
                <w:bCs/>
                <w:sz w:val="22"/>
                <w:szCs w:val="22"/>
              </w:rPr>
              <w:t xml:space="preserve">отриманий не раніше дня оприлюднення оголошення </w:t>
            </w:r>
            <w:r w:rsidRPr="00915819">
              <w:rPr>
                <w:rFonts w:ascii="Times New Roman" w:hAnsi="Times New Roman" w:cs="Times New Roman"/>
                <w:sz w:val="22"/>
                <w:szCs w:val="22"/>
              </w:rPr>
              <w:t xml:space="preserve">про заплановану закупівлю в електронній системі </w:t>
            </w:r>
            <w:proofErr w:type="spellStart"/>
            <w:r w:rsidRPr="00915819">
              <w:rPr>
                <w:rFonts w:ascii="Times New Roman" w:hAnsi="Times New Roman" w:cs="Times New Roman"/>
                <w:sz w:val="22"/>
                <w:szCs w:val="22"/>
              </w:rPr>
              <w:t>закупівель</w:t>
            </w:r>
            <w:proofErr w:type="spellEnd"/>
            <w:r w:rsidRPr="00915819">
              <w:rPr>
                <w:rFonts w:ascii="Times New Roman" w:hAnsi="Times New Roman" w:cs="Times New Roman"/>
                <w:sz w:val="22"/>
                <w:szCs w:val="22"/>
              </w:rPr>
              <w:t xml:space="preserve"> у порядку, визначеному наказом Міністерства внутрішніх справ України від 30.03.2022 №207 «Деякі питання ведення обліку відомостей про притягнення особи до кримінальної відповідальності та наявності судимості», про те, </w:t>
            </w:r>
            <w:r w:rsidRPr="00915819">
              <w:rPr>
                <w:rFonts w:ascii="Times New Roman" w:hAnsi="Times New Roman" w:cs="Times New Roman"/>
                <w:b/>
                <w:bCs/>
                <w:sz w:val="22"/>
                <w:szCs w:val="22"/>
              </w:rPr>
              <w:t>що фізична особа, яка є учасником</w:t>
            </w:r>
            <w:r w:rsidRPr="00915819">
              <w:rPr>
                <w:rFonts w:ascii="Times New Roman" w:hAnsi="Times New Roman" w:cs="Times New Roman"/>
                <w:sz w:val="22"/>
                <w:szCs w:val="22"/>
              </w:rPr>
              <w:t xml:space="preserve">, </w:t>
            </w:r>
            <w:r w:rsidRPr="00915819">
              <w:rPr>
                <w:rFonts w:ascii="Times New Roman" w:hAnsi="Times New Roman" w:cs="Times New Roman"/>
                <w:sz w:val="22"/>
                <w:szCs w:val="22"/>
                <w:lang w:eastAsia="uk-UA"/>
              </w:rPr>
              <w:t>не була притягнута до кримінальної відповідальності, не має судимості або обмежень, передбачених кримінальним процесуальним законодавством України</w:t>
            </w:r>
            <w:r w:rsidRPr="00915819">
              <w:rPr>
                <w:rFonts w:ascii="Times New Roman" w:hAnsi="Times New Roman" w:cs="Times New Roman"/>
                <w:sz w:val="22"/>
                <w:szCs w:val="22"/>
                <w:shd w:val="clear" w:color="auto" w:fill="FFFFFF"/>
              </w:rPr>
              <w:t xml:space="preserve">. </w:t>
            </w:r>
            <w:r w:rsidRPr="00915819">
              <w:rPr>
                <w:rFonts w:ascii="Times New Roman" w:hAnsi="Times New Roman" w:cs="Times New Roman"/>
                <w:sz w:val="22"/>
                <w:szCs w:val="22"/>
              </w:rPr>
              <w:t>В</w:t>
            </w:r>
            <w:r w:rsidRPr="00915819">
              <w:rPr>
                <w:rFonts w:ascii="Times New Roman" w:hAnsi="Times New Roman" w:cs="Times New Roman"/>
                <w:sz w:val="22"/>
                <w:szCs w:val="22"/>
                <w:shd w:val="clear" w:color="auto" w:fill="FFFFFF"/>
              </w:rPr>
              <w:t>казаний Витяг повинен бути наданий у вигляді електронного документу з відповідним кваліфікованим електронним підписом та/або кваліфікованою електронною печаткою установи/організації, яка відповідальна за видачу таких витягів (документів), та/або номером (QR-код), який дозволяє перевірити інформацію, зазначену у Витягу.</w:t>
            </w:r>
          </w:p>
        </w:tc>
      </w:tr>
      <w:tr w:rsidR="009F5A86" w:rsidRPr="00774EC0">
        <w:tc>
          <w:tcPr>
            <w:tcW w:w="562" w:type="dxa"/>
          </w:tcPr>
          <w:p w:rsidR="009F5A86" w:rsidRPr="003A1B0F" w:rsidRDefault="009F5A86" w:rsidP="00915819">
            <w:pPr>
              <w:pStyle w:val="ac"/>
              <w:widowControl w:val="0"/>
              <w:numPr>
                <w:ilvl w:val="0"/>
                <w:numId w:val="10"/>
              </w:numPr>
              <w:spacing w:line="240" w:lineRule="atLeast"/>
              <w:ind w:left="29" w:right="4" w:hanging="29"/>
              <w:rPr>
                <w:color w:val="000000"/>
                <w:sz w:val="22"/>
                <w:szCs w:val="22"/>
                <w:u w:val="single"/>
                <w:lang w:val="uk-UA" w:eastAsia="zh-CN"/>
              </w:rPr>
            </w:pPr>
          </w:p>
        </w:tc>
        <w:tc>
          <w:tcPr>
            <w:tcW w:w="9214" w:type="dxa"/>
          </w:tcPr>
          <w:p w:rsidR="009F5A86" w:rsidRPr="001F7BF1" w:rsidRDefault="009F5A86" w:rsidP="00915819">
            <w:pPr>
              <w:widowControl w:val="0"/>
              <w:spacing w:line="240" w:lineRule="atLeast"/>
              <w:ind w:right="4" w:firstLine="453"/>
              <w:jc w:val="both"/>
              <w:rPr>
                <w:rFonts w:ascii="Times New Roman" w:hAnsi="Times New Roman" w:cs="Times New Roman"/>
                <w:b/>
                <w:bCs/>
                <w:color w:val="000000"/>
                <w:sz w:val="22"/>
                <w:szCs w:val="22"/>
                <w:u w:val="single"/>
                <w:lang w:eastAsia="zh-CN"/>
              </w:rPr>
            </w:pPr>
            <w:r w:rsidRPr="00915819">
              <w:rPr>
                <w:rFonts w:ascii="Times New Roman" w:hAnsi="Times New Roman" w:cs="Times New Roman"/>
                <w:b/>
                <w:bCs/>
                <w:sz w:val="22"/>
                <w:szCs w:val="22"/>
              </w:rPr>
              <w:t>Витяг з інформаційно-аналітичної системи «Облік відомостей про притягнення особи до кримінальної відповідальності та наявності судимості»</w:t>
            </w:r>
            <w:r w:rsidRPr="00915819">
              <w:rPr>
                <w:rFonts w:ascii="Times New Roman" w:hAnsi="Times New Roman" w:cs="Times New Roman"/>
                <w:sz w:val="22"/>
                <w:szCs w:val="22"/>
              </w:rPr>
              <w:t xml:space="preserve">, який повинен бути отриманий не раніше дня оприлюднення оголошення про заплановану закупівлю в електронній системі </w:t>
            </w:r>
            <w:proofErr w:type="spellStart"/>
            <w:r w:rsidRPr="00915819">
              <w:rPr>
                <w:rFonts w:ascii="Times New Roman" w:hAnsi="Times New Roman" w:cs="Times New Roman"/>
                <w:sz w:val="22"/>
                <w:szCs w:val="22"/>
              </w:rPr>
              <w:t>закупівель</w:t>
            </w:r>
            <w:proofErr w:type="spellEnd"/>
            <w:r w:rsidRPr="00915819">
              <w:rPr>
                <w:rFonts w:ascii="Times New Roman" w:hAnsi="Times New Roman" w:cs="Times New Roman"/>
                <w:sz w:val="22"/>
                <w:szCs w:val="22"/>
              </w:rPr>
              <w:t xml:space="preserve"> у порядку, визначеному наказом Міністерства внутрішніх справ України від 30.03.2022 № 207 «Деякі питання ведення обліку відомостей про притягнення особи до кримінальної відповідальності та наявності судимості», про те, </w:t>
            </w:r>
            <w:r w:rsidRPr="00915819">
              <w:rPr>
                <w:rFonts w:ascii="Times New Roman" w:hAnsi="Times New Roman" w:cs="Times New Roman"/>
                <w:b/>
                <w:bCs/>
                <w:sz w:val="22"/>
                <w:szCs w:val="22"/>
              </w:rPr>
              <w:t>що керівник учасника процедури закупівлі</w:t>
            </w:r>
            <w:r w:rsidRPr="00915819">
              <w:rPr>
                <w:rFonts w:ascii="Times New Roman" w:hAnsi="Times New Roman" w:cs="Times New Roman"/>
                <w:sz w:val="22"/>
                <w:szCs w:val="22"/>
              </w:rPr>
              <w:t xml:space="preserve"> </w:t>
            </w:r>
            <w:r w:rsidRPr="00915819">
              <w:rPr>
                <w:rFonts w:ascii="Times New Roman" w:hAnsi="Times New Roman" w:cs="Times New Roman"/>
                <w:sz w:val="22"/>
                <w:szCs w:val="22"/>
                <w:lang w:eastAsia="uk-UA"/>
              </w:rPr>
              <w:t>не був притягнутий до кримінальної відповідальності, не має судимості або обмежень, передбачених кримінальним процесуальним законодавством України</w:t>
            </w:r>
            <w:r w:rsidRPr="00915819">
              <w:rPr>
                <w:rFonts w:ascii="Times New Roman" w:hAnsi="Times New Roman" w:cs="Times New Roman"/>
                <w:sz w:val="22"/>
                <w:szCs w:val="22"/>
                <w:shd w:val="clear" w:color="auto" w:fill="FFFFFF"/>
              </w:rPr>
              <w:t xml:space="preserve">. </w:t>
            </w:r>
            <w:r w:rsidRPr="00915819">
              <w:rPr>
                <w:rFonts w:ascii="Times New Roman" w:hAnsi="Times New Roman" w:cs="Times New Roman"/>
                <w:sz w:val="22"/>
                <w:szCs w:val="22"/>
              </w:rPr>
              <w:t>В</w:t>
            </w:r>
            <w:r w:rsidRPr="00915819">
              <w:rPr>
                <w:rFonts w:ascii="Times New Roman" w:hAnsi="Times New Roman" w:cs="Times New Roman"/>
                <w:sz w:val="22"/>
                <w:szCs w:val="22"/>
                <w:shd w:val="clear" w:color="auto" w:fill="FFFFFF"/>
              </w:rPr>
              <w:t>казаний Витяг повинен бути наданий у вигляді електронного документу з відповідним кваліфікованим електронним підписом та/або кваліфікованою електронною печаткою установи/організації, яка відповідальна за видачу таких витягів (документів), та/або номером (QR-код), який дозволяє перевірити інформацію, зазначену у Витягу.</w:t>
            </w:r>
          </w:p>
        </w:tc>
      </w:tr>
      <w:tr w:rsidR="009F5A86" w:rsidRPr="00774EC0">
        <w:tc>
          <w:tcPr>
            <w:tcW w:w="562" w:type="dxa"/>
          </w:tcPr>
          <w:p w:rsidR="009F5A86" w:rsidRPr="003A1B0F" w:rsidRDefault="009F5A86" w:rsidP="00915819">
            <w:pPr>
              <w:pStyle w:val="ac"/>
              <w:widowControl w:val="0"/>
              <w:numPr>
                <w:ilvl w:val="0"/>
                <w:numId w:val="10"/>
              </w:numPr>
              <w:spacing w:line="240" w:lineRule="atLeast"/>
              <w:ind w:left="29" w:right="4" w:hanging="29"/>
              <w:rPr>
                <w:sz w:val="22"/>
                <w:szCs w:val="22"/>
                <w:lang w:val="uk-UA" w:eastAsia="ru-RU"/>
              </w:rPr>
            </w:pPr>
          </w:p>
        </w:tc>
        <w:tc>
          <w:tcPr>
            <w:tcW w:w="9214" w:type="dxa"/>
          </w:tcPr>
          <w:p w:rsidR="009F5A86" w:rsidRPr="00915819" w:rsidRDefault="009F5A86" w:rsidP="00915819">
            <w:pPr>
              <w:ind w:firstLine="426"/>
              <w:jc w:val="both"/>
              <w:rPr>
                <w:rFonts w:ascii="Times New Roman" w:hAnsi="Times New Roman" w:cs="Times New Roman"/>
                <w:sz w:val="22"/>
                <w:szCs w:val="22"/>
              </w:rPr>
            </w:pPr>
            <w:r w:rsidRPr="00915819">
              <w:rPr>
                <w:rFonts w:ascii="Times New Roman" w:hAnsi="Times New Roman" w:cs="Times New Roman"/>
                <w:b/>
                <w:bCs/>
                <w:sz w:val="22"/>
                <w:szCs w:val="22"/>
              </w:rPr>
              <w:t xml:space="preserve">Довідка у довільній формі про те, що керівника </w:t>
            </w:r>
            <w:r w:rsidRPr="00915819">
              <w:rPr>
                <w:rFonts w:ascii="Times New Roman" w:hAnsi="Times New Roman" w:cs="Times New Roman"/>
                <w:sz w:val="22"/>
                <w:szCs w:val="22"/>
              </w:rPr>
              <w:t xml:space="preserve">учасника процедури закупівлі, фізичну особу, яка є учасником процедури закупівлі, не було притягнуто згідно із законом до </w:t>
            </w:r>
            <w:r w:rsidRPr="00915819">
              <w:rPr>
                <w:rFonts w:ascii="Times New Roman" w:hAnsi="Times New Roman" w:cs="Times New Roman"/>
                <w:b/>
                <w:bCs/>
                <w:sz w:val="22"/>
                <w:szCs w:val="22"/>
              </w:rPr>
              <w:t>відповідальності за вчинення правопорушення, пов’язаного з використанням дитячої праці</w:t>
            </w:r>
            <w:r w:rsidRPr="00915819">
              <w:rPr>
                <w:rFonts w:ascii="Times New Roman" w:hAnsi="Times New Roman" w:cs="Times New Roman"/>
                <w:sz w:val="22"/>
                <w:szCs w:val="22"/>
              </w:rPr>
              <w:t xml:space="preserve"> чи будь-якими </w:t>
            </w:r>
            <w:r w:rsidRPr="00915819">
              <w:rPr>
                <w:rFonts w:ascii="Times New Roman" w:hAnsi="Times New Roman" w:cs="Times New Roman"/>
                <w:b/>
                <w:bCs/>
                <w:sz w:val="22"/>
                <w:szCs w:val="22"/>
              </w:rPr>
              <w:t>формами торгівлі людьми</w:t>
            </w:r>
            <w:r w:rsidRPr="00915819">
              <w:rPr>
                <w:rFonts w:ascii="Times New Roman" w:hAnsi="Times New Roman" w:cs="Times New Roman"/>
                <w:sz w:val="22"/>
                <w:szCs w:val="22"/>
              </w:rPr>
              <w:t>.</w:t>
            </w:r>
          </w:p>
        </w:tc>
      </w:tr>
      <w:tr w:rsidR="009F5A86" w:rsidRPr="00774EC0">
        <w:tc>
          <w:tcPr>
            <w:tcW w:w="562" w:type="dxa"/>
          </w:tcPr>
          <w:p w:rsidR="009F5A86" w:rsidRPr="003A1B0F" w:rsidRDefault="009F5A86" w:rsidP="00915819">
            <w:pPr>
              <w:pStyle w:val="ac"/>
              <w:widowControl w:val="0"/>
              <w:numPr>
                <w:ilvl w:val="0"/>
                <w:numId w:val="10"/>
              </w:numPr>
              <w:spacing w:line="240" w:lineRule="atLeast"/>
              <w:ind w:left="29" w:right="4" w:hanging="29"/>
              <w:rPr>
                <w:sz w:val="22"/>
                <w:szCs w:val="22"/>
                <w:lang w:val="uk-UA" w:eastAsia="ru-RU"/>
              </w:rPr>
            </w:pPr>
          </w:p>
        </w:tc>
        <w:tc>
          <w:tcPr>
            <w:tcW w:w="9214" w:type="dxa"/>
          </w:tcPr>
          <w:p w:rsidR="009F5A86" w:rsidRPr="00915819" w:rsidRDefault="009F5A86" w:rsidP="00915819">
            <w:pPr>
              <w:widowControl w:val="0"/>
              <w:spacing w:line="240" w:lineRule="atLeast"/>
              <w:ind w:right="4" w:firstLine="453"/>
              <w:jc w:val="both"/>
              <w:rPr>
                <w:rFonts w:ascii="Times New Roman" w:hAnsi="Times New Roman" w:cs="Times New Roman"/>
                <w:sz w:val="22"/>
                <w:szCs w:val="22"/>
              </w:rPr>
            </w:pPr>
            <w:r w:rsidRPr="00915819">
              <w:rPr>
                <w:rFonts w:ascii="Times New Roman" w:hAnsi="Times New Roman" w:cs="Times New Roman"/>
                <w:sz w:val="22"/>
                <w:szCs w:val="22"/>
              </w:rPr>
              <w:t>Переможець процедури закупівлі під час укладення договору про закупівлю повинен надати відповідну інформацію про право підписання договору про закупівлю (</w:t>
            </w:r>
            <w:proofErr w:type="spellStart"/>
            <w:r w:rsidRPr="00915819">
              <w:rPr>
                <w:rFonts w:ascii="Times New Roman" w:hAnsi="Times New Roman" w:cs="Times New Roman"/>
                <w:sz w:val="22"/>
                <w:szCs w:val="22"/>
              </w:rPr>
              <w:t>абз</w:t>
            </w:r>
            <w:proofErr w:type="spellEnd"/>
            <w:r w:rsidRPr="00915819">
              <w:rPr>
                <w:rFonts w:ascii="Times New Roman" w:hAnsi="Times New Roman" w:cs="Times New Roman"/>
                <w:sz w:val="22"/>
                <w:szCs w:val="22"/>
              </w:rPr>
              <w:t>. 2 п.17 Особливостей.)</w:t>
            </w:r>
          </w:p>
        </w:tc>
      </w:tr>
      <w:tr w:rsidR="009F5A86" w:rsidRPr="00B77598">
        <w:tc>
          <w:tcPr>
            <w:tcW w:w="562" w:type="dxa"/>
          </w:tcPr>
          <w:p w:rsidR="009F5A86" w:rsidRPr="003A1B0F" w:rsidRDefault="009F5A86" w:rsidP="00915819">
            <w:pPr>
              <w:pStyle w:val="ac"/>
              <w:widowControl w:val="0"/>
              <w:numPr>
                <w:ilvl w:val="0"/>
                <w:numId w:val="10"/>
              </w:numPr>
              <w:spacing w:line="240" w:lineRule="atLeast"/>
              <w:ind w:left="29" w:right="4" w:hanging="29"/>
              <w:rPr>
                <w:color w:val="000000"/>
                <w:sz w:val="22"/>
                <w:szCs w:val="22"/>
                <w:u w:val="single"/>
                <w:lang w:val="en-US" w:eastAsia="zh-CN"/>
              </w:rPr>
            </w:pPr>
          </w:p>
        </w:tc>
        <w:tc>
          <w:tcPr>
            <w:tcW w:w="9214" w:type="dxa"/>
          </w:tcPr>
          <w:p w:rsidR="009F5A86" w:rsidRPr="001F7BF1" w:rsidRDefault="009F5A86" w:rsidP="00915819">
            <w:pPr>
              <w:ind w:firstLine="426"/>
              <w:jc w:val="both"/>
              <w:textAlignment w:val="baseline"/>
              <w:rPr>
                <w:rFonts w:ascii="Times New Roman" w:hAnsi="Times New Roman" w:cs="Times New Roman"/>
                <w:b/>
                <w:bCs/>
                <w:color w:val="000000"/>
                <w:sz w:val="22"/>
                <w:szCs w:val="22"/>
                <w:u w:val="single"/>
                <w:lang w:val="ru-RU" w:eastAsia="zh-CN"/>
              </w:rPr>
            </w:pPr>
            <w:r w:rsidRPr="00915819">
              <w:rPr>
                <w:rFonts w:ascii="Times New Roman" w:hAnsi="Times New Roman" w:cs="Times New Roman"/>
                <w:sz w:val="22"/>
                <w:szCs w:val="22"/>
              </w:rPr>
              <w:t xml:space="preserve">Переможець надає замовнику документи та інформацію, необхідні для укладення договору про закупівлю, а саме: </w:t>
            </w:r>
            <w:r w:rsidRPr="00915819">
              <w:rPr>
                <w:rFonts w:ascii="Times New Roman" w:hAnsi="Times New Roman" w:cs="Times New Roman"/>
                <w:b/>
                <w:bCs/>
                <w:sz w:val="22"/>
                <w:szCs w:val="22"/>
              </w:rPr>
              <w:t xml:space="preserve">заповнений </w:t>
            </w:r>
            <w:proofErr w:type="spellStart"/>
            <w:r w:rsidRPr="00915819">
              <w:rPr>
                <w:rFonts w:ascii="Times New Roman" w:hAnsi="Times New Roman" w:cs="Times New Roman"/>
                <w:b/>
                <w:bCs/>
                <w:sz w:val="22"/>
                <w:szCs w:val="22"/>
              </w:rPr>
              <w:t>Проєкт</w:t>
            </w:r>
            <w:proofErr w:type="spellEnd"/>
            <w:r w:rsidRPr="00915819">
              <w:rPr>
                <w:rFonts w:ascii="Times New Roman" w:hAnsi="Times New Roman" w:cs="Times New Roman"/>
                <w:b/>
                <w:bCs/>
                <w:sz w:val="22"/>
                <w:szCs w:val="22"/>
              </w:rPr>
              <w:t xml:space="preserve"> договору з усіма додатками з відповідним розрахунком від остаточної ціни тендерної пропозиції Переможця</w:t>
            </w:r>
            <w:r w:rsidRPr="00915819">
              <w:rPr>
                <w:rFonts w:ascii="Times New Roman" w:hAnsi="Times New Roman" w:cs="Times New Roman"/>
                <w:sz w:val="22"/>
                <w:szCs w:val="22"/>
              </w:rPr>
              <w:t xml:space="preserve"> (Додаток 5 до Тендерної документації) – для дотриманн</w:t>
            </w:r>
            <w:r w:rsidRPr="00915819">
              <w:rPr>
                <w:rFonts w:ascii="Times New Roman" w:hAnsi="Times New Roman" w:cs="Times New Roman"/>
                <w:sz w:val="22"/>
                <w:szCs w:val="22"/>
                <w:shd w:val="clear" w:color="auto" w:fill="FFFFFF"/>
              </w:rPr>
              <w:t>я вимог п. 18 Особливостей</w:t>
            </w:r>
            <w:r w:rsidRPr="00915819">
              <w:rPr>
                <w:rFonts w:ascii="Times New Roman" w:hAnsi="Times New Roman" w:cs="Times New Roman"/>
                <w:sz w:val="22"/>
                <w:szCs w:val="22"/>
              </w:rPr>
              <w:t xml:space="preserve">, уникнення порушення </w:t>
            </w:r>
            <w:r w:rsidRPr="00915819">
              <w:rPr>
                <w:rFonts w:ascii="Times New Roman" w:hAnsi="Times New Roman" w:cs="Times New Roman"/>
                <w:sz w:val="22"/>
                <w:szCs w:val="22"/>
                <w:shd w:val="clear" w:color="auto" w:fill="FFFFFF"/>
              </w:rPr>
              <w:t>п. 21 Особливостей.</w:t>
            </w:r>
            <w:r w:rsidRPr="00915819">
              <w:rPr>
                <w:rFonts w:ascii="Times New Roman" w:hAnsi="Times New Roman" w:cs="Times New Roman"/>
                <w:sz w:val="22"/>
                <w:szCs w:val="22"/>
              </w:rPr>
              <w:t xml:space="preserve"> </w:t>
            </w:r>
          </w:p>
        </w:tc>
      </w:tr>
    </w:tbl>
    <w:p w:rsidR="009F5A86" w:rsidRDefault="009F5A86" w:rsidP="009E419D">
      <w:pPr>
        <w:shd w:val="clear" w:color="auto" w:fill="D9D9D9"/>
        <w:jc w:val="right"/>
        <w:rPr>
          <w:rFonts w:ascii="Times New Roman" w:hAnsi="Times New Roman" w:cs="Times New Roman"/>
          <w:i/>
          <w:iCs/>
          <w:sz w:val="22"/>
          <w:szCs w:val="22"/>
          <w:lang w:eastAsia="uk-UA"/>
        </w:rPr>
      </w:pPr>
    </w:p>
    <w:sectPr w:rsidR="009F5A86" w:rsidSect="00A1741D">
      <w:headerReference w:type="default" r:id="rId62"/>
      <w:headerReference w:type="first" r:id="rId63"/>
      <w:pgSz w:w="11906" w:h="16838"/>
      <w:pgMar w:top="766" w:right="567" w:bottom="567" w:left="1560" w:header="709" w:footer="0" w:gutter="0"/>
      <w:pgNumType w:start="1"/>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57A" w:rsidRDefault="0082157A">
      <w:r>
        <w:separator/>
      </w:r>
    </w:p>
  </w:endnote>
  <w:endnote w:type="continuationSeparator" w:id="0">
    <w:p w:rsidR="0082157A" w:rsidRDefault="00821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MS Mincho;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57A" w:rsidRDefault="0082157A">
      <w:r>
        <w:separator/>
      </w:r>
    </w:p>
  </w:footnote>
  <w:footnote w:type="continuationSeparator" w:id="0">
    <w:p w:rsidR="0082157A" w:rsidRDefault="00821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9EF" w:rsidRDefault="002019EF">
    <w:pPr>
      <w:jc w:val="center"/>
      <w:rPr>
        <w:color w:val="000000"/>
      </w:rPr>
    </w:pPr>
    <w:r>
      <w:rPr>
        <w:rFonts w:ascii="Times New Roman" w:hAnsi="Times New Roman" w:cs="Times New Roman"/>
        <w:color w:val="000000"/>
      </w:rPr>
      <w:fldChar w:fldCharType="begin"/>
    </w:r>
    <w:r>
      <w:rPr>
        <w:rFonts w:ascii="Times New Roman" w:hAnsi="Times New Roman" w:cs="Times New Roman"/>
        <w:color w:val="000000"/>
      </w:rPr>
      <w:instrText xml:space="preserve"> PAGE </w:instrText>
    </w:r>
    <w:r>
      <w:rPr>
        <w:rFonts w:ascii="Times New Roman" w:hAnsi="Times New Roman" w:cs="Times New Roman"/>
        <w:color w:val="000000"/>
      </w:rPr>
      <w:fldChar w:fldCharType="separate"/>
    </w:r>
    <w:r w:rsidR="00532BCA">
      <w:rPr>
        <w:rFonts w:ascii="Times New Roman" w:hAnsi="Times New Roman" w:cs="Times New Roman"/>
        <w:noProof/>
        <w:color w:val="000000"/>
      </w:rPr>
      <w:t>22</w:t>
    </w:r>
    <w:r>
      <w:rPr>
        <w:rFonts w:ascii="Times New Roman" w:hAnsi="Times New Roman" w:cs="Times New Roman"/>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9EF" w:rsidRDefault="002019EF">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4D7D"/>
    <w:multiLevelType w:val="multilevel"/>
    <w:tmpl w:val="E982D7E0"/>
    <w:lvl w:ilvl="0">
      <w:start w:val="1"/>
      <w:numFmt w:val="decimal"/>
      <w:lvlText w:val="%1."/>
      <w:lvlJc w:val="left"/>
      <w:pPr>
        <w:tabs>
          <w:tab w:val="num" w:pos="0"/>
        </w:tabs>
        <w:ind w:left="1068" w:hanging="360"/>
      </w:pPr>
      <w:rPr>
        <w:b/>
        <w:bCs/>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15:restartNumberingAfterBreak="0">
    <w:nsid w:val="108D271A"/>
    <w:multiLevelType w:val="hybridMultilevel"/>
    <w:tmpl w:val="82BE2BB2"/>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133D2C45"/>
    <w:multiLevelType w:val="multilevel"/>
    <w:tmpl w:val="1CAC46DA"/>
    <w:lvl w:ilvl="0">
      <w:start w:val="1"/>
      <w:numFmt w:val="decimal"/>
      <w:lvlText w:val="%1."/>
      <w:lvlJc w:val="left"/>
      <w:pPr>
        <w:tabs>
          <w:tab w:val="num" w:pos="0"/>
        </w:tabs>
        <w:ind w:left="720" w:hanging="360"/>
      </w:pPr>
      <w:rPr>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13806EA"/>
    <w:multiLevelType w:val="multilevel"/>
    <w:tmpl w:val="DA5456AC"/>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 w15:restartNumberingAfterBreak="0">
    <w:nsid w:val="2F9D5E9D"/>
    <w:multiLevelType w:val="multilevel"/>
    <w:tmpl w:val="0248D63A"/>
    <w:lvl w:ilvl="0">
      <w:start w:val="1"/>
      <w:numFmt w:val="decimal"/>
      <w:lvlText w:val="%1."/>
      <w:lvlJc w:val="left"/>
      <w:pPr>
        <w:tabs>
          <w:tab w:val="num" w:pos="0"/>
        </w:tabs>
        <w:ind w:left="720" w:hanging="360"/>
      </w:pPr>
      <w:rPr>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DA2108E"/>
    <w:multiLevelType w:val="multilevel"/>
    <w:tmpl w:val="13CE24B6"/>
    <w:lvl w:ilvl="0">
      <w:start w:val="1"/>
      <w:numFmt w:val="decimal"/>
      <w:lvlText w:val="%1."/>
      <w:lvlJc w:val="left"/>
      <w:pPr>
        <w:tabs>
          <w:tab w:val="num" w:pos="720"/>
        </w:tabs>
        <w:ind w:left="720" w:hanging="360"/>
      </w:pPr>
      <w:rPr>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54021E13"/>
    <w:multiLevelType w:val="hybridMultilevel"/>
    <w:tmpl w:val="C834EC60"/>
    <w:lvl w:ilvl="0" w:tplc="A014B150">
      <w:start w:val="1"/>
      <w:numFmt w:val="bullet"/>
      <w:lvlText w:val="-"/>
      <w:lvlJc w:val="left"/>
      <w:pPr>
        <w:ind w:left="1069" w:hanging="360"/>
      </w:pPr>
      <w:rPr>
        <w:rFonts w:ascii="Times New Roman" w:eastAsia="Times New Roman" w:hAnsi="Times New Roman" w:hint="default"/>
        <w:color w:val="auto"/>
      </w:rPr>
    </w:lvl>
    <w:lvl w:ilvl="1" w:tplc="04220003">
      <w:start w:val="1"/>
      <w:numFmt w:val="bullet"/>
      <w:lvlText w:val="o"/>
      <w:lvlJc w:val="left"/>
      <w:pPr>
        <w:ind w:left="1789" w:hanging="360"/>
      </w:pPr>
      <w:rPr>
        <w:rFonts w:ascii="Courier New" w:hAnsi="Courier New" w:cs="Courier New" w:hint="default"/>
      </w:rPr>
    </w:lvl>
    <w:lvl w:ilvl="2" w:tplc="04220005">
      <w:start w:val="1"/>
      <w:numFmt w:val="bullet"/>
      <w:lvlText w:val=""/>
      <w:lvlJc w:val="left"/>
      <w:pPr>
        <w:ind w:left="2509" w:hanging="360"/>
      </w:pPr>
      <w:rPr>
        <w:rFonts w:ascii="Wingdings" w:hAnsi="Wingdings" w:cs="Wingdings" w:hint="default"/>
      </w:rPr>
    </w:lvl>
    <w:lvl w:ilvl="3" w:tplc="04220001">
      <w:start w:val="1"/>
      <w:numFmt w:val="bullet"/>
      <w:lvlText w:val=""/>
      <w:lvlJc w:val="left"/>
      <w:pPr>
        <w:ind w:left="3229" w:hanging="360"/>
      </w:pPr>
      <w:rPr>
        <w:rFonts w:ascii="Symbol" w:hAnsi="Symbol" w:cs="Symbol" w:hint="default"/>
      </w:rPr>
    </w:lvl>
    <w:lvl w:ilvl="4" w:tplc="04220003">
      <w:start w:val="1"/>
      <w:numFmt w:val="bullet"/>
      <w:lvlText w:val="o"/>
      <w:lvlJc w:val="left"/>
      <w:pPr>
        <w:ind w:left="3949" w:hanging="360"/>
      </w:pPr>
      <w:rPr>
        <w:rFonts w:ascii="Courier New" w:hAnsi="Courier New" w:cs="Courier New" w:hint="default"/>
      </w:rPr>
    </w:lvl>
    <w:lvl w:ilvl="5" w:tplc="04220005">
      <w:start w:val="1"/>
      <w:numFmt w:val="bullet"/>
      <w:lvlText w:val=""/>
      <w:lvlJc w:val="left"/>
      <w:pPr>
        <w:ind w:left="4669" w:hanging="360"/>
      </w:pPr>
      <w:rPr>
        <w:rFonts w:ascii="Wingdings" w:hAnsi="Wingdings" w:cs="Wingdings" w:hint="default"/>
      </w:rPr>
    </w:lvl>
    <w:lvl w:ilvl="6" w:tplc="04220001">
      <w:start w:val="1"/>
      <w:numFmt w:val="bullet"/>
      <w:lvlText w:val=""/>
      <w:lvlJc w:val="left"/>
      <w:pPr>
        <w:ind w:left="5389" w:hanging="360"/>
      </w:pPr>
      <w:rPr>
        <w:rFonts w:ascii="Symbol" w:hAnsi="Symbol" w:cs="Symbol" w:hint="default"/>
      </w:rPr>
    </w:lvl>
    <w:lvl w:ilvl="7" w:tplc="04220003">
      <w:start w:val="1"/>
      <w:numFmt w:val="bullet"/>
      <w:lvlText w:val="o"/>
      <w:lvlJc w:val="left"/>
      <w:pPr>
        <w:ind w:left="6109" w:hanging="360"/>
      </w:pPr>
      <w:rPr>
        <w:rFonts w:ascii="Courier New" w:hAnsi="Courier New" w:cs="Courier New" w:hint="default"/>
      </w:rPr>
    </w:lvl>
    <w:lvl w:ilvl="8" w:tplc="04220005">
      <w:start w:val="1"/>
      <w:numFmt w:val="bullet"/>
      <w:lvlText w:val=""/>
      <w:lvlJc w:val="left"/>
      <w:pPr>
        <w:ind w:left="6829" w:hanging="360"/>
      </w:pPr>
      <w:rPr>
        <w:rFonts w:ascii="Wingdings" w:hAnsi="Wingdings" w:cs="Wingdings" w:hint="default"/>
      </w:rPr>
    </w:lvl>
  </w:abstractNum>
  <w:abstractNum w:abstractNumId="7" w15:restartNumberingAfterBreak="0">
    <w:nsid w:val="59611597"/>
    <w:multiLevelType w:val="hybridMultilevel"/>
    <w:tmpl w:val="DA3CBFD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8" w15:restartNumberingAfterBreak="0">
    <w:nsid w:val="5AEE21DC"/>
    <w:multiLevelType w:val="multilevel"/>
    <w:tmpl w:val="5A60AD6A"/>
    <w:lvl w:ilvl="0">
      <w:start w:val="1"/>
      <w:numFmt w:val="decimal"/>
      <w:lvlText w:val="%1."/>
      <w:lvlJc w:val="left"/>
      <w:pPr>
        <w:tabs>
          <w:tab w:val="num" w:pos="720"/>
        </w:tabs>
        <w:ind w:left="720" w:hanging="360"/>
      </w:pPr>
      <w:rPr>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CA43F29"/>
    <w:multiLevelType w:val="multilevel"/>
    <w:tmpl w:val="13CE24B6"/>
    <w:lvl w:ilvl="0">
      <w:start w:val="1"/>
      <w:numFmt w:val="decimal"/>
      <w:lvlText w:val="%1."/>
      <w:lvlJc w:val="left"/>
      <w:pPr>
        <w:tabs>
          <w:tab w:val="num" w:pos="720"/>
        </w:tabs>
        <w:ind w:left="720" w:hanging="360"/>
      </w:pPr>
      <w:rPr>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8"/>
  </w:num>
  <w:num w:numId="3">
    <w:abstractNumId w:val="3"/>
  </w:num>
  <w:num w:numId="4">
    <w:abstractNumId w:val="4"/>
  </w:num>
  <w:num w:numId="5">
    <w:abstractNumId w:val="5"/>
  </w:num>
  <w:num w:numId="6">
    <w:abstractNumId w:val="0"/>
  </w:num>
  <w:num w:numId="7">
    <w:abstractNumId w:val="6"/>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E59"/>
    <w:rsid w:val="00010868"/>
    <w:rsid w:val="0001306C"/>
    <w:rsid w:val="00016449"/>
    <w:rsid w:val="0003270F"/>
    <w:rsid w:val="000570CE"/>
    <w:rsid w:val="000C7B62"/>
    <w:rsid w:val="000D276F"/>
    <w:rsid w:val="000F408B"/>
    <w:rsid w:val="000F4D9A"/>
    <w:rsid w:val="000F5E60"/>
    <w:rsid w:val="0013179A"/>
    <w:rsid w:val="0014602B"/>
    <w:rsid w:val="00155DB3"/>
    <w:rsid w:val="001712E9"/>
    <w:rsid w:val="00173B6A"/>
    <w:rsid w:val="00194C11"/>
    <w:rsid w:val="00197835"/>
    <w:rsid w:val="001A40F4"/>
    <w:rsid w:val="001D410F"/>
    <w:rsid w:val="001D4487"/>
    <w:rsid w:val="001E1BEE"/>
    <w:rsid w:val="001F7BF1"/>
    <w:rsid w:val="002019EF"/>
    <w:rsid w:val="002452EC"/>
    <w:rsid w:val="00253BA3"/>
    <w:rsid w:val="0028072D"/>
    <w:rsid w:val="002836E4"/>
    <w:rsid w:val="002A570B"/>
    <w:rsid w:val="002B04E7"/>
    <w:rsid w:val="002B6BD6"/>
    <w:rsid w:val="002C04A5"/>
    <w:rsid w:val="002C0C3F"/>
    <w:rsid w:val="002E1A63"/>
    <w:rsid w:val="00307B9F"/>
    <w:rsid w:val="00323BE9"/>
    <w:rsid w:val="0034578F"/>
    <w:rsid w:val="0035103A"/>
    <w:rsid w:val="00386514"/>
    <w:rsid w:val="003A1B0F"/>
    <w:rsid w:val="003A23FB"/>
    <w:rsid w:val="003B4479"/>
    <w:rsid w:val="00403991"/>
    <w:rsid w:val="00413659"/>
    <w:rsid w:val="00417A22"/>
    <w:rsid w:val="004301F3"/>
    <w:rsid w:val="004836BA"/>
    <w:rsid w:val="00492DE6"/>
    <w:rsid w:val="00492F9B"/>
    <w:rsid w:val="004A3E33"/>
    <w:rsid w:val="004B1C5B"/>
    <w:rsid w:val="004C455C"/>
    <w:rsid w:val="004E60B8"/>
    <w:rsid w:val="004E6526"/>
    <w:rsid w:val="00500F95"/>
    <w:rsid w:val="00506428"/>
    <w:rsid w:val="00520D37"/>
    <w:rsid w:val="00532BCA"/>
    <w:rsid w:val="00536ACE"/>
    <w:rsid w:val="005421B3"/>
    <w:rsid w:val="00580517"/>
    <w:rsid w:val="005845EA"/>
    <w:rsid w:val="005B2594"/>
    <w:rsid w:val="005C0966"/>
    <w:rsid w:val="005C689F"/>
    <w:rsid w:val="005E2451"/>
    <w:rsid w:val="005F22AA"/>
    <w:rsid w:val="00623AE4"/>
    <w:rsid w:val="006465FD"/>
    <w:rsid w:val="00651FCC"/>
    <w:rsid w:val="006548D1"/>
    <w:rsid w:val="00662290"/>
    <w:rsid w:val="0067004E"/>
    <w:rsid w:val="006915FA"/>
    <w:rsid w:val="00692048"/>
    <w:rsid w:val="006B0452"/>
    <w:rsid w:val="006C0D7A"/>
    <w:rsid w:val="006F041D"/>
    <w:rsid w:val="006F0C5B"/>
    <w:rsid w:val="006F219D"/>
    <w:rsid w:val="0070284E"/>
    <w:rsid w:val="00766D70"/>
    <w:rsid w:val="00770AF4"/>
    <w:rsid w:val="00774EC0"/>
    <w:rsid w:val="007B3B6A"/>
    <w:rsid w:val="007B3E80"/>
    <w:rsid w:val="007C1B20"/>
    <w:rsid w:val="007C41CF"/>
    <w:rsid w:val="0082157A"/>
    <w:rsid w:val="00832B97"/>
    <w:rsid w:val="00841CFD"/>
    <w:rsid w:val="008512DA"/>
    <w:rsid w:val="008617F3"/>
    <w:rsid w:val="00861A76"/>
    <w:rsid w:val="00861D12"/>
    <w:rsid w:val="0087133A"/>
    <w:rsid w:val="0087135A"/>
    <w:rsid w:val="00873D5B"/>
    <w:rsid w:val="008953A5"/>
    <w:rsid w:val="008A1E0C"/>
    <w:rsid w:val="008A6FAD"/>
    <w:rsid w:val="008B5237"/>
    <w:rsid w:val="008D5F68"/>
    <w:rsid w:val="008F1D98"/>
    <w:rsid w:val="00905971"/>
    <w:rsid w:val="00915819"/>
    <w:rsid w:val="00924FC7"/>
    <w:rsid w:val="00932A8D"/>
    <w:rsid w:val="0094112B"/>
    <w:rsid w:val="009412DA"/>
    <w:rsid w:val="00956696"/>
    <w:rsid w:val="00956CAD"/>
    <w:rsid w:val="00973F80"/>
    <w:rsid w:val="00987ABE"/>
    <w:rsid w:val="009A0C5C"/>
    <w:rsid w:val="009A3E8D"/>
    <w:rsid w:val="009B60FD"/>
    <w:rsid w:val="009C6A23"/>
    <w:rsid w:val="009D3E59"/>
    <w:rsid w:val="009E419D"/>
    <w:rsid w:val="009F0481"/>
    <w:rsid w:val="009F5A86"/>
    <w:rsid w:val="009F745C"/>
    <w:rsid w:val="00A068F2"/>
    <w:rsid w:val="00A13ED1"/>
    <w:rsid w:val="00A1741D"/>
    <w:rsid w:val="00A272C9"/>
    <w:rsid w:val="00A3387C"/>
    <w:rsid w:val="00A36301"/>
    <w:rsid w:val="00A367C8"/>
    <w:rsid w:val="00A578F1"/>
    <w:rsid w:val="00A844A2"/>
    <w:rsid w:val="00AB055D"/>
    <w:rsid w:val="00AB74FB"/>
    <w:rsid w:val="00AE0A7D"/>
    <w:rsid w:val="00B255B5"/>
    <w:rsid w:val="00B30877"/>
    <w:rsid w:val="00B31FED"/>
    <w:rsid w:val="00B43B8F"/>
    <w:rsid w:val="00B763A7"/>
    <w:rsid w:val="00B77598"/>
    <w:rsid w:val="00BB4D83"/>
    <w:rsid w:val="00BB75FF"/>
    <w:rsid w:val="00BC332A"/>
    <w:rsid w:val="00BD7358"/>
    <w:rsid w:val="00BF0952"/>
    <w:rsid w:val="00C00D79"/>
    <w:rsid w:val="00C14DAC"/>
    <w:rsid w:val="00C174C0"/>
    <w:rsid w:val="00C465CB"/>
    <w:rsid w:val="00C51CE7"/>
    <w:rsid w:val="00C60232"/>
    <w:rsid w:val="00C6436F"/>
    <w:rsid w:val="00C96F9F"/>
    <w:rsid w:val="00CB1BF5"/>
    <w:rsid w:val="00CC65C5"/>
    <w:rsid w:val="00D13C56"/>
    <w:rsid w:val="00D33A8D"/>
    <w:rsid w:val="00D34B82"/>
    <w:rsid w:val="00D522CB"/>
    <w:rsid w:val="00D61336"/>
    <w:rsid w:val="00D76ADF"/>
    <w:rsid w:val="00DB602E"/>
    <w:rsid w:val="00DC0013"/>
    <w:rsid w:val="00DC0276"/>
    <w:rsid w:val="00DF4FA5"/>
    <w:rsid w:val="00DF72EB"/>
    <w:rsid w:val="00E108F9"/>
    <w:rsid w:val="00E112F4"/>
    <w:rsid w:val="00E24BBF"/>
    <w:rsid w:val="00E35187"/>
    <w:rsid w:val="00E363F5"/>
    <w:rsid w:val="00E3687A"/>
    <w:rsid w:val="00E4434D"/>
    <w:rsid w:val="00E51B52"/>
    <w:rsid w:val="00EB045E"/>
    <w:rsid w:val="00EB443F"/>
    <w:rsid w:val="00ED7F8D"/>
    <w:rsid w:val="00F0389C"/>
    <w:rsid w:val="00F17EB6"/>
    <w:rsid w:val="00F449FF"/>
    <w:rsid w:val="00F561A1"/>
    <w:rsid w:val="00F732DD"/>
    <w:rsid w:val="00F829A9"/>
    <w:rsid w:val="00FA2520"/>
    <w:rsid w:val="00FD508A"/>
    <w:rsid w:val="00FE4D70"/>
    <w:rsid w:val="00FE7D2C"/>
    <w:rsid w:val="00FF34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A31C58"/>
  <w15:docId w15:val="{080AB00B-322D-4B67-874A-FB5238CD1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7F3"/>
    <w:pPr>
      <w:suppressAutoHyphens/>
    </w:pPr>
    <w:rPr>
      <w:lang w:eastAsia="ru-RU"/>
    </w:rPr>
  </w:style>
  <w:style w:type="paragraph" w:styleId="1">
    <w:name w:val="heading 1"/>
    <w:basedOn w:val="a"/>
    <w:link w:val="10"/>
    <w:uiPriority w:val="99"/>
    <w:qFormat/>
    <w:rsid w:val="008617F3"/>
    <w:pPr>
      <w:keepNext/>
      <w:keepLines/>
      <w:spacing w:before="480" w:after="120"/>
      <w:outlineLvl w:val="0"/>
    </w:pPr>
    <w:rPr>
      <w:b/>
      <w:bCs/>
      <w:sz w:val="48"/>
      <w:szCs w:val="48"/>
    </w:rPr>
  </w:style>
  <w:style w:type="paragraph" w:styleId="2">
    <w:name w:val="heading 2"/>
    <w:basedOn w:val="a"/>
    <w:link w:val="20"/>
    <w:uiPriority w:val="99"/>
    <w:qFormat/>
    <w:rsid w:val="008617F3"/>
    <w:pPr>
      <w:keepNext/>
      <w:keepLines/>
      <w:spacing w:before="360" w:after="80"/>
      <w:outlineLvl w:val="1"/>
    </w:pPr>
    <w:rPr>
      <w:b/>
      <w:bCs/>
      <w:sz w:val="36"/>
      <w:szCs w:val="36"/>
    </w:rPr>
  </w:style>
  <w:style w:type="paragraph" w:styleId="3">
    <w:name w:val="heading 3"/>
    <w:basedOn w:val="a"/>
    <w:link w:val="30"/>
    <w:uiPriority w:val="99"/>
    <w:qFormat/>
    <w:rsid w:val="008617F3"/>
    <w:pPr>
      <w:keepNext/>
      <w:keepLines/>
      <w:spacing w:before="280" w:after="80"/>
      <w:outlineLvl w:val="2"/>
    </w:pPr>
    <w:rPr>
      <w:b/>
      <w:bCs/>
      <w:sz w:val="28"/>
      <w:szCs w:val="28"/>
    </w:rPr>
  </w:style>
  <w:style w:type="paragraph" w:styleId="4">
    <w:name w:val="heading 4"/>
    <w:basedOn w:val="a"/>
    <w:link w:val="40"/>
    <w:uiPriority w:val="99"/>
    <w:qFormat/>
    <w:rsid w:val="008617F3"/>
    <w:pPr>
      <w:keepNext/>
      <w:keepLines/>
      <w:spacing w:before="240" w:after="40"/>
      <w:outlineLvl w:val="3"/>
    </w:pPr>
    <w:rPr>
      <w:b/>
      <w:bCs/>
      <w:sz w:val="24"/>
      <w:szCs w:val="24"/>
    </w:rPr>
  </w:style>
  <w:style w:type="paragraph" w:styleId="5">
    <w:name w:val="heading 5"/>
    <w:basedOn w:val="a"/>
    <w:link w:val="50"/>
    <w:uiPriority w:val="99"/>
    <w:qFormat/>
    <w:rsid w:val="008617F3"/>
    <w:pPr>
      <w:keepNext/>
      <w:keepLines/>
      <w:spacing w:before="220" w:after="40"/>
      <w:outlineLvl w:val="4"/>
    </w:pPr>
    <w:rPr>
      <w:b/>
      <w:bCs/>
      <w:sz w:val="22"/>
      <w:szCs w:val="22"/>
    </w:rPr>
  </w:style>
  <w:style w:type="paragraph" w:styleId="6">
    <w:name w:val="heading 6"/>
    <w:basedOn w:val="a"/>
    <w:link w:val="60"/>
    <w:uiPriority w:val="99"/>
    <w:qFormat/>
    <w:rsid w:val="008617F3"/>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617F3"/>
    <w:rPr>
      <w:b/>
      <w:bCs/>
      <w:sz w:val="48"/>
      <w:szCs w:val="48"/>
      <w:lang w:val="uk-UA" w:eastAsia="ru-RU"/>
    </w:rPr>
  </w:style>
  <w:style w:type="character" w:customStyle="1" w:styleId="20">
    <w:name w:val="Заголовок 2 Знак"/>
    <w:link w:val="2"/>
    <w:uiPriority w:val="99"/>
    <w:locked/>
    <w:rsid w:val="008617F3"/>
    <w:rPr>
      <w:b/>
      <w:bCs/>
      <w:sz w:val="36"/>
      <w:szCs w:val="36"/>
      <w:lang w:val="uk-UA" w:eastAsia="ru-RU"/>
    </w:rPr>
  </w:style>
  <w:style w:type="character" w:customStyle="1" w:styleId="30">
    <w:name w:val="Заголовок 3 Знак"/>
    <w:link w:val="3"/>
    <w:uiPriority w:val="99"/>
    <w:locked/>
    <w:rsid w:val="008617F3"/>
    <w:rPr>
      <w:b/>
      <w:bCs/>
      <w:sz w:val="28"/>
      <w:szCs w:val="28"/>
      <w:lang w:val="uk-UA" w:eastAsia="ru-RU"/>
    </w:rPr>
  </w:style>
  <w:style w:type="character" w:customStyle="1" w:styleId="40">
    <w:name w:val="Заголовок 4 Знак"/>
    <w:link w:val="4"/>
    <w:uiPriority w:val="99"/>
    <w:locked/>
    <w:rsid w:val="008617F3"/>
    <w:rPr>
      <w:b/>
      <w:bCs/>
      <w:sz w:val="24"/>
      <w:szCs w:val="24"/>
      <w:lang w:val="uk-UA" w:eastAsia="ru-RU"/>
    </w:rPr>
  </w:style>
  <w:style w:type="character" w:customStyle="1" w:styleId="50">
    <w:name w:val="Заголовок 5 Знак"/>
    <w:link w:val="5"/>
    <w:uiPriority w:val="99"/>
    <w:locked/>
    <w:rsid w:val="008617F3"/>
    <w:rPr>
      <w:b/>
      <w:bCs/>
      <w:sz w:val="22"/>
      <w:szCs w:val="22"/>
      <w:lang w:val="uk-UA" w:eastAsia="ru-RU"/>
    </w:rPr>
  </w:style>
  <w:style w:type="character" w:customStyle="1" w:styleId="60">
    <w:name w:val="Заголовок 6 Знак"/>
    <w:link w:val="6"/>
    <w:uiPriority w:val="99"/>
    <w:locked/>
    <w:rsid w:val="008617F3"/>
    <w:rPr>
      <w:b/>
      <w:bCs/>
      <w:lang w:val="uk-UA" w:eastAsia="ru-RU"/>
    </w:rPr>
  </w:style>
  <w:style w:type="character" w:styleId="a3">
    <w:name w:val="Hyperlink"/>
    <w:uiPriority w:val="99"/>
    <w:rsid w:val="008617F3"/>
    <w:rPr>
      <w:color w:val="0000FF"/>
      <w:u w:val="single"/>
    </w:rPr>
  </w:style>
  <w:style w:type="character" w:customStyle="1" w:styleId="HeaderChar">
    <w:name w:val="Header Char"/>
    <w:uiPriority w:val="99"/>
    <w:locked/>
    <w:rsid w:val="008617F3"/>
  </w:style>
  <w:style w:type="character" w:customStyle="1" w:styleId="FooterChar">
    <w:name w:val="Footer Char"/>
    <w:uiPriority w:val="99"/>
    <w:semiHidden/>
    <w:locked/>
    <w:rsid w:val="008617F3"/>
  </w:style>
  <w:style w:type="character" w:customStyle="1" w:styleId="BalloonTextChar">
    <w:name w:val="Balloon Text Char"/>
    <w:uiPriority w:val="99"/>
    <w:semiHidden/>
    <w:locked/>
    <w:rsid w:val="008617F3"/>
    <w:rPr>
      <w:rFonts w:ascii="Tahoma" w:hAnsi="Tahoma" w:cs="Tahoma"/>
      <w:sz w:val="16"/>
      <w:szCs w:val="16"/>
    </w:rPr>
  </w:style>
  <w:style w:type="character" w:customStyle="1" w:styleId="41">
    <w:name w:val="Основной текст (4)_"/>
    <w:link w:val="42"/>
    <w:uiPriority w:val="99"/>
    <w:locked/>
    <w:rsid w:val="008617F3"/>
    <w:rPr>
      <w:rFonts w:ascii="Times New Roman" w:hAnsi="Times New Roman" w:cs="Times New Roman"/>
      <w:i/>
      <w:iCs/>
      <w:shd w:val="clear" w:color="auto" w:fill="FFFFFF"/>
    </w:rPr>
  </w:style>
  <w:style w:type="character" w:customStyle="1" w:styleId="43">
    <w:name w:val="Основной текст (4) + Полужирный"/>
    <w:uiPriority w:val="99"/>
    <w:rsid w:val="008617F3"/>
    <w:rPr>
      <w:rFonts w:ascii="Times New Roman" w:hAnsi="Times New Roman" w:cs="Times New Roman"/>
      <w:b/>
      <w:bCs/>
      <w:i/>
      <w:iCs/>
      <w:color w:val="000000"/>
      <w:spacing w:val="0"/>
      <w:w w:val="100"/>
      <w:shd w:val="clear" w:color="auto" w:fill="FFFFFF"/>
      <w:lang w:val="uk-UA" w:eastAsia="uk-UA"/>
    </w:rPr>
  </w:style>
  <w:style w:type="character" w:styleId="a4">
    <w:name w:val="Intense Reference"/>
    <w:uiPriority w:val="99"/>
    <w:qFormat/>
    <w:rsid w:val="008617F3"/>
    <w:rPr>
      <w:b/>
      <w:bCs/>
      <w:smallCaps/>
      <w:color w:val="auto"/>
      <w:spacing w:val="5"/>
      <w:u w:val="single"/>
    </w:rPr>
  </w:style>
  <w:style w:type="character" w:styleId="a5">
    <w:name w:val="annotation reference"/>
    <w:uiPriority w:val="99"/>
    <w:semiHidden/>
    <w:rsid w:val="008617F3"/>
    <w:rPr>
      <w:sz w:val="16"/>
      <w:szCs w:val="16"/>
    </w:rPr>
  </w:style>
  <w:style w:type="character" w:customStyle="1" w:styleId="CommentTextChar">
    <w:name w:val="Comment Text Char"/>
    <w:uiPriority w:val="99"/>
    <w:semiHidden/>
    <w:locked/>
    <w:rsid w:val="008617F3"/>
  </w:style>
  <w:style w:type="character" w:customStyle="1" w:styleId="CommentSubjectChar">
    <w:name w:val="Comment Subject Char"/>
    <w:uiPriority w:val="99"/>
    <w:semiHidden/>
    <w:locked/>
    <w:rsid w:val="008617F3"/>
    <w:rPr>
      <w:b/>
      <w:bCs/>
    </w:rPr>
  </w:style>
  <w:style w:type="character" w:customStyle="1" w:styleId="TitleChar">
    <w:name w:val="Title Char"/>
    <w:uiPriority w:val="99"/>
    <w:locked/>
    <w:rsid w:val="008617F3"/>
    <w:rPr>
      <w:b/>
      <w:bCs/>
      <w:sz w:val="72"/>
      <w:szCs w:val="72"/>
    </w:rPr>
  </w:style>
  <w:style w:type="character" w:customStyle="1" w:styleId="SubtitleChar">
    <w:name w:val="Subtitle Char"/>
    <w:uiPriority w:val="99"/>
    <w:locked/>
    <w:rsid w:val="008617F3"/>
    <w:rPr>
      <w:rFonts w:ascii="Georgia" w:hAnsi="Georgia" w:cs="Georgia"/>
      <w:i/>
      <w:iCs/>
      <w:color w:val="666666"/>
      <w:sz w:val="48"/>
      <w:szCs w:val="48"/>
    </w:rPr>
  </w:style>
  <w:style w:type="character" w:styleId="a6">
    <w:name w:val="FollowedHyperlink"/>
    <w:uiPriority w:val="99"/>
    <w:semiHidden/>
    <w:rsid w:val="008617F3"/>
    <w:rPr>
      <w:color w:val="800080"/>
      <w:u w:val="single"/>
    </w:rPr>
  </w:style>
  <w:style w:type="character" w:customStyle="1" w:styleId="11">
    <w:name w:val="Основной шрифт абзаца1"/>
    <w:uiPriority w:val="99"/>
    <w:rsid w:val="008617F3"/>
  </w:style>
  <w:style w:type="character" w:customStyle="1" w:styleId="BodyTextChar">
    <w:name w:val="Body Text Char"/>
    <w:uiPriority w:val="99"/>
    <w:locked/>
    <w:rsid w:val="008617F3"/>
    <w:rPr>
      <w:rFonts w:ascii="Arial" w:hAnsi="Arial" w:cs="Arial"/>
      <w:sz w:val="24"/>
      <w:szCs w:val="24"/>
      <w:lang w:val="ru-RU"/>
    </w:rPr>
  </w:style>
  <w:style w:type="character" w:customStyle="1" w:styleId="a7">
    <w:name w:val="Звичайний (веб) Знак"/>
    <w:link w:val="a8"/>
    <w:uiPriority w:val="99"/>
    <w:locked/>
    <w:rsid w:val="008617F3"/>
    <w:rPr>
      <w:rFonts w:ascii="Times New Roman" w:hAnsi="Times New Roman" w:cs="Times New Roman"/>
      <w:sz w:val="24"/>
      <w:szCs w:val="24"/>
    </w:rPr>
  </w:style>
  <w:style w:type="character" w:customStyle="1" w:styleId="spanrvts0">
    <w:name w:val="span_rvts0"/>
    <w:uiPriority w:val="99"/>
    <w:rsid w:val="008617F3"/>
    <w:rPr>
      <w:rFonts w:ascii="Times New Roman" w:hAnsi="Times New Roman" w:cs="Times New Roman"/>
      <w:sz w:val="24"/>
      <w:szCs w:val="24"/>
    </w:rPr>
  </w:style>
  <w:style w:type="character" w:customStyle="1" w:styleId="21">
    <w:name w:val="Основной текст (2)_"/>
    <w:uiPriority w:val="99"/>
    <w:rsid w:val="008617F3"/>
    <w:rPr>
      <w:rFonts w:ascii="Times New Roman" w:hAnsi="Times New Roman" w:cs="Times New Roman"/>
      <w:color w:val="4B4B4B"/>
      <w:shd w:val="clear" w:color="auto" w:fill="FFFFFF"/>
    </w:rPr>
  </w:style>
  <w:style w:type="character" w:customStyle="1" w:styleId="a9">
    <w:name w:val="Другое_"/>
    <w:link w:val="aa"/>
    <w:uiPriority w:val="99"/>
    <w:locked/>
    <w:rsid w:val="008617F3"/>
    <w:rPr>
      <w:rFonts w:ascii="Times New Roman" w:hAnsi="Times New Roman" w:cs="Times New Roman"/>
      <w:sz w:val="18"/>
      <w:szCs w:val="18"/>
      <w:shd w:val="clear" w:color="auto" w:fill="FFFFFF"/>
    </w:rPr>
  </w:style>
  <w:style w:type="character" w:customStyle="1" w:styleId="rvts0">
    <w:name w:val="rvts0"/>
    <w:basedOn w:val="a0"/>
    <w:uiPriority w:val="99"/>
    <w:rsid w:val="008617F3"/>
  </w:style>
  <w:style w:type="character" w:customStyle="1" w:styleId="rvts23">
    <w:name w:val="rvts23"/>
    <w:basedOn w:val="a0"/>
    <w:uiPriority w:val="99"/>
    <w:rsid w:val="008617F3"/>
  </w:style>
  <w:style w:type="character" w:customStyle="1" w:styleId="rvts9">
    <w:name w:val="rvts9"/>
    <w:basedOn w:val="a0"/>
    <w:uiPriority w:val="99"/>
    <w:rsid w:val="008617F3"/>
  </w:style>
  <w:style w:type="character" w:customStyle="1" w:styleId="BodyTextIndent3Char">
    <w:name w:val="Body Text Indent 3 Char"/>
    <w:uiPriority w:val="99"/>
    <w:locked/>
    <w:rsid w:val="008617F3"/>
    <w:rPr>
      <w:rFonts w:ascii="Times New Roman" w:hAnsi="Times New Roman" w:cs="Times New Roman"/>
      <w:sz w:val="16"/>
      <w:szCs w:val="16"/>
    </w:rPr>
  </w:style>
  <w:style w:type="character" w:customStyle="1" w:styleId="hps">
    <w:name w:val="hps"/>
    <w:basedOn w:val="a0"/>
    <w:uiPriority w:val="99"/>
    <w:rsid w:val="008617F3"/>
  </w:style>
  <w:style w:type="character" w:customStyle="1" w:styleId="ab">
    <w:name w:val="Абзац списку Знак"/>
    <w:aliases w:val="название табл/рис Знак,AC List 01 Знак,заголовок 1.1 Знак,EBRD List Знак,Список уровня 2 Знак,CA bullets Знак,Bullet Number Знак,Bullet 1 Знак,Use Case List Paragraph Знак,lp1 Знак,List Paragraph1 Знак,lp11 Знак,List Paragraph11 Знак"/>
    <w:link w:val="ac"/>
    <w:uiPriority w:val="99"/>
    <w:locked/>
    <w:rsid w:val="008617F3"/>
    <w:rPr>
      <w:rFonts w:ascii="Times New Roman" w:hAnsi="Times New Roman" w:cs="Times New Roman"/>
      <w:lang w:val="ru-RU"/>
    </w:rPr>
  </w:style>
  <w:style w:type="paragraph" w:customStyle="1" w:styleId="ad">
    <w:name w:val="Заголовок"/>
    <w:basedOn w:val="a"/>
    <w:next w:val="ae"/>
    <w:uiPriority w:val="99"/>
    <w:rsid w:val="008A6FAD"/>
    <w:pPr>
      <w:keepNext/>
      <w:spacing w:before="240" w:after="120"/>
    </w:pPr>
    <w:rPr>
      <w:rFonts w:ascii="Liberation Sans" w:eastAsia="Microsoft YaHei" w:hAnsi="Liberation Sans" w:cs="Liberation Sans"/>
      <w:sz w:val="28"/>
      <w:szCs w:val="28"/>
    </w:rPr>
  </w:style>
  <w:style w:type="paragraph" w:styleId="ae">
    <w:name w:val="Body Text"/>
    <w:basedOn w:val="a"/>
    <w:link w:val="af"/>
    <w:uiPriority w:val="99"/>
    <w:rsid w:val="008617F3"/>
    <w:pPr>
      <w:widowControl w:val="0"/>
    </w:pPr>
    <w:rPr>
      <w:rFonts w:ascii="Arial" w:hAnsi="Arial" w:cs="Arial"/>
      <w:sz w:val="24"/>
      <w:szCs w:val="24"/>
      <w:lang w:val="ru-RU" w:eastAsia="uk-UA"/>
    </w:rPr>
  </w:style>
  <w:style w:type="character" w:customStyle="1" w:styleId="af">
    <w:name w:val="Основний текст Знак"/>
    <w:link w:val="ae"/>
    <w:uiPriority w:val="99"/>
    <w:semiHidden/>
    <w:locked/>
    <w:rsid w:val="00DF72EB"/>
    <w:rPr>
      <w:sz w:val="20"/>
      <w:szCs w:val="20"/>
      <w:lang w:eastAsia="ru-RU"/>
    </w:rPr>
  </w:style>
  <w:style w:type="paragraph" w:styleId="af0">
    <w:name w:val="List"/>
    <w:basedOn w:val="ae"/>
    <w:uiPriority w:val="99"/>
    <w:rsid w:val="008A6FAD"/>
  </w:style>
  <w:style w:type="paragraph" w:styleId="af1">
    <w:name w:val="caption"/>
    <w:basedOn w:val="a"/>
    <w:uiPriority w:val="99"/>
    <w:qFormat/>
    <w:rsid w:val="008A6FAD"/>
    <w:pPr>
      <w:suppressLineNumbers/>
      <w:spacing w:before="120" w:after="120"/>
    </w:pPr>
    <w:rPr>
      <w:i/>
      <w:iCs/>
      <w:sz w:val="24"/>
      <w:szCs w:val="24"/>
    </w:rPr>
  </w:style>
  <w:style w:type="paragraph" w:customStyle="1" w:styleId="af2">
    <w:name w:val="Покажчик"/>
    <w:basedOn w:val="a"/>
    <w:uiPriority w:val="99"/>
    <w:rsid w:val="008A6FAD"/>
    <w:pPr>
      <w:suppressLineNumbers/>
    </w:pPr>
  </w:style>
  <w:style w:type="paragraph" w:customStyle="1" w:styleId="user">
    <w:name w:val="Заголовок (user)"/>
    <w:basedOn w:val="a"/>
    <w:next w:val="ae"/>
    <w:uiPriority w:val="99"/>
    <w:rsid w:val="008A6FAD"/>
    <w:pPr>
      <w:keepNext/>
      <w:spacing w:before="240" w:after="120"/>
    </w:pPr>
    <w:rPr>
      <w:rFonts w:ascii="Liberation Sans" w:eastAsia="Microsoft YaHei" w:hAnsi="Liberation Sans" w:cs="Liberation Sans"/>
      <w:sz w:val="28"/>
      <w:szCs w:val="28"/>
    </w:rPr>
  </w:style>
  <w:style w:type="paragraph" w:customStyle="1" w:styleId="user0">
    <w:name w:val="Покажчик (user)"/>
    <w:basedOn w:val="a"/>
    <w:uiPriority w:val="99"/>
    <w:rsid w:val="008A6FAD"/>
    <w:pPr>
      <w:suppressLineNumbers/>
    </w:pPr>
  </w:style>
  <w:style w:type="paragraph" w:customStyle="1" w:styleId="12">
    <w:name w:val="Обычный1"/>
    <w:uiPriority w:val="99"/>
    <w:rsid w:val="008617F3"/>
    <w:pPr>
      <w:suppressAutoHyphens/>
    </w:pPr>
    <w:rPr>
      <w:lang w:eastAsia="ru-RU"/>
    </w:rPr>
  </w:style>
  <w:style w:type="paragraph" w:styleId="af3">
    <w:name w:val="Title"/>
    <w:basedOn w:val="12"/>
    <w:next w:val="12"/>
    <w:link w:val="af4"/>
    <w:uiPriority w:val="99"/>
    <w:qFormat/>
    <w:rsid w:val="008617F3"/>
    <w:pPr>
      <w:keepNext/>
      <w:keepLines/>
      <w:spacing w:before="480" w:after="120"/>
    </w:pPr>
    <w:rPr>
      <w:b/>
      <w:bCs/>
      <w:sz w:val="72"/>
      <w:szCs w:val="72"/>
      <w:lang w:eastAsia="uk-UA"/>
    </w:rPr>
  </w:style>
  <w:style w:type="character" w:customStyle="1" w:styleId="af4">
    <w:name w:val="Назва Знак"/>
    <w:link w:val="af3"/>
    <w:uiPriority w:val="99"/>
    <w:locked/>
    <w:rsid w:val="00DF72EB"/>
    <w:rPr>
      <w:rFonts w:ascii="Cambria" w:hAnsi="Cambria" w:cs="Cambria"/>
      <w:b/>
      <w:bCs/>
      <w:kern w:val="28"/>
      <w:sz w:val="32"/>
      <w:szCs w:val="32"/>
      <w:lang w:eastAsia="ru-RU"/>
    </w:rPr>
  </w:style>
  <w:style w:type="paragraph" w:styleId="af5">
    <w:name w:val="Subtitle"/>
    <w:basedOn w:val="12"/>
    <w:next w:val="12"/>
    <w:link w:val="af6"/>
    <w:uiPriority w:val="99"/>
    <w:qFormat/>
    <w:rsid w:val="008617F3"/>
    <w:pPr>
      <w:keepNext/>
      <w:keepLines/>
      <w:spacing w:before="360" w:after="80"/>
    </w:pPr>
    <w:rPr>
      <w:rFonts w:ascii="Georgia" w:hAnsi="Georgia" w:cs="Georgia"/>
      <w:i/>
      <w:iCs/>
      <w:color w:val="666666"/>
      <w:sz w:val="48"/>
      <w:szCs w:val="48"/>
      <w:lang w:eastAsia="uk-UA"/>
    </w:rPr>
  </w:style>
  <w:style w:type="character" w:customStyle="1" w:styleId="af6">
    <w:name w:val="Підзаголовок Знак"/>
    <w:link w:val="af5"/>
    <w:uiPriority w:val="99"/>
    <w:locked/>
    <w:rsid w:val="00DF72EB"/>
    <w:rPr>
      <w:rFonts w:ascii="Cambria" w:hAnsi="Cambria" w:cs="Cambria"/>
      <w:sz w:val="24"/>
      <w:szCs w:val="24"/>
      <w:lang w:eastAsia="ru-RU"/>
    </w:rPr>
  </w:style>
  <w:style w:type="paragraph" w:styleId="a8">
    <w:name w:val="Normal (Web)"/>
    <w:basedOn w:val="a"/>
    <w:link w:val="a7"/>
    <w:uiPriority w:val="99"/>
    <w:rsid w:val="008617F3"/>
    <w:rPr>
      <w:sz w:val="24"/>
      <w:szCs w:val="24"/>
      <w:lang w:eastAsia="uk-UA"/>
    </w:rPr>
  </w:style>
  <w:style w:type="paragraph" w:customStyle="1" w:styleId="af7">
    <w:name w:val="Верхній і нижній колонтитули"/>
    <w:basedOn w:val="a"/>
    <w:uiPriority w:val="99"/>
    <w:rsid w:val="008A6FAD"/>
  </w:style>
  <w:style w:type="paragraph" w:customStyle="1" w:styleId="user1">
    <w:name w:val="Верхній і нижній колонтитули (user)"/>
    <w:basedOn w:val="a"/>
    <w:uiPriority w:val="99"/>
    <w:rsid w:val="008A6FAD"/>
  </w:style>
  <w:style w:type="paragraph" w:styleId="af8">
    <w:name w:val="header"/>
    <w:basedOn w:val="a"/>
    <w:link w:val="af9"/>
    <w:uiPriority w:val="99"/>
    <w:rsid w:val="008617F3"/>
    <w:pPr>
      <w:tabs>
        <w:tab w:val="center" w:pos="4677"/>
        <w:tab w:val="right" w:pos="9355"/>
      </w:tabs>
    </w:pPr>
  </w:style>
  <w:style w:type="character" w:customStyle="1" w:styleId="af9">
    <w:name w:val="Верхній колонтитул Знак"/>
    <w:link w:val="af8"/>
    <w:uiPriority w:val="99"/>
    <w:semiHidden/>
    <w:locked/>
    <w:rsid w:val="00DF72EB"/>
    <w:rPr>
      <w:sz w:val="20"/>
      <w:szCs w:val="20"/>
      <w:lang w:eastAsia="ru-RU"/>
    </w:rPr>
  </w:style>
  <w:style w:type="paragraph" w:styleId="afa">
    <w:name w:val="footer"/>
    <w:basedOn w:val="a"/>
    <w:link w:val="afb"/>
    <w:uiPriority w:val="99"/>
    <w:semiHidden/>
    <w:rsid w:val="008617F3"/>
    <w:pPr>
      <w:tabs>
        <w:tab w:val="center" w:pos="4677"/>
        <w:tab w:val="right" w:pos="9355"/>
      </w:tabs>
    </w:pPr>
  </w:style>
  <w:style w:type="character" w:customStyle="1" w:styleId="afb">
    <w:name w:val="Нижній колонтитул Знак"/>
    <w:link w:val="afa"/>
    <w:uiPriority w:val="99"/>
    <w:semiHidden/>
    <w:locked/>
    <w:rsid w:val="00DF72EB"/>
    <w:rPr>
      <w:sz w:val="20"/>
      <w:szCs w:val="20"/>
      <w:lang w:eastAsia="ru-RU"/>
    </w:rPr>
  </w:style>
  <w:style w:type="paragraph" w:styleId="afc">
    <w:name w:val="Balloon Text"/>
    <w:basedOn w:val="a"/>
    <w:link w:val="afd"/>
    <w:uiPriority w:val="99"/>
    <w:semiHidden/>
    <w:rsid w:val="008617F3"/>
    <w:rPr>
      <w:rFonts w:ascii="Tahoma" w:hAnsi="Tahoma" w:cs="Tahoma"/>
      <w:sz w:val="16"/>
      <w:szCs w:val="16"/>
      <w:lang w:eastAsia="uk-UA"/>
    </w:rPr>
  </w:style>
  <w:style w:type="character" w:customStyle="1" w:styleId="afd">
    <w:name w:val="Текст у виносці Знак"/>
    <w:link w:val="afc"/>
    <w:uiPriority w:val="99"/>
    <w:semiHidden/>
    <w:locked/>
    <w:rsid w:val="00DF72EB"/>
    <w:rPr>
      <w:rFonts w:ascii="Times New Roman" w:hAnsi="Times New Roman" w:cs="Times New Roman"/>
      <w:sz w:val="2"/>
      <w:szCs w:val="2"/>
      <w:lang w:eastAsia="ru-RU"/>
    </w:rPr>
  </w:style>
  <w:style w:type="paragraph" w:styleId="ac">
    <w:name w:val="List Paragraph"/>
    <w:aliases w:val="название табл/рис,AC List 01,заголовок 1.1,EBRD List,Список уровня 2,CA bullets,Bullet Number,Bullet 1,Use Case List Paragraph,lp1,List Paragraph1,lp11,List Paragraph11,Elenco Normale,Chapter10,Литература,Number Bullets,Заголовок 1.1"/>
    <w:basedOn w:val="a"/>
    <w:link w:val="ab"/>
    <w:uiPriority w:val="99"/>
    <w:qFormat/>
    <w:rsid w:val="008617F3"/>
    <w:pPr>
      <w:ind w:left="720"/>
    </w:pPr>
    <w:rPr>
      <w:lang w:val="ru-RU" w:eastAsia="uk-UA"/>
    </w:rPr>
  </w:style>
  <w:style w:type="paragraph" w:customStyle="1" w:styleId="42">
    <w:name w:val="Основной текст (4)"/>
    <w:basedOn w:val="a"/>
    <w:link w:val="41"/>
    <w:uiPriority w:val="99"/>
    <w:rsid w:val="008617F3"/>
    <w:pPr>
      <w:widowControl w:val="0"/>
      <w:shd w:val="clear" w:color="auto" w:fill="FFFFFF"/>
      <w:spacing w:before="60" w:line="250" w:lineRule="exact"/>
      <w:ind w:firstLine="680"/>
      <w:jc w:val="both"/>
    </w:pPr>
    <w:rPr>
      <w:rFonts w:ascii="Times New Roman" w:eastAsia="Times New Roman" w:hAnsi="Times New Roman" w:cs="Times New Roman"/>
      <w:i/>
      <w:iCs/>
    </w:rPr>
  </w:style>
  <w:style w:type="paragraph" w:styleId="afe">
    <w:name w:val="annotation text"/>
    <w:basedOn w:val="a"/>
    <w:link w:val="aff"/>
    <w:uiPriority w:val="99"/>
    <w:semiHidden/>
    <w:rsid w:val="008617F3"/>
  </w:style>
  <w:style w:type="character" w:customStyle="1" w:styleId="aff">
    <w:name w:val="Текст примітки Знак"/>
    <w:link w:val="afe"/>
    <w:uiPriority w:val="99"/>
    <w:semiHidden/>
    <w:locked/>
    <w:rsid w:val="00DF72EB"/>
    <w:rPr>
      <w:sz w:val="20"/>
      <w:szCs w:val="20"/>
      <w:lang w:eastAsia="ru-RU"/>
    </w:rPr>
  </w:style>
  <w:style w:type="paragraph" w:styleId="aff0">
    <w:name w:val="annotation subject"/>
    <w:basedOn w:val="afe"/>
    <w:next w:val="afe"/>
    <w:link w:val="aff1"/>
    <w:uiPriority w:val="99"/>
    <w:semiHidden/>
    <w:rsid w:val="008617F3"/>
    <w:rPr>
      <w:b/>
      <w:bCs/>
      <w:lang w:eastAsia="uk-UA"/>
    </w:rPr>
  </w:style>
  <w:style w:type="character" w:customStyle="1" w:styleId="aff1">
    <w:name w:val="Тема примітки Знак"/>
    <w:link w:val="aff0"/>
    <w:uiPriority w:val="99"/>
    <w:semiHidden/>
    <w:locked/>
    <w:rsid w:val="00DF72EB"/>
    <w:rPr>
      <w:b/>
      <w:bCs/>
      <w:sz w:val="20"/>
      <w:szCs w:val="20"/>
      <w:lang w:eastAsia="ru-RU"/>
    </w:rPr>
  </w:style>
  <w:style w:type="paragraph" w:styleId="aff2">
    <w:name w:val="Revision"/>
    <w:uiPriority w:val="99"/>
    <w:semiHidden/>
    <w:rsid w:val="008617F3"/>
    <w:pPr>
      <w:suppressAutoHyphens/>
    </w:pPr>
    <w:rPr>
      <w:lang w:eastAsia="ru-RU"/>
    </w:rPr>
  </w:style>
  <w:style w:type="paragraph" w:styleId="aff3">
    <w:name w:val="No Spacing"/>
    <w:uiPriority w:val="99"/>
    <w:qFormat/>
    <w:rsid w:val="008617F3"/>
    <w:pPr>
      <w:suppressAutoHyphens/>
    </w:pPr>
    <w:rPr>
      <w:rFonts w:ascii="Cambria" w:hAnsi="Cambria" w:cs="Cambria"/>
      <w:sz w:val="22"/>
      <w:szCs w:val="22"/>
      <w:lang w:val="ru-RU" w:eastAsia="ru-RU"/>
    </w:rPr>
  </w:style>
  <w:style w:type="paragraph" w:customStyle="1" w:styleId="Standard">
    <w:name w:val="Standard"/>
    <w:uiPriority w:val="99"/>
    <w:rsid w:val="008617F3"/>
    <w:pPr>
      <w:suppressAutoHyphens/>
      <w:textAlignment w:val="baseline"/>
    </w:pPr>
    <w:rPr>
      <w:rFonts w:ascii="Times New Roman" w:eastAsia="Times New Roman" w:hAnsi="Times New Roman" w:cs="Times New Roman"/>
      <w:lang w:eastAsia="zh-CN"/>
    </w:rPr>
  </w:style>
  <w:style w:type="paragraph" w:customStyle="1" w:styleId="22">
    <w:name w:val="Основной текст (2)"/>
    <w:basedOn w:val="a"/>
    <w:uiPriority w:val="99"/>
    <w:rsid w:val="008617F3"/>
    <w:pPr>
      <w:widowControl w:val="0"/>
      <w:shd w:val="clear" w:color="auto" w:fill="FFFFFF"/>
    </w:pPr>
    <w:rPr>
      <w:rFonts w:ascii="Times New Roman" w:eastAsia="Times New Roman" w:hAnsi="Times New Roman" w:cs="Times New Roman"/>
      <w:color w:val="4B4B4B"/>
    </w:rPr>
  </w:style>
  <w:style w:type="paragraph" w:customStyle="1" w:styleId="aa">
    <w:name w:val="Другое"/>
    <w:basedOn w:val="a"/>
    <w:link w:val="a9"/>
    <w:uiPriority w:val="99"/>
    <w:rsid w:val="008617F3"/>
    <w:pPr>
      <w:widowControl w:val="0"/>
      <w:shd w:val="clear" w:color="auto" w:fill="FFFFFF"/>
    </w:pPr>
    <w:rPr>
      <w:rFonts w:ascii="Times New Roman" w:eastAsia="Times New Roman" w:hAnsi="Times New Roman" w:cs="Times New Roman"/>
      <w:sz w:val="18"/>
      <w:szCs w:val="18"/>
    </w:rPr>
  </w:style>
  <w:style w:type="paragraph" w:customStyle="1" w:styleId="LO-normal">
    <w:name w:val="LO-normal"/>
    <w:uiPriority w:val="99"/>
    <w:rsid w:val="008617F3"/>
    <w:pPr>
      <w:suppressAutoHyphens/>
      <w:spacing w:line="276" w:lineRule="auto"/>
    </w:pPr>
    <w:rPr>
      <w:rFonts w:ascii="Arial" w:hAnsi="Arial" w:cs="Arial"/>
      <w:color w:val="000000"/>
      <w:sz w:val="22"/>
      <w:szCs w:val="22"/>
      <w:lang w:val="ru-RU" w:eastAsia="zh-CN"/>
    </w:rPr>
  </w:style>
  <w:style w:type="paragraph" w:customStyle="1" w:styleId="TableParagraph">
    <w:name w:val="Table Paragraph"/>
    <w:basedOn w:val="a"/>
    <w:uiPriority w:val="99"/>
    <w:rsid w:val="008617F3"/>
    <w:pPr>
      <w:widowControl w:val="0"/>
      <w:ind w:left="107"/>
    </w:pPr>
    <w:rPr>
      <w:rFonts w:ascii="Times New Roman" w:eastAsia="Times New Roman" w:hAnsi="Times New Roman" w:cs="Times New Roman"/>
      <w:sz w:val="22"/>
      <w:szCs w:val="22"/>
    </w:rPr>
  </w:style>
  <w:style w:type="paragraph" w:styleId="31">
    <w:name w:val="Body Text Indent 3"/>
    <w:basedOn w:val="a"/>
    <w:link w:val="32"/>
    <w:uiPriority w:val="99"/>
    <w:rsid w:val="008617F3"/>
    <w:pPr>
      <w:spacing w:after="120"/>
      <w:ind w:left="283"/>
    </w:pPr>
    <w:rPr>
      <w:sz w:val="16"/>
      <w:szCs w:val="16"/>
      <w:lang w:eastAsia="uk-UA"/>
    </w:rPr>
  </w:style>
  <w:style w:type="character" w:customStyle="1" w:styleId="32">
    <w:name w:val="Основний текст з відступом 3 Знак"/>
    <w:link w:val="31"/>
    <w:uiPriority w:val="99"/>
    <w:semiHidden/>
    <w:locked/>
    <w:rsid w:val="00DF72EB"/>
    <w:rPr>
      <w:sz w:val="16"/>
      <w:szCs w:val="16"/>
      <w:lang w:eastAsia="ru-RU"/>
    </w:rPr>
  </w:style>
  <w:style w:type="paragraph" w:customStyle="1" w:styleId="rvps2">
    <w:name w:val="rvps2"/>
    <w:basedOn w:val="a"/>
    <w:uiPriority w:val="99"/>
    <w:rsid w:val="008617F3"/>
    <w:pPr>
      <w:suppressAutoHyphens w:val="0"/>
      <w:spacing w:beforeAutospacing="1" w:afterAutospacing="1"/>
    </w:pPr>
    <w:rPr>
      <w:rFonts w:ascii="Times New Roman" w:eastAsia="Times New Roman" w:hAnsi="Times New Roman" w:cs="Times New Roman"/>
      <w:sz w:val="24"/>
      <w:szCs w:val="24"/>
      <w:lang w:val="ru-RU"/>
    </w:rPr>
  </w:style>
  <w:style w:type="table" w:customStyle="1" w:styleId="TableNormal1">
    <w:name w:val="Table Normal1"/>
    <w:uiPriority w:val="99"/>
    <w:rsid w:val="008617F3"/>
    <w:pPr>
      <w:suppressAutoHyphens/>
    </w:pPr>
    <w:rPr>
      <w:lang w:eastAsia="ru-RU"/>
    </w:rPr>
    <w:tblPr>
      <w:tblCellMar>
        <w:top w:w="0" w:type="dxa"/>
        <w:left w:w="0" w:type="dxa"/>
        <w:bottom w:w="0" w:type="dxa"/>
        <w:right w:w="0" w:type="dxa"/>
      </w:tblCellMar>
    </w:tblPr>
  </w:style>
  <w:style w:type="table" w:customStyle="1" w:styleId="13">
    <w:name w:val="1"/>
    <w:basedOn w:val="TableNormal1"/>
    <w:uiPriority w:val="99"/>
    <w:rsid w:val="008617F3"/>
    <w:tblPr>
      <w:tblStyleRowBandSize w:val="1"/>
      <w:tblStyleColBandSize w:val="1"/>
      <w:tblCellMar>
        <w:left w:w="108" w:type="dxa"/>
        <w:right w:w="108" w:type="dxa"/>
      </w:tblCellMar>
    </w:tblPr>
  </w:style>
  <w:style w:type="table" w:customStyle="1" w:styleId="14">
    <w:name w:val="Сетка таблицы1"/>
    <w:uiPriority w:val="99"/>
    <w:rsid w:val="008617F3"/>
    <w:rPr>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4">
    <w:name w:val="Table Grid"/>
    <w:basedOn w:val="a1"/>
    <w:uiPriority w:val="99"/>
    <w:rsid w:val="00861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uiPriority w:val="99"/>
    <w:rsid w:val="008617F3"/>
    <w:rPr>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uiPriority w:val="99"/>
    <w:rsid w:val="008617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
    <w:name w:val="Сетка таблицы4"/>
    <w:uiPriority w:val="99"/>
    <w:rsid w:val="008617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uiPriority w:val="99"/>
    <w:rsid w:val="008617F3"/>
    <w:rPr>
      <w:sz w:val="22"/>
      <w:szCs w:val="22"/>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Contents">
    <w:name w:val="Table Contents"/>
    <w:basedOn w:val="ae"/>
    <w:uiPriority w:val="99"/>
    <w:rsid w:val="0034578F"/>
    <w:rPr>
      <w:rFonts w:ascii="Liberation Serif" w:hAnsi="Liberation Serif" w:cs="Liberation Serif"/>
      <w:kern w:val="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12797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zo.gov.ua/verify" TargetMode="External"/><Relationship Id="rId18" Type="http://schemas.openxmlformats.org/officeDocument/2006/relationships/hyperlink" Target="https://zakon.rada.gov.ua/laws/show/1178-2022-%D0%BF" TargetMode="External"/><Relationship Id="rId26" Type="http://schemas.openxmlformats.org/officeDocument/2006/relationships/hyperlink" Target="https://zakon.rada.gov.ua/laws/show/922-19" TargetMode="External"/><Relationship Id="rId39" Type="http://schemas.openxmlformats.org/officeDocument/2006/relationships/hyperlink" Target="https://zakon.rada.gov.ua/laws/show/1178-2022-%D0%BF" TargetMode="External"/><Relationship Id="rId21" Type="http://schemas.openxmlformats.org/officeDocument/2006/relationships/hyperlink" Target="https://zakon.rada.gov.ua/laws/show/922-19" TargetMode="External"/><Relationship Id="rId34" Type="http://schemas.openxmlformats.org/officeDocument/2006/relationships/hyperlink" Target="https://zakon.rada.gov.ua/laws/show/922-19" TargetMode="External"/><Relationship Id="rId42" Type="http://schemas.openxmlformats.org/officeDocument/2006/relationships/hyperlink" Target="https://zakon.rada.gov.ua/laws/show/1178-2022-%D0%BF" TargetMode="External"/><Relationship Id="rId47" Type="http://schemas.openxmlformats.org/officeDocument/2006/relationships/hyperlink" Target="https://zakon.rada.gov.ua/laws/show/1178-2022-%D0%BF" TargetMode="External"/><Relationship Id="rId50" Type="http://schemas.openxmlformats.org/officeDocument/2006/relationships/hyperlink" Target="https://zakon.rada.gov.ua/laws/show/1178-2022-%D0%BF" TargetMode="External"/><Relationship Id="rId55" Type="http://schemas.openxmlformats.org/officeDocument/2006/relationships/hyperlink" Target="https://zakon.rada.gov.ua/laws/show/382-2023-&#1087;"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on.rada.gov.ua/laws/show/922-19" TargetMode="External"/><Relationship Id="rId20" Type="http://schemas.openxmlformats.org/officeDocument/2006/relationships/hyperlink" Target="https://zakon.rada.gov.ua/laws/show/1178-2022-%D0%BF" TargetMode="External"/><Relationship Id="rId29" Type="http://schemas.openxmlformats.org/officeDocument/2006/relationships/hyperlink" Target="https://zakon.rada.gov.ua/laws/show/922-19" TargetMode="External"/><Relationship Id="rId41" Type="http://schemas.openxmlformats.org/officeDocument/2006/relationships/hyperlink" Target="https://zakon.rada.gov.ua/laws/show/1178-2022-%D0%BF" TargetMode="External"/><Relationship Id="rId54" Type="http://schemas.openxmlformats.org/officeDocument/2006/relationships/hyperlink" Target="https://zakon.rada.gov.ua/laws/show/922-19"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terans-khm-rda@km-rda.gov.ua" TargetMode="External"/><Relationship Id="rId24" Type="http://schemas.openxmlformats.org/officeDocument/2006/relationships/hyperlink" Target="https://zakon.rada.gov.ua/laws/show/922-19" TargetMode="External"/><Relationship Id="rId32" Type="http://schemas.openxmlformats.org/officeDocument/2006/relationships/hyperlink" Target="https://zakon.rada.gov.ua/laws/show/922-19" TargetMode="External"/><Relationship Id="rId37" Type="http://schemas.openxmlformats.org/officeDocument/2006/relationships/hyperlink" Target="https://zakon.rada.gov.ua/laws/show/1178-2022-%D0%BF" TargetMode="External"/><Relationship Id="rId40" Type="http://schemas.openxmlformats.org/officeDocument/2006/relationships/hyperlink" Target="https://zakon.rada.gov.ua/laws/show/1178-2022-%D0%BF" TargetMode="External"/><Relationship Id="rId45" Type="http://schemas.openxmlformats.org/officeDocument/2006/relationships/hyperlink" Target="https://zakon.rada.gov.ua/laws/show/1178-2022-%D0%BF" TargetMode="External"/><Relationship Id="rId53" Type="http://schemas.openxmlformats.org/officeDocument/2006/relationships/hyperlink" Target="https://zakon.rada.gov.ua/laws/show/1178-2022-%D0%BF" TargetMode="External"/><Relationship Id="rId58" Type="http://schemas.openxmlformats.org/officeDocument/2006/relationships/hyperlink" Target="mailto:veterans-khm-rda@km-rda.gov.ua" TargetMode="External"/><Relationship Id="rId5" Type="http://schemas.openxmlformats.org/officeDocument/2006/relationships/webSettings" Target="webSettings.xml"/><Relationship Id="rId15" Type="http://schemas.openxmlformats.org/officeDocument/2006/relationships/hyperlink" Target="https://zakon.rada.gov.ua/laws/show/922-19" TargetMode="External"/><Relationship Id="rId23" Type="http://schemas.openxmlformats.org/officeDocument/2006/relationships/hyperlink" Target="https://zakon.rada.gov.ua/laws/show/922-19" TargetMode="External"/><Relationship Id="rId28" Type="http://schemas.openxmlformats.org/officeDocument/2006/relationships/hyperlink" Target="https://zakon.rada.gov.ua/laws/show/1178-2022-%D0%BF" TargetMode="External"/><Relationship Id="rId36" Type="http://schemas.openxmlformats.org/officeDocument/2006/relationships/hyperlink" Target="https://zakon.rada.gov.ua/laws/show/1178-2022-%D0%BF" TargetMode="External"/><Relationship Id="rId49" Type="http://schemas.openxmlformats.org/officeDocument/2006/relationships/hyperlink" Target="https://zakon.rada.gov.ua/laws/show/922-19" TargetMode="External"/><Relationship Id="rId57" Type="http://schemas.openxmlformats.org/officeDocument/2006/relationships/hyperlink" Target="mailto:veterans-khm-rda@km-rda.gov.ua" TargetMode="External"/><Relationship Id="rId61" Type="http://schemas.openxmlformats.org/officeDocument/2006/relationships/hyperlink" Target="https://zakon.rada.gov.ua/laws/show/1178-2022-%D0%BF" TargetMode="External"/><Relationship Id="rId10" Type="http://schemas.openxmlformats.org/officeDocument/2006/relationships/hyperlink" Target="http://zakon0.rada.gov.ua/laws/show/2289-17" TargetMode="External"/><Relationship Id="rId19" Type="http://schemas.openxmlformats.org/officeDocument/2006/relationships/hyperlink" Target="https://zakon.rada.gov.ua/laws/show/1178-2022-%D0%BF" TargetMode="External"/><Relationship Id="rId31" Type="http://schemas.openxmlformats.org/officeDocument/2006/relationships/hyperlink" Target="https://zakon.rada.gov.ua/laws/show/922-19" TargetMode="External"/><Relationship Id="rId44" Type="http://schemas.openxmlformats.org/officeDocument/2006/relationships/hyperlink" Target="https://zakon.rada.gov.ua/laws/show/1178-2022-%D0%BF" TargetMode="External"/><Relationship Id="rId52" Type="http://schemas.openxmlformats.org/officeDocument/2006/relationships/hyperlink" Target="https://zakon.rada.gov.ua/laws/show/1178-2022-%D0%BF" TargetMode="External"/><Relationship Id="rId60" Type="http://schemas.openxmlformats.org/officeDocument/2006/relationships/hyperlink" Target="https://zakon.rada.gov.ua/laws/show/1178-2022-%D0%BF/print"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eterans-khm-rda@km-rda.gov.ua" TargetMode="External"/><Relationship Id="rId14" Type="http://schemas.openxmlformats.org/officeDocument/2006/relationships/hyperlink" Target="https://zakon.rada.gov.ua/laws/show/1178-2022-%D0%BF" TargetMode="External"/><Relationship Id="rId22" Type="http://schemas.openxmlformats.org/officeDocument/2006/relationships/hyperlink" Target="https://zakon.rada.gov.ua/laws/show/1178-2022-%D0%BF" TargetMode="External"/><Relationship Id="rId27" Type="http://schemas.openxmlformats.org/officeDocument/2006/relationships/hyperlink" Target="https://zakon.rada.gov.ua/laws/show/922-19" TargetMode="External"/><Relationship Id="rId30" Type="http://schemas.openxmlformats.org/officeDocument/2006/relationships/hyperlink" Target="https://zakon.rada.gov.ua/laws/show/922-19" TargetMode="External"/><Relationship Id="rId35" Type="http://schemas.openxmlformats.org/officeDocument/2006/relationships/hyperlink" Target="https://zakon.rada.gov.ua/laws/show/922-19" TargetMode="External"/><Relationship Id="rId43" Type="http://schemas.openxmlformats.org/officeDocument/2006/relationships/hyperlink" Target="https://zakon.rada.gov.ua/laws/show/922-19" TargetMode="External"/><Relationship Id="rId48" Type="http://schemas.openxmlformats.org/officeDocument/2006/relationships/hyperlink" Target="https://zakon.rada.gov.ua/laws/show/1178-2022-%D0%BF" TargetMode="External"/><Relationship Id="rId56" Type="http://schemas.openxmlformats.org/officeDocument/2006/relationships/hyperlink" Target="https://zakon.rada.gov.ua/laws/show/922-19"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zakon.rada.gov.ua/laws/show/1178-2022-%D0%BF" TargetMode="External"/><Relationship Id="rId3" Type="http://schemas.openxmlformats.org/officeDocument/2006/relationships/styles" Target="styles.xml"/><Relationship Id="rId12" Type="http://schemas.openxmlformats.org/officeDocument/2006/relationships/hyperlink" Target="https://zakon.rada.gov.ua/laws/show/922-19" TargetMode="External"/><Relationship Id="rId17" Type="http://schemas.openxmlformats.org/officeDocument/2006/relationships/hyperlink" Target="https://zakon.rada.gov.ua/laws/show/1178-2022-%D0%BF" TargetMode="External"/><Relationship Id="rId25" Type="http://schemas.openxmlformats.org/officeDocument/2006/relationships/hyperlink" Target="https://zakon.rada.gov.ua/laws/show/922-19" TargetMode="External"/><Relationship Id="rId33" Type="http://schemas.openxmlformats.org/officeDocument/2006/relationships/hyperlink" Target="https://zakon.rada.gov.ua/laws/show/922-19" TargetMode="External"/><Relationship Id="rId38" Type="http://schemas.openxmlformats.org/officeDocument/2006/relationships/hyperlink" Target="https://zakon.rada.gov.ua/laws/show/922-19" TargetMode="External"/><Relationship Id="rId46" Type="http://schemas.openxmlformats.org/officeDocument/2006/relationships/hyperlink" Target="https://zakon.rada.gov.ua/laws/show/1178-2022-%D0%BF" TargetMode="External"/><Relationship Id="rId59" Type="http://schemas.openxmlformats.org/officeDocument/2006/relationships/hyperlink" Target="https://zakon.rada.gov.ua/laws/show/1178-2022-%D0%BF/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36ABE-BAD1-4004-A654-858E9A7D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46</Pages>
  <Words>86270</Words>
  <Characters>49174</Characters>
  <Application>Microsoft Office Word</Application>
  <DocSecurity>0</DocSecurity>
  <Lines>409</Lines>
  <Paragraphs>270</Paragraphs>
  <ScaleCrop>false</ScaleCrop>
  <HeadingPairs>
    <vt:vector size="2" baseType="variant">
      <vt:variant>
        <vt:lpstr>Назва</vt:lpstr>
      </vt:variant>
      <vt:variant>
        <vt:i4>1</vt:i4>
      </vt:variant>
    </vt:vector>
  </HeadingPairs>
  <TitlesOfParts>
    <vt:vector size="1" baseType="lpstr">
      <vt:lpstr>Головне управління Пенсійного фонду України в м</vt:lpstr>
    </vt:vector>
  </TitlesOfParts>
  <Company>Grizli777</Company>
  <LinksUpToDate>false</LinksUpToDate>
  <CharactersWithSpaces>135174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Головне управління Пенсійного фонду України в м</dc:title>
  <dc:subject/>
  <dc:creator>user</dc:creator>
  <cp:keywords/>
  <dc:description/>
  <cp:lastModifiedBy>Максим Анатолійович</cp:lastModifiedBy>
  <cp:revision>7</cp:revision>
  <cp:lastPrinted>2026-08-25T05:40:00Z</cp:lastPrinted>
  <dcterms:created xsi:type="dcterms:W3CDTF">2026-09-08T06:14:00Z</dcterms:created>
  <dcterms:modified xsi:type="dcterms:W3CDTF">2026-09-09T11:25:00Z</dcterms:modified>
</cp:coreProperties>
</file>